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1706F2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Pr="00081A2F" w:rsidRDefault="00B008B7" w:rsidP="00B008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E3903" w:rsidRDefault="008E3903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903" w:rsidRPr="00F21F9C" w:rsidRDefault="008E3903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591C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23A">
        <w:rPr>
          <w:rFonts w:ascii="Times New Roman" w:hAnsi="Times New Roman" w:cs="Times New Roman"/>
          <w:b/>
          <w:sz w:val="28"/>
          <w:szCs w:val="28"/>
        </w:rPr>
        <w:t>Про затвердження паспортів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23A">
        <w:rPr>
          <w:rFonts w:ascii="Times New Roman" w:hAnsi="Times New Roman" w:cs="Times New Roman"/>
          <w:b/>
          <w:sz w:val="28"/>
          <w:szCs w:val="28"/>
        </w:rPr>
        <w:t>бюджетних</w:t>
      </w:r>
    </w:p>
    <w:p w:rsidR="0092591C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23A">
        <w:rPr>
          <w:rFonts w:ascii="Times New Roman" w:hAnsi="Times New Roman" w:cs="Times New Roman"/>
          <w:b/>
          <w:sz w:val="28"/>
          <w:szCs w:val="28"/>
        </w:rPr>
        <w:t xml:space="preserve">програм </w:t>
      </w:r>
      <w:r w:rsidR="00A6718B">
        <w:rPr>
          <w:rFonts w:ascii="Times New Roman" w:hAnsi="Times New Roman" w:cs="Times New Roman"/>
          <w:b/>
          <w:sz w:val="28"/>
          <w:szCs w:val="28"/>
        </w:rPr>
        <w:t>Київської міської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рад</w:t>
      </w:r>
      <w:r w:rsidR="00A6718B">
        <w:rPr>
          <w:rFonts w:ascii="Times New Roman" w:hAnsi="Times New Roman" w:cs="Times New Roman"/>
          <w:b/>
          <w:sz w:val="28"/>
          <w:szCs w:val="28"/>
        </w:rPr>
        <w:t>и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46D" w:rsidRPr="00D3423A" w:rsidRDefault="0092591C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(Секретаріат) </w:t>
      </w:r>
      <w:r w:rsidR="004F49B8">
        <w:rPr>
          <w:rFonts w:ascii="Times New Roman" w:hAnsi="Times New Roman" w:cs="Times New Roman"/>
          <w:b/>
          <w:sz w:val="28"/>
          <w:szCs w:val="28"/>
        </w:rPr>
        <w:t>на 202</w:t>
      </w:r>
      <w:r w:rsidR="00D36953">
        <w:rPr>
          <w:rFonts w:ascii="Times New Roman" w:hAnsi="Times New Roman" w:cs="Times New Roman"/>
          <w:b/>
          <w:sz w:val="28"/>
          <w:szCs w:val="28"/>
        </w:rPr>
        <w:t>3</w:t>
      </w:r>
      <w:r w:rsidR="00BF746D" w:rsidRPr="00D3423A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BF746D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року за № 1104/25881 зі змінами, та рішен</w:t>
      </w:r>
      <w:r w:rsidR="007C7C2F">
        <w:rPr>
          <w:rFonts w:ascii="Times New Roman" w:hAnsi="Times New Roman" w:cs="Times New Roman"/>
          <w:sz w:val="28"/>
          <w:szCs w:val="28"/>
        </w:rPr>
        <w:t xml:space="preserve">ня Київської міської ради від </w:t>
      </w:r>
      <w:r w:rsidR="00D36953">
        <w:rPr>
          <w:rFonts w:ascii="Times New Roman" w:hAnsi="Times New Roman" w:cs="Times New Roman"/>
          <w:sz w:val="28"/>
          <w:szCs w:val="28"/>
        </w:rPr>
        <w:t>08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7C7C2F">
        <w:rPr>
          <w:rFonts w:ascii="Times New Roman" w:hAnsi="Times New Roman" w:cs="Times New Roman"/>
          <w:sz w:val="28"/>
          <w:szCs w:val="28"/>
        </w:rPr>
        <w:t>удня 202</w:t>
      </w:r>
      <w:r w:rsidR="00D36953">
        <w:rPr>
          <w:rFonts w:ascii="Times New Roman" w:hAnsi="Times New Roman" w:cs="Times New Roman"/>
          <w:sz w:val="28"/>
          <w:szCs w:val="28"/>
        </w:rPr>
        <w:t>2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D14D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C7C2F">
        <w:rPr>
          <w:rFonts w:ascii="Times New Roman" w:hAnsi="Times New Roman" w:cs="Times New Roman"/>
          <w:sz w:val="28"/>
          <w:szCs w:val="28"/>
        </w:rPr>
        <w:t xml:space="preserve">№ </w:t>
      </w:r>
      <w:r w:rsidR="00D36953">
        <w:rPr>
          <w:rFonts w:ascii="Times New Roman" w:hAnsi="Times New Roman" w:cs="Times New Roman"/>
          <w:sz w:val="28"/>
          <w:szCs w:val="28"/>
        </w:rPr>
        <w:t>5828/5869</w:t>
      </w:r>
      <w:r w:rsidR="007C7C2F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</w:t>
      </w:r>
      <w:r w:rsidR="00D36953">
        <w:rPr>
          <w:rFonts w:ascii="Times New Roman" w:hAnsi="Times New Roman" w:cs="Times New Roman"/>
          <w:sz w:val="28"/>
          <w:szCs w:val="28"/>
        </w:rPr>
        <w:t>3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7A74B7">
        <w:rPr>
          <w:rFonts w:ascii="Times New Roman" w:hAnsi="Times New Roman" w:cs="Times New Roman"/>
          <w:sz w:val="28"/>
          <w:szCs w:val="28"/>
        </w:rPr>
        <w:t>:</w:t>
      </w:r>
      <w:r w:rsidR="003C5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46D" w:rsidRPr="00F21F9C" w:rsidRDefault="0035658F" w:rsidP="00FD14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Затвердити паспорти  бюджетних  програм  Київської мі</w:t>
      </w:r>
      <w:r w:rsidR="007C7C2F">
        <w:rPr>
          <w:rFonts w:ascii="Times New Roman" w:hAnsi="Times New Roman" w:cs="Times New Roman"/>
          <w:sz w:val="28"/>
          <w:szCs w:val="28"/>
        </w:rPr>
        <w:t>ської ради (Секретаріат) на 202</w:t>
      </w:r>
      <w:r w:rsidR="00D36953">
        <w:rPr>
          <w:rFonts w:ascii="Times New Roman" w:hAnsi="Times New Roman" w:cs="Times New Roman"/>
          <w:sz w:val="28"/>
          <w:szCs w:val="28"/>
        </w:rPr>
        <w:t>3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 за </w:t>
      </w:r>
      <w:r w:rsidR="00A54527">
        <w:rPr>
          <w:rFonts w:ascii="Times New Roman" w:hAnsi="Times New Roman" w:cs="Times New Roman"/>
          <w:sz w:val="28"/>
          <w:szCs w:val="28"/>
        </w:rPr>
        <w:t>КПКВК 0110150 «</w:t>
      </w:r>
      <w:r w:rsidR="00A54527" w:rsidRPr="00F21F9C">
        <w:rPr>
          <w:rFonts w:ascii="Times New Roman" w:hAnsi="Times New Roman" w:cs="Times New Roman"/>
          <w:sz w:val="28"/>
          <w:szCs w:val="28"/>
        </w:rPr>
        <w:t>Організаційне, інформаційно-аналітичне та матеріально-технічне забезпечення діяльності Київс</w:t>
      </w:r>
      <w:r w:rsidR="00A54527">
        <w:rPr>
          <w:rFonts w:ascii="Times New Roman" w:hAnsi="Times New Roman" w:cs="Times New Roman"/>
          <w:sz w:val="28"/>
          <w:szCs w:val="28"/>
        </w:rPr>
        <w:t>ької міської ради (Секретаріат)», КПКВК 0110180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Інша діяльність у сфері державного управління</w:t>
      </w:r>
      <w:r w:rsidR="007C7C2F">
        <w:rPr>
          <w:rFonts w:ascii="Times New Roman" w:hAnsi="Times New Roman" w:cs="Times New Roman"/>
          <w:sz w:val="28"/>
          <w:szCs w:val="28"/>
        </w:rPr>
        <w:t>», КПКВК 011114</w:t>
      </w:r>
      <w:r w:rsidR="00A54527">
        <w:rPr>
          <w:rFonts w:ascii="Times New Roman" w:hAnsi="Times New Roman" w:cs="Times New Roman"/>
          <w:sz w:val="28"/>
          <w:szCs w:val="28"/>
        </w:rPr>
        <w:t>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програми та заходи у сфері освіти</w:t>
      </w:r>
      <w:r w:rsidR="00A54527">
        <w:rPr>
          <w:rFonts w:ascii="Times New Roman" w:hAnsi="Times New Roman" w:cs="Times New Roman"/>
          <w:sz w:val="28"/>
          <w:szCs w:val="28"/>
        </w:rPr>
        <w:t>»,  КПКВК 0113242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заходи у сфері соціального захисту і соціального забезпечення</w:t>
      </w:r>
      <w:r w:rsidR="00A54527">
        <w:rPr>
          <w:rFonts w:ascii="Times New Roman" w:hAnsi="Times New Roman" w:cs="Times New Roman"/>
          <w:sz w:val="28"/>
          <w:szCs w:val="28"/>
        </w:rPr>
        <w:t>», КПКВК 0116090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</w:t>
      </w:r>
      <w:r w:rsidR="00A6718B">
        <w:rPr>
          <w:rFonts w:ascii="Times New Roman" w:hAnsi="Times New Roman" w:cs="Times New Roman"/>
          <w:sz w:val="28"/>
          <w:szCs w:val="28"/>
        </w:rPr>
        <w:t>ша діяльність у сфері житлово-</w:t>
      </w:r>
      <w:r w:rsidR="00A54527" w:rsidRPr="00F21F9C">
        <w:rPr>
          <w:rFonts w:ascii="Times New Roman" w:hAnsi="Times New Roman" w:cs="Times New Roman"/>
          <w:sz w:val="28"/>
          <w:szCs w:val="28"/>
        </w:rPr>
        <w:t>комунального господарства</w:t>
      </w:r>
      <w:r w:rsidR="00A54527">
        <w:rPr>
          <w:rFonts w:ascii="Times New Roman" w:hAnsi="Times New Roman" w:cs="Times New Roman"/>
          <w:sz w:val="28"/>
          <w:szCs w:val="28"/>
        </w:rPr>
        <w:t>» та КПКВК 0117680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Членські внески до асоціацій органів місцевого самоврядування</w:t>
      </w:r>
      <w:r w:rsidR="00A54527">
        <w:rPr>
          <w:rFonts w:ascii="Times New Roman" w:hAnsi="Times New Roman" w:cs="Times New Roman"/>
          <w:sz w:val="28"/>
          <w:szCs w:val="28"/>
        </w:rPr>
        <w:t>», що додаються.</w:t>
      </w:r>
    </w:p>
    <w:p w:rsidR="00F21F9C" w:rsidRDefault="00C42D9C" w:rsidP="00FD14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F9C" w:rsidRPr="00F21F9C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6B31F1">
        <w:rPr>
          <w:rFonts w:ascii="Times New Roman" w:hAnsi="Times New Roman" w:cs="Times New Roman"/>
          <w:sz w:val="28"/>
          <w:szCs w:val="28"/>
        </w:rPr>
        <w:t xml:space="preserve"> цього</w:t>
      </w:r>
      <w:r w:rsidR="00F21F9C" w:rsidRPr="00F21F9C">
        <w:rPr>
          <w:rFonts w:ascii="Times New Roman" w:hAnsi="Times New Roman" w:cs="Times New Roman"/>
          <w:sz w:val="28"/>
          <w:szCs w:val="28"/>
        </w:rPr>
        <w:t xml:space="preserve"> розпорядження покласти на керуючого справами </w:t>
      </w:r>
      <w:r w:rsidR="00A54527">
        <w:rPr>
          <w:rFonts w:ascii="Times New Roman" w:hAnsi="Times New Roman" w:cs="Times New Roman"/>
          <w:sz w:val="28"/>
          <w:szCs w:val="28"/>
        </w:rPr>
        <w:t>секретаріату Київської міської ради</w:t>
      </w:r>
      <w:r w:rsidR="00F21F9C" w:rsidRPr="00F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9C" w:rsidRPr="00F21F9C">
        <w:rPr>
          <w:rFonts w:ascii="Times New Roman" w:hAnsi="Times New Roman" w:cs="Times New Roman"/>
          <w:sz w:val="28"/>
          <w:szCs w:val="28"/>
        </w:rPr>
        <w:t>Хацевича</w:t>
      </w:r>
      <w:proofErr w:type="spellEnd"/>
      <w:r w:rsidR="00A54527">
        <w:rPr>
          <w:rFonts w:ascii="Times New Roman" w:hAnsi="Times New Roman" w:cs="Times New Roman"/>
          <w:sz w:val="28"/>
          <w:szCs w:val="28"/>
        </w:rPr>
        <w:t xml:space="preserve"> І. М.</w:t>
      </w:r>
    </w:p>
    <w:p w:rsidR="0035658F" w:rsidRDefault="0035658F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2632" w:rsidRDefault="005E2632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2632" w:rsidRDefault="005E2632" w:rsidP="00C42D9C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442005" w:rsidRDefault="00F21F9C" w:rsidP="007C7C2F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6953" w:rsidRDefault="00D36953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423A" w:rsidRPr="00E6731C" w:rsidRDefault="00D3423A" w:rsidP="00E8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D3423A" w:rsidRPr="00E6731C" w:rsidSect="00FD14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2"/>
    <w:rsid w:val="00074F61"/>
    <w:rsid w:val="00081A2F"/>
    <w:rsid w:val="000B6C5A"/>
    <w:rsid w:val="001706F2"/>
    <w:rsid w:val="002B3792"/>
    <w:rsid w:val="0035658F"/>
    <w:rsid w:val="003B3E7E"/>
    <w:rsid w:val="003C5086"/>
    <w:rsid w:val="00442005"/>
    <w:rsid w:val="004541BD"/>
    <w:rsid w:val="004F49B8"/>
    <w:rsid w:val="00526501"/>
    <w:rsid w:val="00575E3D"/>
    <w:rsid w:val="0059787D"/>
    <w:rsid w:val="005D7F60"/>
    <w:rsid w:val="005E2632"/>
    <w:rsid w:val="00600FEB"/>
    <w:rsid w:val="006B31F1"/>
    <w:rsid w:val="006C05E5"/>
    <w:rsid w:val="007A74B7"/>
    <w:rsid w:val="007B1092"/>
    <w:rsid w:val="007C7C2F"/>
    <w:rsid w:val="007F3B7B"/>
    <w:rsid w:val="00847D8B"/>
    <w:rsid w:val="00885387"/>
    <w:rsid w:val="008E3903"/>
    <w:rsid w:val="0092591C"/>
    <w:rsid w:val="009668D3"/>
    <w:rsid w:val="00A54527"/>
    <w:rsid w:val="00A6718B"/>
    <w:rsid w:val="00B008B7"/>
    <w:rsid w:val="00BF746D"/>
    <w:rsid w:val="00C31836"/>
    <w:rsid w:val="00C42D9C"/>
    <w:rsid w:val="00D3423A"/>
    <w:rsid w:val="00D36953"/>
    <w:rsid w:val="00E6731C"/>
    <w:rsid w:val="00E87B75"/>
    <w:rsid w:val="00F03F80"/>
    <w:rsid w:val="00F21F9C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C852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Сагайдак Яна Венедиктівна</cp:lastModifiedBy>
  <cp:revision>3</cp:revision>
  <cp:lastPrinted>2020-01-23T08:06:00Z</cp:lastPrinted>
  <dcterms:created xsi:type="dcterms:W3CDTF">2023-02-14T14:13:00Z</dcterms:created>
  <dcterms:modified xsi:type="dcterms:W3CDTF">2023-02-14T14:21:00Z</dcterms:modified>
</cp:coreProperties>
</file>