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D0" w:rsidRPr="00575B94" w:rsidRDefault="00C522D0" w:rsidP="00C522D0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C522D0" w:rsidRPr="00575B94" w:rsidRDefault="00C522D0" w:rsidP="00C522D0">
      <w:pPr>
        <w:suppressAutoHyphens/>
        <w:spacing w:after="0" w:line="240" w:lineRule="auto"/>
        <w:ind w:left="5954"/>
        <w:textAlignment w:val="baseline"/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Місце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проведення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:</w:t>
      </w:r>
    </w:p>
    <w:p w:rsidR="00C522D0" w:rsidRPr="00575B94" w:rsidRDefault="00C522D0" w:rsidP="00C522D0">
      <w:pPr>
        <w:suppressAutoHyphens/>
        <w:spacing w:after="0" w:line="240" w:lineRule="auto"/>
        <w:ind w:left="5954"/>
        <w:textAlignment w:val="baseline"/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>вул</w:t>
      </w:r>
      <w:proofErr w:type="spellEnd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 xml:space="preserve">. </w:t>
      </w:r>
      <w:proofErr w:type="spellStart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>Хрещатик</w:t>
      </w:r>
      <w:proofErr w:type="spellEnd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 xml:space="preserve">, 36, </w:t>
      </w:r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4 й поверх,</w:t>
      </w:r>
    </w:p>
    <w:p w:rsidR="00C522D0" w:rsidRPr="00575B94" w:rsidRDefault="00C522D0" w:rsidP="00C522D0">
      <w:pPr>
        <w:suppressAutoHyphens/>
        <w:spacing w:after="0" w:line="240" w:lineRule="auto"/>
        <w:ind w:left="5954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сесійна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зала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Київської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міської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ради</w:t>
      </w:r>
    </w:p>
    <w:p w:rsidR="00C522D0" w:rsidRDefault="00C522D0" w:rsidP="00C522D0">
      <w:pPr>
        <w:suppressAutoHyphens/>
        <w:spacing w:after="0" w:line="240" w:lineRule="auto"/>
        <w:ind w:left="5954"/>
        <w:textAlignment w:val="baseline"/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початок о </w:t>
      </w:r>
      <w:r w:rsidR="008E2F51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15</w:t>
      </w:r>
      <w:r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.</w:t>
      </w:r>
      <w:r w:rsidR="00A45755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3</w:t>
      </w:r>
      <w:r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0 </w:t>
      </w:r>
      <w:proofErr w:type="spellStart"/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годині</w:t>
      </w:r>
      <w:proofErr w:type="spellEnd"/>
    </w:p>
    <w:p w:rsidR="00C522D0" w:rsidRPr="00A45755" w:rsidRDefault="00C522D0" w:rsidP="00C522D0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28"/>
          <w:szCs w:val="28"/>
          <w:lang w:val="ru-RU" w:eastAsia="uk-UA" w:bidi="en-US"/>
        </w:rPr>
      </w:pPr>
    </w:p>
    <w:p w:rsidR="00A45755" w:rsidRPr="00A45755" w:rsidRDefault="00A45755" w:rsidP="00C522D0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28"/>
          <w:szCs w:val="28"/>
          <w:lang w:val="ru-RU" w:eastAsia="uk-UA" w:bidi="en-US"/>
        </w:rPr>
      </w:pPr>
    </w:p>
    <w:p w:rsidR="00C522D0" w:rsidRPr="00A45755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Порядок денний</w:t>
      </w:r>
    </w:p>
    <w:p w:rsidR="00C522D0" w:rsidRPr="00A45755" w:rsidRDefault="008E2F51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позачергового </w:t>
      </w:r>
      <w:r w:rsidR="00C522D0"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засідання постійної комісії Київської міської ради</w:t>
      </w:r>
    </w:p>
    <w:p w:rsidR="00C522D0" w:rsidRPr="00A45755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 питань бюджету та соціально-економічного розвитку</w:t>
      </w:r>
    </w:p>
    <w:p w:rsidR="00C522D0" w:rsidRPr="00A45755" w:rsidRDefault="00C522D0" w:rsidP="00C522D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від </w:t>
      </w:r>
      <w:r w:rsidR="00357B73"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11</w:t>
      </w:r>
      <w:r w:rsidR="00BC5E13"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r w:rsidR="00542608"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жовтня </w:t>
      </w:r>
      <w:r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2022 року № 1</w:t>
      </w:r>
      <w:r w:rsidR="00542608"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4</w:t>
      </w:r>
      <w:r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/5</w:t>
      </w:r>
      <w:r w:rsidR="00542608" w:rsidRPr="00A45755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1</w:t>
      </w:r>
    </w:p>
    <w:p w:rsidR="00513B4B" w:rsidRDefault="00513B4B" w:rsidP="00C522D0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</w:p>
    <w:p w:rsidR="00A45755" w:rsidRPr="00A45755" w:rsidRDefault="00A45755" w:rsidP="00A45755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5755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A4575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45755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внесення змін до рішення Київської міської ради від 09 грудня 2021 року № 3704/3745 «Про бюджет міста Києва на 2022 рік» (доручення заступника міського голови – секретаря Київської міської ради від 16.09.2022 № 08/231-1304/ПР).</w:t>
      </w:r>
    </w:p>
    <w:p w:rsidR="00A45755" w:rsidRPr="00A45755" w:rsidRDefault="00A45755" w:rsidP="00A4575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5755">
        <w:rPr>
          <w:rFonts w:ascii="Times New Roman" w:hAnsi="Times New Roman" w:cs="Times New Roman"/>
          <w:i/>
          <w:iCs/>
          <w:sz w:val="24"/>
          <w:szCs w:val="24"/>
        </w:rPr>
        <w:t>Доповідач</w:t>
      </w:r>
      <w:r w:rsidRPr="00A4575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45755">
        <w:rPr>
          <w:rFonts w:ascii="Times New Roman" w:hAnsi="Times New Roman" w:cs="Times New Roman"/>
          <w:i/>
          <w:iCs/>
          <w:sz w:val="24"/>
          <w:szCs w:val="24"/>
          <w:u w:val="single"/>
        </w:rPr>
        <w:t>Репік</w:t>
      </w:r>
      <w:proofErr w:type="spellEnd"/>
      <w:r w:rsidRPr="00A4575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В.М.</w:t>
      </w:r>
      <w:r w:rsidRPr="00A45755">
        <w:rPr>
          <w:rFonts w:ascii="Times New Roman" w:hAnsi="Times New Roman" w:cs="Times New Roman"/>
          <w:i/>
          <w:iCs/>
          <w:sz w:val="24"/>
          <w:szCs w:val="24"/>
        </w:rPr>
        <w:t xml:space="preserve"> — директор Департаменту фінансів виконавчого органу Київської міської ради (КМДА).</w:t>
      </w:r>
      <w:bookmarkStart w:id="0" w:name="_GoBack"/>
      <w:bookmarkEnd w:id="0"/>
    </w:p>
    <w:sectPr w:rsidR="00A45755" w:rsidRPr="00A45755" w:rsidSect="00542608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547"/>
    <w:multiLevelType w:val="hybridMultilevel"/>
    <w:tmpl w:val="31E468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280D"/>
    <w:multiLevelType w:val="hybridMultilevel"/>
    <w:tmpl w:val="7F1019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21D4A"/>
    <w:multiLevelType w:val="hybridMultilevel"/>
    <w:tmpl w:val="D5546DFC"/>
    <w:lvl w:ilvl="0" w:tplc="E3500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F2614"/>
    <w:multiLevelType w:val="hybridMultilevel"/>
    <w:tmpl w:val="7FC2CD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8"/>
    <w:rsid w:val="000009EE"/>
    <w:rsid w:val="00000A8C"/>
    <w:rsid w:val="00023B58"/>
    <w:rsid w:val="00050028"/>
    <w:rsid w:val="00051859"/>
    <w:rsid w:val="0006729D"/>
    <w:rsid w:val="000764A7"/>
    <w:rsid w:val="000C6ABC"/>
    <w:rsid w:val="000D52D5"/>
    <w:rsid w:val="0018680A"/>
    <w:rsid w:val="001F6819"/>
    <w:rsid w:val="00201411"/>
    <w:rsid w:val="0026060D"/>
    <w:rsid w:val="002663D9"/>
    <w:rsid w:val="0029171B"/>
    <w:rsid w:val="002C56B9"/>
    <w:rsid w:val="002F5196"/>
    <w:rsid w:val="003114F9"/>
    <w:rsid w:val="00357B73"/>
    <w:rsid w:val="00391D02"/>
    <w:rsid w:val="0046207E"/>
    <w:rsid w:val="004E44D1"/>
    <w:rsid w:val="00513B4B"/>
    <w:rsid w:val="00540BF0"/>
    <w:rsid w:val="00542608"/>
    <w:rsid w:val="005879FA"/>
    <w:rsid w:val="005A6296"/>
    <w:rsid w:val="005B38D6"/>
    <w:rsid w:val="006B131A"/>
    <w:rsid w:val="006E15BE"/>
    <w:rsid w:val="007D787C"/>
    <w:rsid w:val="007F2258"/>
    <w:rsid w:val="008A29AC"/>
    <w:rsid w:val="008D2A37"/>
    <w:rsid w:val="008E2F51"/>
    <w:rsid w:val="009008BE"/>
    <w:rsid w:val="0090469B"/>
    <w:rsid w:val="00991797"/>
    <w:rsid w:val="009A7857"/>
    <w:rsid w:val="009C31C8"/>
    <w:rsid w:val="00A360A4"/>
    <w:rsid w:val="00A45755"/>
    <w:rsid w:val="00AA5E64"/>
    <w:rsid w:val="00AC0A01"/>
    <w:rsid w:val="00AC3DD9"/>
    <w:rsid w:val="00B7649D"/>
    <w:rsid w:val="00B87608"/>
    <w:rsid w:val="00BC5E13"/>
    <w:rsid w:val="00BD472C"/>
    <w:rsid w:val="00C22FAB"/>
    <w:rsid w:val="00C4731D"/>
    <w:rsid w:val="00C522D0"/>
    <w:rsid w:val="00CA48E6"/>
    <w:rsid w:val="00CD5E8A"/>
    <w:rsid w:val="00D551C1"/>
    <w:rsid w:val="00E16B78"/>
    <w:rsid w:val="00E32BB2"/>
    <w:rsid w:val="00E3612C"/>
    <w:rsid w:val="00E71639"/>
    <w:rsid w:val="00ED0A01"/>
    <w:rsid w:val="00F425AD"/>
    <w:rsid w:val="00FB3F90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DA72"/>
  <w15:chartTrackingRefBased/>
  <w15:docId w15:val="{69DBB884-782F-4C12-940B-801FCB5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7608"/>
    <w:pPr>
      <w:ind w:left="720"/>
      <w:contextualSpacing/>
    </w:pPr>
  </w:style>
  <w:style w:type="character" w:customStyle="1" w:styleId="a4">
    <w:name w:val="Абзац списку Знак"/>
    <w:basedOn w:val="a0"/>
    <w:link w:val="a3"/>
    <w:uiPriority w:val="34"/>
    <w:rsid w:val="00B87608"/>
    <w:rPr>
      <w:lang w:val="uk-UA"/>
    </w:rPr>
  </w:style>
  <w:style w:type="character" w:styleId="a5">
    <w:name w:val="Hyperlink"/>
    <w:rsid w:val="00B87608"/>
    <w:rPr>
      <w:color w:val="000080"/>
      <w:u w:val="single"/>
    </w:rPr>
  </w:style>
  <w:style w:type="paragraph" w:customStyle="1" w:styleId="a6">
    <w:name w:val="Содержимое таблицы"/>
    <w:basedOn w:val="a"/>
    <w:rsid w:val="00D551C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C4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731D"/>
    <w:rPr>
      <w:rFonts w:ascii="Segoe UI" w:hAnsi="Segoe UI" w:cs="Segoe UI"/>
      <w:sz w:val="18"/>
      <w:szCs w:val="18"/>
      <w:lang w:val="uk-UA"/>
    </w:rPr>
  </w:style>
  <w:style w:type="character" w:customStyle="1" w:styleId="field-content">
    <w:name w:val="field-content"/>
    <w:basedOn w:val="a0"/>
    <w:rsid w:val="00BD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7272-11AC-4B10-90AB-997C7437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Nosenko Maryna</cp:lastModifiedBy>
  <cp:revision>4</cp:revision>
  <cp:lastPrinted>2022-10-05T11:54:00Z</cp:lastPrinted>
  <dcterms:created xsi:type="dcterms:W3CDTF">2022-10-11T11:20:00Z</dcterms:created>
  <dcterms:modified xsi:type="dcterms:W3CDTF">2022-10-11T14:41:00Z</dcterms:modified>
</cp:coreProperties>
</file>