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A4D" w14:textId="77777777" w:rsidR="004058E5" w:rsidRPr="00A15B8E" w:rsidRDefault="004058E5" w:rsidP="00A15B8E">
      <w:pPr>
        <w:pStyle w:val="30"/>
        <w:shd w:val="clear" w:color="auto" w:fill="auto"/>
        <w:spacing w:after="0" w:line="240" w:lineRule="auto"/>
        <w:ind w:firstLine="426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A15B8E">
        <w:rPr>
          <w:rFonts w:ascii="Arial Narrow" w:hAnsi="Arial Narrow"/>
          <w:b/>
          <w:sz w:val="28"/>
          <w:szCs w:val="28"/>
        </w:rPr>
        <w:t>ОБҐРУНТУВАННЯ</w:t>
      </w:r>
    </w:p>
    <w:p w14:paraId="0824FD78" w14:textId="77777777" w:rsidR="004058E5" w:rsidRPr="00A15B8E" w:rsidRDefault="004058E5" w:rsidP="00A15B8E">
      <w:pPr>
        <w:spacing w:after="0" w:line="240" w:lineRule="auto"/>
        <w:ind w:firstLine="426"/>
        <w:jc w:val="center"/>
        <w:rPr>
          <w:rStyle w:val="5"/>
          <w:rFonts w:eastAsiaTheme="minorHAnsi"/>
          <w:sz w:val="26"/>
          <w:szCs w:val="26"/>
        </w:rPr>
      </w:pPr>
      <w:r w:rsidRPr="00A15B8E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закупівлі,</w:t>
      </w:r>
      <w:r w:rsidRPr="00A15B8E">
        <w:rPr>
          <w:rFonts w:ascii="Times New Roman" w:hAnsi="Times New Roman" w:cs="Times New Roman"/>
          <w:sz w:val="26"/>
          <w:szCs w:val="26"/>
        </w:rPr>
        <w:br/>
        <w:t>розміру бюджетного призначення, очікуваної вартості предмета закупівлі:</w:t>
      </w:r>
      <w:r w:rsidRPr="00A15B8E">
        <w:rPr>
          <w:rFonts w:ascii="Times New Roman" w:hAnsi="Times New Roman" w:cs="Times New Roman"/>
          <w:sz w:val="26"/>
          <w:szCs w:val="26"/>
        </w:rPr>
        <w:br/>
      </w:r>
    </w:p>
    <w:p w14:paraId="57AF65DE" w14:textId="2D3F880B" w:rsidR="00C91782" w:rsidRPr="005F4133" w:rsidRDefault="00C91782" w:rsidP="00C91782">
      <w:pPr>
        <w:spacing w:after="0" w:line="240" w:lineRule="auto"/>
        <w:jc w:val="center"/>
        <w:rPr>
          <w:rStyle w:val="21"/>
          <w:rFonts w:ascii="Arial Narrow" w:eastAsia="Calibri" w:hAnsi="Arial Narrow"/>
          <w:bCs/>
          <w:i/>
          <w:iCs/>
          <w:sz w:val="28"/>
          <w:szCs w:val="28"/>
          <w:lang w:eastAsia="en-US"/>
        </w:rPr>
      </w:pPr>
      <w:r w:rsidRPr="005F4133">
        <w:rPr>
          <w:rFonts w:ascii="Arial Narrow" w:hAnsi="Arial Narrow"/>
          <w:b/>
          <w:sz w:val="28"/>
          <w:szCs w:val="28"/>
        </w:rPr>
        <w:t xml:space="preserve">Розробка технічного завдання на основні вимоги та вихідні дані для створення інтерактивної платформи наукових проєктів НАН України, які можуть бути </w:t>
      </w:r>
      <w:r w:rsidR="00CB7055">
        <w:rPr>
          <w:rFonts w:ascii="Arial Narrow" w:hAnsi="Arial Narrow"/>
          <w:b/>
          <w:sz w:val="28"/>
          <w:szCs w:val="28"/>
        </w:rPr>
        <w:t>у</w:t>
      </w:r>
      <w:r w:rsidRPr="005F4133">
        <w:rPr>
          <w:rFonts w:ascii="Arial Narrow" w:hAnsi="Arial Narrow"/>
          <w:b/>
          <w:sz w:val="28"/>
          <w:szCs w:val="28"/>
        </w:rPr>
        <w:t>проваджені в міське господарство «</w:t>
      </w:r>
      <w:proofErr w:type="spellStart"/>
      <w:r w:rsidRPr="003321BB">
        <w:rPr>
          <w:rFonts w:ascii="Arial Narrow" w:hAnsi="Arial Narrow"/>
          <w:b/>
          <w:sz w:val="28"/>
          <w:szCs w:val="28"/>
        </w:rPr>
        <w:t>City</w:t>
      </w:r>
      <w:proofErr w:type="spellEnd"/>
      <w:r w:rsidRPr="003321BB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321BB">
        <w:rPr>
          <w:rFonts w:ascii="Arial Narrow" w:hAnsi="Arial Narrow"/>
          <w:b/>
          <w:sz w:val="28"/>
          <w:szCs w:val="28"/>
        </w:rPr>
        <w:t>Science</w:t>
      </w:r>
      <w:proofErr w:type="spellEnd"/>
      <w:r w:rsidRPr="005F4133">
        <w:rPr>
          <w:rFonts w:ascii="Arial Narrow" w:hAnsi="Arial Narrow"/>
          <w:b/>
          <w:sz w:val="28"/>
          <w:szCs w:val="28"/>
        </w:rPr>
        <w:t xml:space="preserve">» </w:t>
      </w:r>
      <w:r w:rsidRPr="005F4133">
        <w:rPr>
          <w:rFonts w:ascii="Arial Narrow" w:hAnsi="Arial Narrow"/>
          <w:bCs/>
          <w:i/>
          <w:iCs/>
          <w:sz w:val="28"/>
          <w:szCs w:val="28"/>
        </w:rPr>
        <w:t>(</w:t>
      </w:r>
      <w:r w:rsidRPr="005F4133">
        <w:rPr>
          <w:rStyle w:val="21"/>
          <w:rFonts w:ascii="Arial Narrow" w:eastAsia="Calibri" w:hAnsi="Arial Narrow"/>
          <w:bCs/>
          <w:i/>
          <w:iCs/>
          <w:sz w:val="28"/>
          <w:szCs w:val="28"/>
          <w:lang w:eastAsia="en-US"/>
        </w:rPr>
        <w:t>ДК 021:2015- 72420000-0 Послуги у сфері розвитку Інтернету)</w:t>
      </w:r>
    </w:p>
    <w:p w14:paraId="3CE59BDA" w14:textId="77777777" w:rsidR="0069251B" w:rsidRPr="00202990" w:rsidRDefault="0069251B" w:rsidP="00A42020">
      <w:pPr>
        <w:spacing w:after="0" w:line="240" w:lineRule="auto"/>
        <w:jc w:val="center"/>
        <w:rPr>
          <w:rFonts w:ascii="Arial Black" w:hAnsi="Arial Black" w:cs="Courier New"/>
          <w:b/>
          <w:bCs/>
          <w:sz w:val="24"/>
          <w:szCs w:val="24"/>
        </w:rPr>
      </w:pPr>
    </w:p>
    <w:p w14:paraId="081BC649" w14:textId="38628F98" w:rsidR="004058E5" w:rsidRDefault="004058E5" w:rsidP="00A15B8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02990">
        <w:rPr>
          <w:rFonts w:ascii="Times New Roman" w:hAnsi="Times New Roman" w:cs="Times New Roman"/>
          <w:b/>
          <w:sz w:val="24"/>
          <w:szCs w:val="24"/>
        </w:rPr>
        <w:t>Вид процедури</w:t>
      </w:r>
      <w:r w:rsidR="00CF7B0E" w:rsidRPr="00202990">
        <w:rPr>
          <w:rFonts w:ascii="Times New Roman" w:hAnsi="Times New Roman" w:cs="Times New Roman"/>
          <w:sz w:val="24"/>
          <w:szCs w:val="24"/>
        </w:rPr>
        <w:t>: відкриті торги з О</w:t>
      </w:r>
      <w:r w:rsidRPr="00202990">
        <w:rPr>
          <w:rFonts w:ascii="Times New Roman" w:hAnsi="Times New Roman" w:cs="Times New Roman"/>
          <w:sz w:val="24"/>
          <w:szCs w:val="24"/>
        </w:rPr>
        <w:t>собливостями.</w:t>
      </w:r>
    </w:p>
    <w:p w14:paraId="382B93E9" w14:textId="77777777" w:rsidR="00DF320D" w:rsidRDefault="00DF320D" w:rsidP="00A15B8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B62FF80" w14:textId="7AD61560" w:rsidR="00DF320D" w:rsidRPr="00DF320D" w:rsidRDefault="00DF320D" w:rsidP="00A15B8E">
      <w:pPr>
        <w:spacing w:after="0" w:line="240" w:lineRule="auto"/>
        <w:ind w:firstLine="426"/>
        <w:rPr>
          <w:rFonts w:ascii="Arial Narrow" w:hAnsi="Arial Narrow"/>
          <w:b/>
          <w:i/>
          <w:sz w:val="24"/>
          <w:szCs w:val="24"/>
        </w:rPr>
      </w:pPr>
      <w:r w:rsidRPr="00A14AB2">
        <w:rPr>
          <w:rFonts w:ascii="Times New Roman" w:hAnsi="Times New Roman" w:cs="Times New Roman"/>
          <w:b/>
          <w:sz w:val="25"/>
          <w:szCs w:val="25"/>
        </w:rPr>
        <w:t>Ідентифікатор закупівлі: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F320D">
        <w:rPr>
          <w:rFonts w:ascii="Arial Narrow" w:hAnsi="Arial Narrow"/>
          <w:b/>
          <w:i/>
          <w:sz w:val="24"/>
          <w:szCs w:val="24"/>
        </w:rPr>
        <w:t>UA-2026-06-08-001790-a</w:t>
      </w:r>
    </w:p>
    <w:p w14:paraId="2C92840F" w14:textId="77777777" w:rsidR="00A15B8E" w:rsidRPr="00202990" w:rsidRDefault="00A15B8E" w:rsidP="00A15B8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BE10D5E" w14:textId="77777777" w:rsidR="00E06A9D" w:rsidRPr="00202990" w:rsidRDefault="00E06A9D" w:rsidP="00CF7B0E">
      <w:pPr>
        <w:pStyle w:val="20"/>
        <w:spacing w:line="240" w:lineRule="auto"/>
        <w:ind w:firstLine="426"/>
        <w:jc w:val="both"/>
        <w:rPr>
          <w:sz w:val="24"/>
          <w:szCs w:val="24"/>
        </w:rPr>
      </w:pPr>
      <w:r w:rsidRPr="00202990">
        <w:rPr>
          <w:b/>
          <w:sz w:val="24"/>
          <w:szCs w:val="24"/>
        </w:rPr>
        <w:t>Підстава для публікації обґрунтування:</w:t>
      </w:r>
      <w:r w:rsidRPr="00202990">
        <w:rPr>
          <w:sz w:val="24"/>
          <w:szCs w:val="24"/>
        </w:rPr>
        <w:t xml:space="preserve"> постанова Кабінету Міністрів України від 16.12.2020 </w:t>
      </w:r>
      <w:r w:rsidRPr="00202990">
        <w:rPr>
          <w:rFonts w:eastAsia="Calibri"/>
          <w:sz w:val="24"/>
          <w:szCs w:val="24"/>
        </w:rPr>
        <w:t xml:space="preserve">№ 1266 «Про внесення змін до постанов Кабінету Міністрів України від 01.08.2013  № 631 “Про затвердження Порядку проведення перевірок </w:t>
      </w:r>
      <w:proofErr w:type="spellStart"/>
      <w:r w:rsidRPr="00202990">
        <w:rPr>
          <w:rFonts w:eastAsia="Calibri"/>
          <w:sz w:val="24"/>
          <w:szCs w:val="24"/>
        </w:rPr>
        <w:t>закупівель</w:t>
      </w:r>
      <w:proofErr w:type="spellEnd"/>
      <w:r w:rsidRPr="00202990">
        <w:rPr>
          <w:rFonts w:eastAsia="Calibri"/>
          <w:sz w:val="24"/>
          <w:szCs w:val="24"/>
        </w:rPr>
        <w:t xml:space="preserve"> Державною аудиторською службою, її міжрегіональними територіальними органами і внесення змін до деяких актів Кабінету Міністрів України” та від 11.10.2016 № 710 “Про ефективне використання державних коштів”».</w:t>
      </w:r>
    </w:p>
    <w:p w14:paraId="53CA816D" w14:textId="77777777" w:rsidR="004058E5" w:rsidRPr="00202990" w:rsidRDefault="004058E5" w:rsidP="00CF7B0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1956F22A" w14:textId="5EB9AF61" w:rsidR="00C82F30" w:rsidRPr="00202990" w:rsidRDefault="00CF7B0E" w:rsidP="00C82F3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2990">
        <w:rPr>
          <w:rFonts w:ascii="Times New Roman" w:hAnsi="Times New Roman" w:cs="Times New Roman"/>
          <w:b/>
          <w:sz w:val="24"/>
          <w:szCs w:val="24"/>
        </w:rPr>
        <w:t>Обґрунтування доцільності закупівлі</w:t>
      </w:r>
      <w:r w:rsidRPr="00202990">
        <w:rPr>
          <w:rFonts w:ascii="Times New Roman" w:hAnsi="Times New Roman" w:cs="Times New Roman"/>
          <w:sz w:val="24"/>
          <w:szCs w:val="24"/>
        </w:rPr>
        <w:t xml:space="preserve">: </w:t>
      </w:r>
      <w:r w:rsidR="0069251B" w:rsidRPr="00202990">
        <w:rPr>
          <w:rFonts w:ascii="Times New Roman" w:hAnsi="Times New Roman" w:cs="Times New Roman"/>
          <w:sz w:val="24"/>
          <w:szCs w:val="24"/>
          <w:lang w:eastAsia="en-US"/>
        </w:rPr>
        <w:t>здійснення процедури закупівлі послуг проводиться з метою</w:t>
      </w:r>
      <w:r w:rsidR="00C91782" w:rsidRPr="00202990">
        <w:rPr>
          <w:rFonts w:ascii="Times New Roman" w:hAnsi="Times New Roman" w:cs="Times New Roman"/>
          <w:sz w:val="24"/>
          <w:szCs w:val="24"/>
          <w:lang w:eastAsia="en-US"/>
        </w:rPr>
        <w:t xml:space="preserve"> розробки </w:t>
      </w:r>
      <w:r w:rsidR="00C82F30" w:rsidRPr="00202990"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технічного завдання на основні вимоги та вихідні дані має сприяти створенню інтерактивної платформи, що забезпечуватиме відкритий і прозорий механізм взаємодії між науковими установами, органами влади та бізнесом, а також формуванню підґрунтя для подальшого розроблення документації щодо створення інтерактивної платформи наукових проєктів НАН України. Зазначена платформа сприятиме впровадженню інноваційних рішень у міське господарство з їх подальшим використанням у діяльності суб’єктів господарювання різних форм власності, що у свою чергу, стимулюватиме утвердженню іміджу міста Києва як інноваційного та орієнтованого на принципи сталого розвитку, в рамках </w:t>
      </w:r>
      <w:r w:rsidR="00C82F30" w:rsidRPr="00E06052">
        <w:rPr>
          <w:rFonts w:ascii="Times New Roman" w:hAnsi="Times New Roman" w:cs="Times New Roman"/>
          <w:sz w:val="24"/>
          <w:szCs w:val="24"/>
          <w:lang w:eastAsia="en-US"/>
        </w:rPr>
        <w:t>реалізації виконання заходів Міської цільової програми сприяння розвитку промисловості, підприємництва та споживчого ринку на 2024-2028 роки, затвердженої рішенням Київської міської ради від 26 березня 2026 року № 364/10831, а саме підпункту 2.1 Додатку</w:t>
      </w:r>
      <w:r w:rsidR="00CB19D2" w:rsidRPr="00E06052">
        <w:rPr>
          <w:rFonts w:ascii="Times New Roman" w:hAnsi="Times New Roman" w:cs="Times New Roman"/>
          <w:sz w:val="24"/>
          <w:szCs w:val="24"/>
          <w:lang w:eastAsia="en-US"/>
        </w:rPr>
        <w:t xml:space="preserve"> 1.</w:t>
      </w:r>
    </w:p>
    <w:p w14:paraId="64B71450" w14:textId="37950355" w:rsidR="00C82F30" w:rsidRPr="00202990" w:rsidRDefault="00C82F30" w:rsidP="00C82F30">
      <w:pPr>
        <w:pStyle w:val="docdata"/>
        <w:spacing w:before="0" w:beforeAutospacing="0" w:after="0" w:afterAutospacing="0"/>
        <w:ind w:firstLine="851"/>
        <w:jc w:val="both"/>
        <w:rPr>
          <w:color w:val="000000"/>
        </w:rPr>
      </w:pPr>
    </w:p>
    <w:p w14:paraId="2449C57C" w14:textId="77777777" w:rsidR="00211C21" w:rsidRPr="00202990" w:rsidRDefault="00CF7B0E" w:rsidP="00CF7B0E">
      <w:pPr>
        <w:widowControl w:val="0"/>
        <w:tabs>
          <w:tab w:val="left" w:pos="8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2990">
        <w:rPr>
          <w:rFonts w:ascii="Times New Roman" w:hAnsi="Times New Roman" w:cs="Times New Roman"/>
          <w:b/>
          <w:sz w:val="24"/>
          <w:szCs w:val="24"/>
        </w:rPr>
        <w:t>Очікувана вартість/розмір бюджетного призначення предмета закупівлі</w:t>
      </w:r>
      <w:r w:rsidRPr="002029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3C37D3" w14:textId="77FB3C3E" w:rsidR="0069251B" w:rsidRPr="00202990" w:rsidRDefault="00CB19D2" w:rsidP="006925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029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20</w:t>
      </w:r>
      <w:r w:rsidR="0069251B" w:rsidRPr="002029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0 000,00 грн.  (</w:t>
      </w:r>
      <w:r w:rsidRPr="002029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двісті</w:t>
      </w:r>
      <w:r w:rsidR="0069251B" w:rsidRPr="002029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тисяч грн. 00 коп.) з ПДВ.</w:t>
      </w:r>
    </w:p>
    <w:p w14:paraId="0A2034A1" w14:textId="6AD82B99" w:rsidR="00CF7B0E" w:rsidRPr="00202990" w:rsidRDefault="00CF7B0E" w:rsidP="00CF7B0E">
      <w:pPr>
        <w:widowControl w:val="0"/>
        <w:tabs>
          <w:tab w:val="left" w:pos="8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2990">
        <w:rPr>
          <w:rFonts w:ascii="Times New Roman" w:hAnsi="Times New Roman" w:cs="Times New Roman"/>
          <w:sz w:val="24"/>
          <w:szCs w:val="24"/>
        </w:rPr>
        <w:t xml:space="preserve">Очікувану вартість визначено відповідно до примірної методики визначення очікуваної вартості предмета закупівлі, згідно Наказу Мінекономіки від 18.02.2020 № 275 "ПРО ЗАТВЕРДЖЕННЯ ПРИМІРНОЇ МЕТОДИКИ ВИЗНАЧЕННЯ ОЧІКУВАНОЇ ВАРТОСТІ ПРЕДМЕТА ЗАКУПІВЛІ", шляхом аналізу вартості, умов і строків надання послуг з аналогічних </w:t>
      </w:r>
      <w:proofErr w:type="spellStart"/>
      <w:r w:rsidRPr="00202990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202990">
        <w:rPr>
          <w:rFonts w:ascii="Times New Roman" w:hAnsi="Times New Roman" w:cs="Times New Roman"/>
          <w:sz w:val="24"/>
          <w:szCs w:val="24"/>
        </w:rPr>
        <w:t xml:space="preserve">, що здійснювались Замовником у минулі роки та на підставі отриманих </w:t>
      </w:r>
      <w:r w:rsidR="00211C21" w:rsidRPr="00202990">
        <w:rPr>
          <w:rFonts w:ascii="Times New Roman" w:hAnsi="Times New Roman" w:cs="Times New Roman"/>
          <w:sz w:val="24"/>
          <w:szCs w:val="24"/>
        </w:rPr>
        <w:t xml:space="preserve">цінових пропозицій </w:t>
      </w:r>
      <w:r w:rsidRPr="00202990">
        <w:rPr>
          <w:rFonts w:ascii="Times New Roman" w:hAnsi="Times New Roman" w:cs="Times New Roman"/>
          <w:sz w:val="24"/>
          <w:szCs w:val="24"/>
        </w:rPr>
        <w:t xml:space="preserve">від </w:t>
      </w:r>
      <w:r w:rsidR="00211C21" w:rsidRPr="00202990">
        <w:rPr>
          <w:rFonts w:ascii="Times New Roman" w:hAnsi="Times New Roman" w:cs="Times New Roman"/>
          <w:sz w:val="24"/>
          <w:szCs w:val="24"/>
        </w:rPr>
        <w:t>надавачів аналогічних послуг</w:t>
      </w:r>
      <w:r w:rsidRPr="00202990">
        <w:rPr>
          <w:rFonts w:ascii="Times New Roman" w:hAnsi="Times New Roman" w:cs="Times New Roman"/>
          <w:sz w:val="24"/>
          <w:szCs w:val="24"/>
        </w:rPr>
        <w:t>, аналіз</w:t>
      </w:r>
      <w:r w:rsidRPr="002029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2990">
        <w:rPr>
          <w:rFonts w:ascii="Times New Roman" w:hAnsi="Times New Roman" w:cs="Times New Roman"/>
          <w:sz w:val="24"/>
          <w:szCs w:val="24"/>
        </w:rPr>
        <w:t xml:space="preserve">та опрацювання отриманих </w:t>
      </w:r>
      <w:r w:rsidR="00211C21" w:rsidRPr="00202990">
        <w:rPr>
          <w:rFonts w:ascii="Times New Roman" w:hAnsi="Times New Roman" w:cs="Times New Roman"/>
          <w:sz w:val="24"/>
          <w:szCs w:val="24"/>
        </w:rPr>
        <w:t>комерційних</w:t>
      </w:r>
      <w:r w:rsidRPr="00202990">
        <w:rPr>
          <w:rFonts w:ascii="Times New Roman" w:hAnsi="Times New Roman" w:cs="Times New Roman"/>
          <w:sz w:val="24"/>
          <w:szCs w:val="24"/>
        </w:rPr>
        <w:t xml:space="preserve"> пропозицій</w:t>
      </w:r>
      <w:r w:rsidR="00211C21" w:rsidRPr="00202990">
        <w:rPr>
          <w:rFonts w:ascii="Times New Roman" w:hAnsi="Times New Roman" w:cs="Times New Roman"/>
          <w:sz w:val="24"/>
          <w:szCs w:val="24"/>
        </w:rPr>
        <w:t xml:space="preserve"> методом порівняння ринкових цін</w:t>
      </w:r>
      <w:r w:rsidRPr="00202990">
        <w:rPr>
          <w:rFonts w:ascii="Times New Roman" w:hAnsi="Times New Roman" w:cs="Times New Roman"/>
          <w:sz w:val="24"/>
          <w:szCs w:val="24"/>
        </w:rPr>
        <w:t>.</w:t>
      </w:r>
    </w:p>
    <w:p w14:paraId="108FC767" w14:textId="77777777" w:rsidR="00CF7B0E" w:rsidRPr="00202990" w:rsidRDefault="00CF7B0E" w:rsidP="00CF7B0E">
      <w:pPr>
        <w:widowControl w:val="0"/>
        <w:tabs>
          <w:tab w:val="left" w:pos="284"/>
          <w:tab w:val="left" w:leader="underscore" w:pos="9332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700C5C33" w14:textId="79D3E73E" w:rsidR="005F4133" w:rsidRPr="00202990" w:rsidRDefault="00CF7B0E" w:rsidP="005F4133">
      <w:pPr>
        <w:widowControl w:val="0"/>
        <w:tabs>
          <w:tab w:val="left" w:pos="284"/>
          <w:tab w:val="left" w:leader="underscore" w:pos="9332"/>
        </w:tabs>
        <w:spacing w:after="0" w:line="240" w:lineRule="auto"/>
        <w:ind w:firstLine="426"/>
        <w:jc w:val="both"/>
        <w:rPr>
          <w:rStyle w:val="3755"/>
          <w:rFonts w:ascii="Times New Roman" w:hAnsi="Times New Roman" w:cs="Times New Roman"/>
          <w:sz w:val="24"/>
          <w:szCs w:val="24"/>
        </w:rPr>
      </w:pPr>
      <w:r w:rsidRPr="00202990">
        <w:rPr>
          <w:rFonts w:ascii="Times New Roman" w:hAnsi="Times New Roman" w:cs="Times New Roman"/>
          <w:b/>
          <w:sz w:val="24"/>
          <w:szCs w:val="24"/>
        </w:rPr>
        <w:t>Обґрунтування якісних характеристик закупівлі</w:t>
      </w:r>
      <w:r w:rsidRPr="00202990">
        <w:rPr>
          <w:rFonts w:ascii="Times New Roman" w:hAnsi="Times New Roman" w:cs="Times New Roman"/>
          <w:sz w:val="24"/>
          <w:szCs w:val="24"/>
        </w:rPr>
        <w:t xml:space="preserve">: </w:t>
      </w:r>
      <w:r w:rsidR="005F4133" w:rsidRPr="00202990">
        <w:rPr>
          <w:rStyle w:val="3755"/>
          <w:rFonts w:ascii="Times New Roman" w:hAnsi="Times New Roman" w:cs="Times New Roman"/>
          <w:sz w:val="24"/>
          <w:szCs w:val="24"/>
        </w:rPr>
        <w:t xml:space="preserve">головним критерієм розробки </w:t>
      </w:r>
      <w:r w:rsidR="005F4133" w:rsidRPr="00202990">
        <w:rPr>
          <w:rFonts w:ascii="Times New Roman" w:hAnsi="Times New Roman" w:cs="Times New Roman"/>
          <w:sz w:val="24"/>
          <w:szCs w:val="24"/>
        </w:rPr>
        <w:t>технічного завдання</w:t>
      </w:r>
      <w:r w:rsidR="00202990" w:rsidRPr="00202990">
        <w:rPr>
          <w:rFonts w:ascii="Times New Roman" w:hAnsi="Times New Roman" w:cs="Times New Roman"/>
          <w:sz w:val="24"/>
          <w:szCs w:val="24"/>
        </w:rPr>
        <w:t xml:space="preserve"> </w:t>
      </w:r>
      <w:r w:rsidR="005F4133" w:rsidRPr="00202990">
        <w:rPr>
          <w:rFonts w:ascii="Times New Roman" w:hAnsi="Times New Roman" w:cs="Times New Roman"/>
          <w:sz w:val="24"/>
          <w:szCs w:val="24"/>
        </w:rPr>
        <w:t xml:space="preserve"> є </w:t>
      </w:r>
      <w:r w:rsidR="005F4133" w:rsidRPr="00202990">
        <w:rPr>
          <w:rFonts w:ascii="Times New Roman" w:eastAsia="Times New Roman" w:hAnsi="Times New Roman" w:cs="Times New Roman"/>
          <w:sz w:val="24"/>
          <w:szCs w:val="24"/>
        </w:rPr>
        <w:t xml:space="preserve">визначення </w:t>
      </w:r>
      <w:r w:rsidR="005F4133" w:rsidRPr="00202990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вихідних даних та основних вимог, </w:t>
      </w:r>
      <w:r w:rsidR="005F4133" w:rsidRPr="00202990">
        <w:rPr>
          <w:rStyle w:val="3755"/>
          <w:rFonts w:ascii="Times New Roman" w:hAnsi="Times New Roman" w:cs="Times New Roman"/>
          <w:sz w:val="24"/>
          <w:szCs w:val="24"/>
        </w:rPr>
        <w:t>які ляжуть в основу створення інтерактивної платформи наукових проєктів НАН України</w:t>
      </w:r>
      <w:r w:rsidR="00202990" w:rsidRPr="00202990">
        <w:rPr>
          <w:rStyle w:val="3755"/>
          <w:rFonts w:ascii="Times New Roman" w:hAnsi="Times New Roman" w:cs="Times New Roman"/>
          <w:sz w:val="24"/>
          <w:szCs w:val="24"/>
        </w:rPr>
        <w:t xml:space="preserve"> і</w:t>
      </w:r>
      <w:r w:rsidR="005F4133" w:rsidRPr="00202990">
        <w:rPr>
          <w:rStyle w:val="3755"/>
          <w:rFonts w:ascii="Times New Roman" w:hAnsi="Times New Roman" w:cs="Times New Roman"/>
          <w:sz w:val="24"/>
          <w:szCs w:val="24"/>
        </w:rPr>
        <w:t xml:space="preserve"> які можуть бути впроваджені в міське господарство "</w:t>
      </w:r>
      <w:proofErr w:type="spellStart"/>
      <w:r w:rsidR="005F4133" w:rsidRPr="00202990">
        <w:rPr>
          <w:rStyle w:val="3755"/>
          <w:rFonts w:ascii="Times New Roman" w:hAnsi="Times New Roman" w:cs="Times New Roman"/>
          <w:sz w:val="24"/>
          <w:szCs w:val="24"/>
        </w:rPr>
        <w:t>City</w:t>
      </w:r>
      <w:proofErr w:type="spellEnd"/>
      <w:r w:rsidR="005F4133" w:rsidRPr="00202990">
        <w:rPr>
          <w:rStyle w:val="375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133" w:rsidRPr="00202990">
        <w:rPr>
          <w:rStyle w:val="3755"/>
          <w:rFonts w:ascii="Times New Roman" w:hAnsi="Times New Roman" w:cs="Times New Roman"/>
          <w:sz w:val="24"/>
          <w:szCs w:val="24"/>
        </w:rPr>
        <w:t>Science</w:t>
      </w:r>
      <w:proofErr w:type="spellEnd"/>
      <w:r w:rsidR="005F4133" w:rsidRPr="00202990">
        <w:rPr>
          <w:rStyle w:val="3755"/>
          <w:rFonts w:ascii="Times New Roman" w:hAnsi="Times New Roman" w:cs="Times New Roman"/>
          <w:sz w:val="24"/>
          <w:szCs w:val="24"/>
        </w:rPr>
        <w:t>"</w:t>
      </w:r>
      <w:r w:rsidR="00202990" w:rsidRPr="00202990">
        <w:rPr>
          <w:rStyle w:val="3755"/>
          <w:rFonts w:ascii="Times New Roman" w:hAnsi="Times New Roman" w:cs="Times New Roman"/>
          <w:sz w:val="24"/>
          <w:szCs w:val="24"/>
        </w:rPr>
        <w:t xml:space="preserve"> в цілях співпраці між науковими установами, університетами, бізнесом і державою.</w:t>
      </w:r>
    </w:p>
    <w:sectPr w:rsidR="005F4133" w:rsidRPr="00202990" w:rsidSect="00A15B8E">
      <w:pgSz w:w="11906" w:h="16838"/>
      <w:pgMar w:top="568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2DC"/>
    <w:multiLevelType w:val="hybridMultilevel"/>
    <w:tmpl w:val="1D66178C"/>
    <w:lvl w:ilvl="0" w:tplc="EB98E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7D29"/>
    <w:multiLevelType w:val="multilevel"/>
    <w:tmpl w:val="D0E20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E4096C"/>
    <w:multiLevelType w:val="hybridMultilevel"/>
    <w:tmpl w:val="26D4EF14"/>
    <w:lvl w:ilvl="0" w:tplc="B09618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561F56"/>
    <w:multiLevelType w:val="multilevel"/>
    <w:tmpl w:val="44BAEFA8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50104613"/>
    <w:multiLevelType w:val="multilevel"/>
    <w:tmpl w:val="24147E6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8350E6"/>
    <w:multiLevelType w:val="multilevel"/>
    <w:tmpl w:val="B4AE2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E5"/>
    <w:rsid w:val="00195D66"/>
    <w:rsid w:val="00202990"/>
    <w:rsid w:val="00211C21"/>
    <w:rsid w:val="003321BB"/>
    <w:rsid w:val="003D1937"/>
    <w:rsid w:val="004058E5"/>
    <w:rsid w:val="005F4133"/>
    <w:rsid w:val="006364A0"/>
    <w:rsid w:val="0069251B"/>
    <w:rsid w:val="006A2C97"/>
    <w:rsid w:val="00760ECE"/>
    <w:rsid w:val="00914836"/>
    <w:rsid w:val="00960954"/>
    <w:rsid w:val="00976BB7"/>
    <w:rsid w:val="009D0998"/>
    <w:rsid w:val="009F302A"/>
    <w:rsid w:val="00A15137"/>
    <w:rsid w:val="00A15B8E"/>
    <w:rsid w:val="00A42020"/>
    <w:rsid w:val="00BB5B16"/>
    <w:rsid w:val="00C82F30"/>
    <w:rsid w:val="00C91782"/>
    <w:rsid w:val="00CB19D2"/>
    <w:rsid w:val="00CB7055"/>
    <w:rsid w:val="00CF7B0E"/>
    <w:rsid w:val="00D73784"/>
    <w:rsid w:val="00DF320D"/>
    <w:rsid w:val="00E06052"/>
    <w:rsid w:val="00E06A9D"/>
    <w:rsid w:val="00E772EB"/>
    <w:rsid w:val="00F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5C96"/>
  <w15:chartTrackingRefBased/>
  <w15:docId w15:val="{41B11723-FCB6-47D6-8818-AEE94106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E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rsid w:val="00405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ий текст (5)"/>
    <w:basedOn w:val="a0"/>
    <w:rsid w:val="0040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ий текст (3)"/>
    <w:basedOn w:val="a"/>
    <w:link w:val="3"/>
    <w:rsid w:val="004058E5"/>
    <w:pPr>
      <w:widowControl w:val="0"/>
      <w:shd w:val="clear" w:color="auto" w:fill="FFFFFF"/>
      <w:spacing w:after="120" w:line="274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314pt">
    <w:name w:val="Основний текст (3) + 14 pt"/>
    <w:basedOn w:val="3"/>
    <w:rsid w:val="004058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styleId="a3">
    <w:name w:val="List Paragraph"/>
    <w:aliases w:val="Elenco Normale,List Paragraph,Список уровня 2,название табл/рис,Chapter10,Citation List,본문(내용),List Paragraph (numbered (a)),Colorful List - Accent 11,заголовок 1.1,----,EBRD List,CA bullets,Нумерованый список,ПАРАГРАФ,Нумерованный спиков"/>
    <w:basedOn w:val="a"/>
    <w:uiPriority w:val="34"/>
    <w:qFormat/>
    <w:rsid w:val="004058E5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E06A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06A9D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"/>
    <w:uiPriority w:val="99"/>
    <w:qFormat/>
    <w:rsid w:val="00C9178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paragraph" w:customStyle="1" w:styleId="docdata">
    <w:name w:val="docdata"/>
    <w:aliases w:val="docy,v5,4727,baiaagaaboqcaaadthaaaaxeeaaaaaaaaaaaaaaaaaaaaaaaaaaaaaaaaaaaaaaaaaaaaaaaaaaaaaaaaaaaaaaaaaaaaaaaaaaaaaaaaaaaaaaaaaaaaaaaaaaaaaaaaaaaaaaaaaaaaaaaaaaaaaaaaaaaaaaaaaaaaaaaaaaaaaaaaaaaaaaaaaaaaaaaaaaaaaaaaaaaaaaaaaaaaaaaaaaaaaaaaaaaaaaa"/>
    <w:basedOn w:val="a"/>
    <w:rsid w:val="00C9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755">
    <w:name w:val="3755"/>
    <w:aliases w:val="baiaagaaboqcaaad6gwaaax4daaaaaaaaaaaaaaaaaaaaaaaaaaaaaaaaaaaaaaaaaaaaaaaaaaaaaaaaaaaaaaaaaaaaaaaaaaaaaaaaaaaaaaaaaaaaaaaaaaaaaaaaaaaaaaaaaaaaaaaaaaaaaaaaaaaaaaaaaaaaaaaaaaaaaaaaaaaaaaaaaaaaaaaaaaaaaaaaaaaaaaaaaaaaaaaaaaaaaaaaaaaaaaa"/>
    <w:basedOn w:val="a0"/>
    <w:rsid w:val="005F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Базилюк Олена Дмитрівна</dc:creator>
  <cp:keywords/>
  <dc:description/>
  <cp:lastModifiedBy>admin</cp:lastModifiedBy>
  <cp:revision>2</cp:revision>
  <dcterms:created xsi:type="dcterms:W3CDTF">2026-06-09T07:00:00Z</dcterms:created>
  <dcterms:modified xsi:type="dcterms:W3CDTF">2026-06-09T07:00:00Z</dcterms:modified>
</cp:coreProperties>
</file>