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26" w:rsidRDefault="00B65926" w:rsidP="003B5DB2">
      <w:pPr>
        <w:spacing w:after="0" w:line="240" w:lineRule="auto"/>
        <w:ind w:left="935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2280A" w:rsidRPr="003B5DB2" w:rsidRDefault="00A2280A" w:rsidP="003B5DB2">
      <w:pPr>
        <w:spacing w:after="0" w:line="240" w:lineRule="auto"/>
        <w:ind w:left="935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B5DB2">
        <w:rPr>
          <w:rFonts w:ascii="Times New Roman" w:hAnsi="Times New Roman" w:cs="Times New Roman"/>
          <w:sz w:val="27"/>
          <w:szCs w:val="27"/>
          <w:lang w:val="uk-UA"/>
        </w:rPr>
        <w:t>Управління соціального захисту населення Шевченківської районної в місті Києві державної адміністрації</w:t>
      </w:r>
    </w:p>
    <w:p w:rsidR="00A2280A" w:rsidRDefault="00A2280A" w:rsidP="00A2280A">
      <w:pPr>
        <w:spacing w:after="0" w:line="240" w:lineRule="auto"/>
        <w:ind w:left="9356"/>
        <w:rPr>
          <w:lang w:val="uk-UA"/>
        </w:rPr>
      </w:pPr>
      <w:r>
        <w:t>_______________</w:t>
      </w:r>
      <w:r w:rsidR="003B5DB2">
        <w:rPr>
          <w:lang w:val="uk-UA"/>
        </w:rPr>
        <w:t>______</w:t>
      </w:r>
      <w:r>
        <w:t>_________________</w:t>
      </w:r>
      <w:r>
        <w:rPr>
          <w:lang w:val="uk-UA"/>
        </w:rPr>
        <w:t>___________________</w:t>
      </w:r>
    </w:p>
    <w:p w:rsidR="00A2280A" w:rsidRDefault="00A2280A" w:rsidP="00A2280A">
      <w:pPr>
        <w:spacing w:after="0" w:line="240" w:lineRule="auto"/>
        <w:ind w:left="935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ПІБ</w:t>
      </w:r>
    </w:p>
    <w:p w:rsidR="00A2280A" w:rsidRDefault="00A2280A" w:rsidP="00A2280A">
      <w:pPr>
        <w:spacing w:after="0" w:line="240" w:lineRule="auto"/>
        <w:ind w:left="9356"/>
        <w:rPr>
          <w:lang w:val="uk-UA"/>
        </w:rPr>
      </w:pPr>
      <w:r>
        <w:rPr>
          <w:lang w:val="uk-UA"/>
        </w:rPr>
        <w:t>______________</w:t>
      </w:r>
      <w:r w:rsidR="003B5DB2">
        <w:rPr>
          <w:lang w:val="uk-UA"/>
        </w:rPr>
        <w:t>______</w:t>
      </w:r>
      <w:r>
        <w:rPr>
          <w:lang w:val="uk-UA"/>
        </w:rPr>
        <w:t>_____________________________________</w:t>
      </w:r>
    </w:p>
    <w:p w:rsidR="00A2280A" w:rsidRDefault="00A2280A" w:rsidP="00A2280A">
      <w:pPr>
        <w:spacing w:after="0" w:line="240" w:lineRule="auto"/>
        <w:ind w:left="935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фактична адреса проживання/перебування</w:t>
      </w:r>
    </w:p>
    <w:p w:rsidR="00A2280A" w:rsidRDefault="00A2280A" w:rsidP="00A2280A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3B5DB2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A2280A" w:rsidRDefault="00A2280A" w:rsidP="00A2280A">
      <w:pPr>
        <w:spacing w:after="0" w:line="240" w:lineRule="auto"/>
        <w:ind w:left="935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телефон</w:t>
      </w:r>
    </w:p>
    <w:p w:rsidR="00A2280A" w:rsidRDefault="00A2280A" w:rsidP="00A2280A">
      <w:pPr>
        <w:spacing w:after="0" w:line="240" w:lineRule="auto"/>
        <w:ind w:left="935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A2280A" w:rsidRPr="00693F15" w:rsidRDefault="00A2280A" w:rsidP="00A228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93F15">
        <w:rPr>
          <w:rFonts w:ascii="Times New Roman" w:hAnsi="Times New Roman" w:cs="Times New Roman"/>
          <w:b/>
          <w:sz w:val="27"/>
          <w:szCs w:val="27"/>
          <w:lang w:val="uk-UA"/>
        </w:rPr>
        <w:t>ЗАЯВА</w:t>
      </w:r>
    </w:p>
    <w:p w:rsidR="00A2280A" w:rsidRPr="003B5DB2" w:rsidRDefault="00A2280A" w:rsidP="00A228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3B5DB2">
        <w:rPr>
          <w:rFonts w:ascii="Times New Roman" w:hAnsi="Times New Roman" w:cs="Times New Roman"/>
          <w:sz w:val="27"/>
          <w:szCs w:val="27"/>
          <w:lang w:val="uk-UA"/>
        </w:rPr>
        <w:t xml:space="preserve">для призначення щомісячної адресної допомоги внутрішньо переміщеним особам </w:t>
      </w:r>
    </w:p>
    <w:p w:rsidR="00A2280A" w:rsidRPr="003B5DB2" w:rsidRDefault="00A2280A" w:rsidP="00A228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3B5DB2">
        <w:rPr>
          <w:rFonts w:ascii="Times New Roman" w:hAnsi="Times New Roman" w:cs="Times New Roman"/>
          <w:sz w:val="27"/>
          <w:szCs w:val="27"/>
          <w:lang w:val="uk-UA"/>
        </w:rPr>
        <w:t>для покриття витрат на проживання, в тому числі на оплату житлово-комунальних послуг</w:t>
      </w:r>
    </w:p>
    <w:p w:rsidR="00A2280A" w:rsidRPr="003B5DB2" w:rsidRDefault="00A2280A" w:rsidP="00A228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B5DB2">
        <w:rPr>
          <w:rFonts w:ascii="Times New Roman" w:hAnsi="Times New Roman" w:cs="Times New Roman"/>
          <w:sz w:val="27"/>
          <w:szCs w:val="27"/>
          <w:lang w:val="uk-UA"/>
        </w:rPr>
        <w:t>Громадянина(ки)__________________________________________________________________________________</w:t>
      </w:r>
      <w:r w:rsidR="003B5DB2">
        <w:rPr>
          <w:rFonts w:ascii="Times New Roman" w:hAnsi="Times New Roman" w:cs="Times New Roman"/>
          <w:sz w:val="27"/>
          <w:szCs w:val="27"/>
          <w:lang w:val="uk-UA"/>
        </w:rPr>
        <w:t>_________</w:t>
      </w:r>
      <w:r w:rsidRPr="003B5DB2">
        <w:rPr>
          <w:rFonts w:ascii="Times New Roman" w:hAnsi="Times New Roman" w:cs="Times New Roman"/>
          <w:sz w:val="27"/>
          <w:szCs w:val="27"/>
          <w:lang w:val="uk-UA"/>
        </w:rPr>
        <w:t>__________</w:t>
      </w:r>
    </w:p>
    <w:p w:rsidR="00A2280A" w:rsidRPr="003B5DB2" w:rsidRDefault="00A2280A" w:rsidP="00A228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B5DB2">
        <w:rPr>
          <w:rFonts w:ascii="Times New Roman" w:hAnsi="Times New Roman" w:cs="Times New Roman"/>
          <w:sz w:val="27"/>
          <w:szCs w:val="27"/>
          <w:lang w:val="uk-UA"/>
        </w:rPr>
        <w:t>Реквізити рахунку в уповноваженому банку_______________________________________________________</w:t>
      </w:r>
      <w:r w:rsidR="003B5DB2">
        <w:rPr>
          <w:rFonts w:ascii="Times New Roman" w:hAnsi="Times New Roman" w:cs="Times New Roman"/>
          <w:sz w:val="27"/>
          <w:szCs w:val="27"/>
          <w:lang w:val="uk-UA"/>
        </w:rPr>
        <w:t>_____________</w:t>
      </w:r>
      <w:r w:rsidRPr="003B5DB2">
        <w:rPr>
          <w:rFonts w:ascii="Times New Roman" w:hAnsi="Times New Roman" w:cs="Times New Roman"/>
          <w:sz w:val="27"/>
          <w:szCs w:val="27"/>
          <w:lang w:val="uk-UA"/>
        </w:rPr>
        <w:t>_________</w:t>
      </w:r>
    </w:p>
    <w:p w:rsidR="00A2280A" w:rsidRPr="003B5DB2" w:rsidRDefault="00846E6A" w:rsidP="00A22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B5DB2">
        <w:rPr>
          <w:rFonts w:ascii="Times New Roman" w:hAnsi="Times New Roman" w:cs="Times New Roman"/>
          <w:sz w:val="27"/>
          <w:szCs w:val="27"/>
          <w:lang w:val="uk-UA"/>
        </w:rPr>
        <w:t>Прошу призначити щомісячну адресну допомогу для покриття витрат на проживання, в тому числі на оплату житлово-комунальних послуг:</w:t>
      </w: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835"/>
        <w:gridCol w:w="1559"/>
        <w:gridCol w:w="1979"/>
        <w:gridCol w:w="1706"/>
        <w:gridCol w:w="1980"/>
        <w:gridCol w:w="1975"/>
        <w:gridCol w:w="1857"/>
        <w:gridCol w:w="1559"/>
      </w:tblGrid>
      <w:tr w:rsidR="00846E6A" w:rsidRPr="00693F15" w:rsidTr="003B5DB2">
        <w:tc>
          <w:tcPr>
            <w:tcW w:w="534" w:type="dxa"/>
          </w:tcPr>
          <w:p w:rsidR="00846E6A" w:rsidRPr="00846E6A" w:rsidRDefault="00846E6A" w:rsidP="00846E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6E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835" w:type="dxa"/>
          </w:tcPr>
          <w:p w:rsidR="00846E6A" w:rsidRPr="00846E6A" w:rsidRDefault="00846E6A" w:rsidP="00846E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559" w:type="dxa"/>
          </w:tcPr>
          <w:p w:rsidR="00846E6A" w:rsidRPr="00846E6A" w:rsidRDefault="00846E6A" w:rsidP="00846E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979" w:type="dxa"/>
          </w:tcPr>
          <w:p w:rsidR="00846E6A" w:rsidRPr="00846E6A" w:rsidRDefault="00846E6A" w:rsidP="00846E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Серія, номер документу що посвідчує особу та ким і коли виданий*</w:t>
            </w:r>
          </w:p>
        </w:tc>
        <w:tc>
          <w:tcPr>
            <w:tcW w:w="1706" w:type="dxa"/>
          </w:tcPr>
          <w:p w:rsidR="00846E6A" w:rsidRPr="00846E6A" w:rsidRDefault="00846E6A" w:rsidP="00846E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Реєстраційний номер облікової картки платника податків**</w:t>
            </w:r>
          </w:p>
        </w:tc>
        <w:tc>
          <w:tcPr>
            <w:tcW w:w="1980" w:type="dxa"/>
          </w:tcPr>
          <w:p w:rsidR="00846E6A" w:rsidRPr="00846E6A" w:rsidRDefault="00846E6A" w:rsidP="00846E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Зареєстроване місце проживання</w:t>
            </w:r>
          </w:p>
        </w:tc>
        <w:tc>
          <w:tcPr>
            <w:tcW w:w="1975" w:type="dxa"/>
          </w:tcPr>
          <w:p w:rsidR="00846E6A" w:rsidRPr="00846E6A" w:rsidRDefault="00846E6A" w:rsidP="00846E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Фактичне місце проживання/перебування</w:t>
            </w:r>
          </w:p>
        </w:tc>
        <w:tc>
          <w:tcPr>
            <w:tcW w:w="1857" w:type="dxa"/>
          </w:tcPr>
          <w:p w:rsidR="00846E6A" w:rsidRPr="00846E6A" w:rsidRDefault="00566EF8" w:rsidP="00846E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роботи та час, з якого особа працює</w:t>
            </w:r>
          </w:p>
        </w:tc>
        <w:tc>
          <w:tcPr>
            <w:tcW w:w="1559" w:type="dxa"/>
          </w:tcPr>
          <w:p w:rsidR="00846E6A" w:rsidRPr="00566EF8" w:rsidRDefault="00566EF8" w:rsidP="00566E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Наявність інвалідності/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із зазначенням групи інвалідності/</w:t>
            </w:r>
          </w:p>
        </w:tc>
      </w:tr>
      <w:tr w:rsidR="00846E6A" w:rsidRPr="00693F15" w:rsidTr="003B5DB2">
        <w:tc>
          <w:tcPr>
            <w:tcW w:w="534" w:type="dxa"/>
          </w:tcPr>
          <w:p w:rsidR="00846E6A" w:rsidRPr="003B5DB2" w:rsidRDefault="00F46C01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5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F46C01" w:rsidRPr="003B5DB2" w:rsidRDefault="00F46C01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6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0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57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46E6A" w:rsidRPr="00693F15" w:rsidTr="003B5DB2">
        <w:tc>
          <w:tcPr>
            <w:tcW w:w="534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46C01" w:rsidRPr="003B5DB2" w:rsidRDefault="00F46C01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6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0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57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46E6A" w:rsidRPr="00693F15" w:rsidTr="003B5DB2">
        <w:tc>
          <w:tcPr>
            <w:tcW w:w="534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46C01" w:rsidRPr="003B5DB2" w:rsidRDefault="00F46C01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6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0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57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46E6A" w:rsidRPr="00693F15" w:rsidTr="003B5DB2">
        <w:tc>
          <w:tcPr>
            <w:tcW w:w="534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46C01" w:rsidRPr="003B5DB2" w:rsidRDefault="00F46C01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6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0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57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46E6A" w:rsidRPr="00693F15" w:rsidTr="003B5DB2">
        <w:tc>
          <w:tcPr>
            <w:tcW w:w="534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46C01" w:rsidRPr="003B5DB2" w:rsidRDefault="00F46C01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6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0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5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57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46E6A" w:rsidRPr="003B5DB2" w:rsidRDefault="00846E6A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301F5" w:rsidRPr="00693F15" w:rsidTr="003B5DB2">
        <w:tc>
          <w:tcPr>
            <w:tcW w:w="534" w:type="dxa"/>
          </w:tcPr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9" w:type="dxa"/>
          </w:tcPr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6" w:type="dxa"/>
          </w:tcPr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0" w:type="dxa"/>
          </w:tcPr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75" w:type="dxa"/>
          </w:tcPr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57" w:type="dxa"/>
          </w:tcPr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301F5" w:rsidRPr="003B5DB2" w:rsidRDefault="008301F5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F46C01" w:rsidRPr="00A81881" w:rsidRDefault="00F46C01" w:rsidP="008301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1881">
        <w:rPr>
          <w:rFonts w:ascii="Times New Roman" w:hAnsi="Times New Roman" w:cs="Times New Roman"/>
          <w:sz w:val="26"/>
          <w:szCs w:val="26"/>
          <w:lang w:val="uk-UA"/>
        </w:rPr>
        <w:t>Інформація щодо наявності (необхідно підкреслити):</w:t>
      </w:r>
    </w:p>
    <w:tbl>
      <w:tblPr>
        <w:tblStyle w:val="a3"/>
        <w:tblW w:w="15922" w:type="dxa"/>
        <w:tblLook w:val="04A0"/>
      </w:tblPr>
      <w:tblGrid>
        <w:gridCol w:w="14425"/>
        <w:gridCol w:w="709"/>
        <w:gridCol w:w="788"/>
      </w:tblGrid>
      <w:tr w:rsidR="00F46C01" w:rsidRPr="00A81881" w:rsidTr="008E06F2">
        <w:tc>
          <w:tcPr>
            <w:tcW w:w="14425" w:type="dxa"/>
          </w:tcPr>
          <w:p w:rsidR="00F46C01" w:rsidRPr="00A81881" w:rsidRDefault="00F46C01" w:rsidP="008301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будь-якого з членів сім’ї у власності житлового приміщення/частини житлового приміщення, розташованого в інших регіонах, ніж тимчасово окуповані території</w:t>
            </w:r>
            <w:r w:rsidR="00EF28F0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Донецькій та Луганській областях, Автономній республіці Крим і м. </w:t>
            </w:r>
            <w:r w:rsidR="00EF28F0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Севастополі, населені пункти, на території яких органи державної влади тимчасово не здійснюють свої повноваження</w:t>
            </w:r>
            <w:r w:rsidR="00E23CEE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та населені пункти, що розташовані на лінії зіткнення </w:t>
            </w:r>
            <w:r w:rsidR="00E23CEE"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(зазначається </w:t>
            </w:r>
            <w:r w:rsidR="00EF28F0"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C64576"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місцезнаходження житла)</w:t>
            </w:r>
          </w:p>
        </w:tc>
        <w:tc>
          <w:tcPr>
            <w:tcW w:w="709" w:type="dxa"/>
          </w:tcPr>
          <w:p w:rsidR="008301F5" w:rsidRPr="00A81881" w:rsidRDefault="008301F5" w:rsidP="00830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6C01" w:rsidRPr="00A81881" w:rsidRDefault="008301F5" w:rsidP="00830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Так</w:t>
            </w:r>
          </w:p>
        </w:tc>
        <w:tc>
          <w:tcPr>
            <w:tcW w:w="788" w:type="dxa"/>
          </w:tcPr>
          <w:p w:rsidR="008301F5" w:rsidRPr="00A81881" w:rsidRDefault="008301F5" w:rsidP="00830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6C01" w:rsidRPr="00A81881" w:rsidRDefault="008301F5" w:rsidP="00830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</w:tr>
      <w:tr w:rsidR="008301F5" w:rsidRPr="00A81881" w:rsidTr="008E06F2">
        <w:tc>
          <w:tcPr>
            <w:tcW w:w="14425" w:type="dxa"/>
          </w:tcPr>
          <w:p w:rsidR="008301F5" w:rsidRPr="00A81881" w:rsidRDefault="008301F5" w:rsidP="008301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житлового приміщення, яке зруйновано або стало непридатним для проживання внаслідок проведення антитерористичної операції, або заходів із забезпечення національної безпеки і оборони, відсічі і стримування збройної агресії Російської Федерації</w:t>
            </w:r>
          </w:p>
        </w:tc>
        <w:tc>
          <w:tcPr>
            <w:tcW w:w="709" w:type="dxa"/>
          </w:tcPr>
          <w:p w:rsidR="008301F5" w:rsidRPr="00A81881" w:rsidRDefault="008301F5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301F5" w:rsidRPr="00A81881" w:rsidRDefault="008301F5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Так</w:t>
            </w:r>
          </w:p>
        </w:tc>
        <w:tc>
          <w:tcPr>
            <w:tcW w:w="788" w:type="dxa"/>
          </w:tcPr>
          <w:p w:rsidR="008301F5" w:rsidRPr="00A81881" w:rsidRDefault="008301F5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301F5" w:rsidRPr="00A81881" w:rsidRDefault="008301F5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</w:tr>
      <w:tr w:rsidR="008301F5" w:rsidRPr="00A81881" w:rsidTr="008E06F2">
        <w:tc>
          <w:tcPr>
            <w:tcW w:w="14425" w:type="dxa"/>
          </w:tcPr>
          <w:p w:rsidR="008301F5" w:rsidRPr="00A81881" w:rsidRDefault="008301F5" w:rsidP="003D7C8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будь-якого з членів сім</w:t>
            </w:r>
            <w:r w:rsidRPr="00A81881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 на депозитному банківському рахунку (рахунках) коштів у розмірі, що перевищує 25-кратний розмір прожиткового мінімуму</w:t>
            </w:r>
            <w:r w:rsidR="003D7C8F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встановленого для працездатних осіб</w:t>
            </w:r>
          </w:p>
        </w:tc>
        <w:tc>
          <w:tcPr>
            <w:tcW w:w="709" w:type="dxa"/>
          </w:tcPr>
          <w:p w:rsidR="008301F5" w:rsidRPr="00A81881" w:rsidRDefault="008301F5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Так</w:t>
            </w:r>
          </w:p>
        </w:tc>
        <w:tc>
          <w:tcPr>
            <w:tcW w:w="788" w:type="dxa"/>
          </w:tcPr>
          <w:p w:rsidR="008301F5" w:rsidRPr="00A81881" w:rsidRDefault="008301F5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</w:tr>
      <w:tr w:rsidR="008301F5" w:rsidRPr="00A81881" w:rsidTr="008E06F2">
        <w:tc>
          <w:tcPr>
            <w:tcW w:w="14425" w:type="dxa"/>
          </w:tcPr>
          <w:p w:rsidR="008301F5" w:rsidRPr="00A81881" w:rsidRDefault="003D7C8F" w:rsidP="008E06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перебування члена сім’ї, який претендує на грошову допомогу</w:t>
            </w:r>
            <w:r w:rsidR="005B665E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на повному державному утриманні</w:t>
            </w:r>
            <w:r w:rsidR="009132D7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будинку дитини, дитячому будинку, дитячому будинку-інтернаті, психоневрологічному інтернаті, будинку-інтернаті для громадян похилого віку та осіб з інвалідністю, спеціальному будинку-інтернаті системи соціального захисту населення; в школі-інтернати, закладі спеціальної освіти військового (військово-спортивного) профілю</w:t>
            </w:r>
          </w:p>
        </w:tc>
        <w:tc>
          <w:tcPr>
            <w:tcW w:w="709" w:type="dxa"/>
          </w:tcPr>
          <w:p w:rsidR="009132D7" w:rsidRPr="00A81881" w:rsidRDefault="009132D7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301F5" w:rsidRPr="00A81881" w:rsidRDefault="008301F5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Так</w:t>
            </w:r>
          </w:p>
        </w:tc>
        <w:tc>
          <w:tcPr>
            <w:tcW w:w="788" w:type="dxa"/>
          </w:tcPr>
          <w:p w:rsidR="009132D7" w:rsidRPr="00A81881" w:rsidRDefault="009132D7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301F5" w:rsidRPr="00A81881" w:rsidRDefault="008301F5" w:rsidP="00A835A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</w:tr>
    </w:tbl>
    <w:p w:rsidR="00F46C01" w:rsidRPr="000143E0" w:rsidRDefault="00F46C01" w:rsidP="00846E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E06F2" w:rsidRPr="00A81881" w:rsidRDefault="008E06F2" w:rsidP="00846E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81881">
        <w:rPr>
          <w:rFonts w:ascii="Times New Roman" w:hAnsi="Times New Roman" w:cs="Times New Roman"/>
          <w:i/>
          <w:sz w:val="26"/>
          <w:szCs w:val="26"/>
          <w:lang w:val="uk-UA"/>
        </w:rPr>
        <w:t>Додатки (проставити позначку навпроти тих документів, які подано):</w:t>
      </w:r>
    </w:p>
    <w:tbl>
      <w:tblPr>
        <w:tblStyle w:val="a3"/>
        <w:tblW w:w="15984" w:type="dxa"/>
        <w:tblLook w:val="04A0"/>
      </w:tblPr>
      <w:tblGrid>
        <w:gridCol w:w="15417"/>
        <w:gridCol w:w="567"/>
      </w:tblGrid>
      <w:tr w:rsidR="008E06F2" w:rsidRPr="00693F15" w:rsidTr="008E06F2">
        <w:tc>
          <w:tcPr>
            <w:tcW w:w="15417" w:type="dxa"/>
          </w:tcPr>
          <w:p w:rsidR="008E06F2" w:rsidRPr="00A81881" w:rsidRDefault="008E06F2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копія довідки з місця роботи або копія іншого документа, що посвідчує зайнятість </w:t>
            </w:r>
            <w:r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(для працездатних осіб)</w:t>
            </w:r>
          </w:p>
        </w:tc>
        <w:tc>
          <w:tcPr>
            <w:tcW w:w="567" w:type="dxa"/>
          </w:tcPr>
          <w:p w:rsidR="008E06F2" w:rsidRPr="00A81881" w:rsidRDefault="008E06F2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06F2" w:rsidRPr="00A81881" w:rsidTr="008E06F2">
        <w:tc>
          <w:tcPr>
            <w:tcW w:w="15417" w:type="dxa"/>
          </w:tcPr>
          <w:p w:rsidR="008E06F2" w:rsidRPr="00A81881" w:rsidRDefault="008E06F2" w:rsidP="008E06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копія свідоцтва про шлюб </w:t>
            </w:r>
            <w:r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(в разі якщо особа перебуває</w:t>
            </w:r>
            <w:r w:rsidR="00770682"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у шлюбі</w:t>
            </w:r>
            <w:r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)</w:t>
            </w:r>
          </w:p>
        </w:tc>
        <w:tc>
          <w:tcPr>
            <w:tcW w:w="567" w:type="dxa"/>
          </w:tcPr>
          <w:p w:rsidR="008E06F2" w:rsidRPr="00A81881" w:rsidRDefault="008E06F2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06F2" w:rsidRPr="00A81881" w:rsidTr="008E06F2">
        <w:tc>
          <w:tcPr>
            <w:tcW w:w="15417" w:type="dxa"/>
          </w:tcPr>
          <w:p w:rsidR="008E06F2" w:rsidRPr="00A81881" w:rsidRDefault="00770682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копії свідоцтв про народження дітей, засвідчені власним підписом уповноваженого представника сім</w:t>
            </w:r>
            <w:r w:rsidRPr="00A81881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ї </w:t>
            </w:r>
          </w:p>
        </w:tc>
        <w:tc>
          <w:tcPr>
            <w:tcW w:w="567" w:type="dxa"/>
          </w:tcPr>
          <w:p w:rsidR="008E06F2" w:rsidRPr="00A81881" w:rsidRDefault="008E06F2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06F2" w:rsidRPr="00A81881" w:rsidTr="008E06F2">
        <w:tc>
          <w:tcPr>
            <w:tcW w:w="15417" w:type="dxa"/>
          </w:tcPr>
          <w:p w:rsidR="008E06F2" w:rsidRPr="00A81881" w:rsidRDefault="001D6D2B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письмова</w:t>
            </w:r>
            <w:r w:rsidR="000E0042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згода </w:t>
            </w:r>
            <w:r w:rsidR="000E0042"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(у довільній формі) </w:t>
            </w:r>
            <w:r w:rsidR="000E0042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виплату грошової допомоги уповноваженому представнику сім’ї </w:t>
            </w: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інших членів сім’ї </w:t>
            </w:r>
            <w:r w:rsidR="00C81B5F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згода на обробку персональних даних, а також письмовий дозвіл на розкриття уповноваженим банком інформації, що містить банківську таємницю, щодо поточного рахунку</w:t>
            </w:r>
            <w:r w:rsidR="00880F44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відкритого уповноваженому представнику сім</w:t>
            </w:r>
            <w:r w:rsidR="00880F44" w:rsidRPr="00A81881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880F44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="004B3B56"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установі уповноваженого банку </w:t>
            </w:r>
            <w:r w:rsidR="004B3B56"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(якщо за виплатою грошової допомоги звернулось дві і більше осіб)</w:t>
            </w:r>
          </w:p>
        </w:tc>
        <w:tc>
          <w:tcPr>
            <w:tcW w:w="567" w:type="dxa"/>
          </w:tcPr>
          <w:p w:rsidR="008E06F2" w:rsidRPr="00A81881" w:rsidRDefault="008E06F2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06F2" w:rsidRPr="00A81881" w:rsidTr="008E06F2">
        <w:tc>
          <w:tcPr>
            <w:tcW w:w="15417" w:type="dxa"/>
          </w:tcPr>
          <w:p w:rsidR="008E06F2" w:rsidRPr="00A81881" w:rsidRDefault="00A81881" w:rsidP="00A818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копія довідки з військової частини про залучення до проведення заходів із забезпечення національної безпеки і оборони, відсіч і стримування збройної агресії Російської Федерації  </w:t>
            </w:r>
            <w:r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</w:t>
            </w:r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  <w:t>для військовослужбовців з числа внутрішньо переміщених осіб, які захищають незалежність, суверенітет і територіальну цілісність України та беруть безпосередню участь у заходах із забезпечення національної безпеки і оборони, відсічі і стримування збройної агресії Російської Федерації</w:t>
            </w:r>
            <w:r w:rsidRPr="00A8188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)</w:t>
            </w:r>
            <w:r w:rsidRPr="00A818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567" w:type="dxa"/>
          </w:tcPr>
          <w:p w:rsidR="008E06F2" w:rsidRPr="00A81881" w:rsidRDefault="008E06F2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06F2" w:rsidRPr="00A81881" w:rsidTr="008E06F2">
        <w:tc>
          <w:tcPr>
            <w:tcW w:w="15417" w:type="dxa"/>
          </w:tcPr>
          <w:p w:rsidR="008E06F2" w:rsidRPr="00A81881" w:rsidRDefault="00A81881" w:rsidP="00A818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копія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акта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обстеження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технічного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стану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житлового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приміщення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будинку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квартири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),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складеного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комісією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утвореною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районною, районною у </w:t>
            </w:r>
            <w:proofErr w:type="gram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мм</w:t>
            </w:r>
            <w:proofErr w:type="gram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Києві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Севастополі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держадміністрацією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військово-цивільною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адміністрацією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виконавчим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органом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сільської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селищної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районної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</w:t>
            </w:r>
            <w:proofErr w:type="gram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</w:t>
            </w:r>
            <w:proofErr w:type="gram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і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(в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разі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утворення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) ради,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виконавчим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органом ради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об’єднаної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територіальної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громади</w:t>
            </w:r>
            <w:proofErr w:type="spellEnd"/>
            <w:r w:rsidRPr="00A818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, за затвердженою постановою КМУ № 505 від 01.10.2014р. формою </w:t>
            </w:r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(у </w:t>
            </w:r>
            <w:proofErr w:type="spellStart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разі</w:t>
            </w:r>
            <w:proofErr w:type="spellEnd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наявності</w:t>
            </w:r>
            <w:proofErr w:type="spellEnd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житлового</w:t>
            </w:r>
            <w:proofErr w:type="spellEnd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приміщення</w:t>
            </w:r>
            <w:proofErr w:type="spellEnd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, яке </w:t>
            </w:r>
            <w:proofErr w:type="spellStart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зруйноване</w:t>
            </w:r>
            <w:proofErr w:type="spellEnd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або</w:t>
            </w:r>
            <w:proofErr w:type="spellEnd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стало </w:t>
            </w:r>
            <w:proofErr w:type="spellStart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непридатним</w:t>
            </w:r>
            <w:proofErr w:type="spellEnd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для </w:t>
            </w:r>
            <w:proofErr w:type="spellStart"/>
            <w:proofErr w:type="gramStart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проживання</w:t>
            </w:r>
            <w:proofErr w:type="spellEnd"/>
            <w:r w:rsidRPr="00A8188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  <w:t>)</w:t>
            </w:r>
            <w:proofErr w:type="gramEnd"/>
          </w:p>
        </w:tc>
        <w:tc>
          <w:tcPr>
            <w:tcW w:w="567" w:type="dxa"/>
          </w:tcPr>
          <w:p w:rsidR="008E06F2" w:rsidRPr="00A81881" w:rsidRDefault="008E06F2" w:rsidP="00846E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B5DB2" w:rsidRDefault="003B5DB2" w:rsidP="00846E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E06F2" w:rsidRPr="000143E0" w:rsidRDefault="00A81881" w:rsidP="00846E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43E0">
        <w:rPr>
          <w:rFonts w:ascii="Times New Roman" w:hAnsi="Times New Roman" w:cs="Times New Roman"/>
          <w:sz w:val="26"/>
          <w:szCs w:val="26"/>
          <w:lang w:val="uk-UA"/>
        </w:rPr>
        <w:t>Я, ________________________________________________________, даю згоду на обробку, використання та зберігання</w:t>
      </w:r>
      <w:r w:rsidR="009E3077" w:rsidRPr="000143E0">
        <w:rPr>
          <w:rFonts w:ascii="Times New Roman" w:hAnsi="Times New Roman" w:cs="Times New Roman"/>
          <w:sz w:val="26"/>
          <w:szCs w:val="26"/>
          <w:lang w:val="uk-UA"/>
        </w:rPr>
        <w:t xml:space="preserve"> моїх персональних даних, відповідно до Закону України «Про захист персональних даних».</w:t>
      </w:r>
    </w:p>
    <w:p w:rsidR="009E3077" w:rsidRDefault="009E3077" w:rsidP="009E3077">
      <w:pPr>
        <w:tabs>
          <w:tab w:val="left" w:pos="0"/>
          <w:tab w:val="center" w:pos="7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___________________/_________________________/</w:t>
      </w:r>
    </w:p>
    <w:p w:rsidR="009E3077" w:rsidRDefault="009E3077" w:rsidP="009E3077">
      <w:pPr>
        <w:tabs>
          <w:tab w:val="left" w:pos="0"/>
          <w:tab w:val="center" w:pos="7852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9E307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E3077">
        <w:rPr>
          <w:rFonts w:ascii="Times New Roman" w:hAnsi="Times New Roman" w:cs="Times New Roman"/>
          <w:i/>
          <w:sz w:val="20"/>
          <w:szCs w:val="20"/>
          <w:lang w:val="uk-UA"/>
        </w:rPr>
        <w:t>Дата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Підпис                                                               ПІБ</w:t>
      </w:r>
    </w:p>
    <w:p w:rsidR="003B5DB2" w:rsidRDefault="003B5DB2" w:rsidP="009E3077">
      <w:pPr>
        <w:tabs>
          <w:tab w:val="left" w:pos="0"/>
          <w:tab w:val="center" w:pos="78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675FA" w:rsidRDefault="00C675FA" w:rsidP="009E3077">
      <w:pPr>
        <w:tabs>
          <w:tab w:val="left" w:pos="0"/>
          <w:tab w:val="center" w:pos="78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*серія, номер (у разі наявності) паспорта громадянина України</w:t>
      </w:r>
      <w:r w:rsidR="000143E0">
        <w:rPr>
          <w:rFonts w:ascii="Times New Roman" w:hAnsi="Times New Roman" w:cs="Times New Roman"/>
          <w:sz w:val="20"/>
          <w:szCs w:val="20"/>
          <w:lang w:val="uk-UA"/>
        </w:rPr>
        <w:t>, ким і коли виданий або серія, номер документа, що посвідчує особу та підтверджує громадянство України, а для іноземців та осіб без громадянства – документа, що посвідчує особу та підтверджує її спеціальний статус</w:t>
      </w:r>
    </w:p>
    <w:p w:rsidR="000143E0" w:rsidRPr="00C675FA" w:rsidRDefault="000143E0" w:rsidP="009E3077">
      <w:pPr>
        <w:tabs>
          <w:tab w:val="left" w:pos="0"/>
          <w:tab w:val="center" w:pos="78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**дане поле особа може не заповнювати тільки в разі наявності відповідної відмітки в паспорті.</w:t>
      </w:r>
    </w:p>
    <w:p w:rsidR="005C03C6" w:rsidRPr="00846E6A" w:rsidRDefault="005C03C6" w:rsidP="00A2280A">
      <w:pPr>
        <w:ind w:left="9356"/>
        <w:rPr>
          <w:lang w:val="uk-UA"/>
        </w:rPr>
      </w:pPr>
    </w:p>
    <w:sectPr w:rsidR="005C03C6" w:rsidRPr="00846E6A" w:rsidSect="000143E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80A"/>
    <w:rsid w:val="000143E0"/>
    <w:rsid w:val="000E0042"/>
    <w:rsid w:val="001D6D2B"/>
    <w:rsid w:val="00245C84"/>
    <w:rsid w:val="003B5DB2"/>
    <w:rsid w:val="003D7C8F"/>
    <w:rsid w:val="004B3B56"/>
    <w:rsid w:val="00566EF8"/>
    <w:rsid w:val="005B665E"/>
    <w:rsid w:val="005C03C6"/>
    <w:rsid w:val="00693F15"/>
    <w:rsid w:val="00770682"/>
    <w:rsid w:val="008301F5"/>
    <w:rsid w:val="00846E6A"/>
    <w:rsid w:val="00880F44"/>
    <w:rsid w:val="008E06F2"/>
    <w:rsid w:val="009132D7"/>
    <w:rsid w:val="009E3077"/>
    <w:rsid w:val="00A2280A"/>
    <w:rsid w:val="00A81881"/>
    <w:rsid w:val="00A835AB"/>
    <w:rsid w:val="00B65926"/>
    <w:rsid w:val="00C64576"/>
    <w:rsid w:val="00C675FA"/>
    <w:rsid w:val="00C81B5F"/>
    <w:rsid w:val="00DB02C0"/>
    <w:rsid w:val="00E23CEE"/>
    <w:rsid w:val="00EE19F3"/>
    <w:rsid w:val="00EF28F0"/>
    <w:rsid w:val="00F4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5311-E5C5-4CD3-9E4B-895E44B7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operator.shevupszn05</dc:creator>
  <cp:lastModifiedBy>Liudmila Babenko</cp:lastModifiedBy>
  <cp:revision>18</cp:revision>
  <cp:lastPrinted>2019-10-10T12:04:00Z</cp:lastPrinted>
  <dcterms:created xsi:type="dcterms:W3CDTF">2019-05-24T06:57:00Z</dcterms:created>
  <dcterms:modified xsi:type="dcterms:W3CDTF">2021-01-05T07:58:00Z</dcterms:modified>
</cp:coreProperties>
</file>