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97"/>
        <w:gridCol w:w="222"/>
        <w:gridCol w:w="1230"/>
        <w:gridCol w:w="59"/>
      </w:tblGrid>
      <w:tr w:rsidR="008E2EB3" w:rsidTr="00DC1F14">
        <w:trPr>
          <w:gridAfter w:val="1"/>
          <w:wAfter w:w="59" w:type="dxa"/>
          <w:tblCellSpacing w:w="0" w:type="dxa"/>
        </w:trPr>
        <w:tc>
          <w:tcPr>
            <w:tcW w:w="9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B3F61" w:rsidRDefault="004D02AA" w:rsidP="00562BF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Дата </w:t>
            </w:r>
            <w:proofErr w:type="spellStart"/>
            <w:r>
              <w:rPr>
                <w:rStyle w:val="st42"/>
              </w:rPr>
              <w:t>проведення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 w:rsidR="001B3F61">
              <w:rPr>
                <w:rStyle w:val="st42"/>
                <w:lang w:val="uk-UA"/>
              </w:rPr>
              <w:t xml:space="preserve"> </w:t>
            </w:r>
            <w:r w:rsidR="00C65705">
              <w:rPr>
                <w:rStyle w:val="st42"/>
                <w:lang w:val="uk-UA"/>
              </w:rPr>
              <w:t>14</w:t>
            </w:r>
            <w:r w:rsidR="001B3F61">
              <w:rPr>
                <w:rStyle w:val="st42"/>
                <w:lang w:val="uk-UA"/>
              </w:rPr>
              <w:t>.0</w:t>
            </w:r>
            <w:r w:rsidR="00562BF4">
              <w:rPr>
                <w:rStyle w:val="st42"/>
                <w:lang w:val="uk-UA"/>
              </w:rPr>
              <w:t>8</w:t>
            </w:r>
            <w:r w:rsidR="001B3F61">
              <w:rPr>
                <w:rStyle w:val="st42"/>
                <w:lang w:val="uk-UA"/>
              </w:rPr>
              <w:t>.202</w:t>
            </w:r>
            <w:r w:rsidR="00562BF4">
              <w:rPr>
                <w:rStyle w:val="st42"/>
                <w:lang w:val="uk-UA"/>
              </w:rPr>
              <w:t>4</w:t>
            </w:r>
            <w:r w:rsidR="001B3F61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A5190" w:rsidRDefault="004D02AA" w:rsidP="00826D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AA5190">
              <w:rPr>
                <w:rStyle w:val="st42"/>
                <w:lang w:val="uk-UA"/>
              </w:rPr>
              <w:t xml:space="preserve">: м. Київ, вул. </w:t>
            </w:r>
            <w:r w:rsidR="00826D05">
              <w:rPr>
                <w:rStyle w:val="st42"/>
                <w:lang w:val="uk-UA"/>
              </w:rPr>
              <w:t>В</w:t>
            </w:r>
            <w:r w:rsidR="00C65705">
              <w:rPr>
                <w:rStyle w:val="st42"/>
                <w:lang w:val="uk-UA"/>
              </w:rPr>
              <w:t xml:space="preserve">севолода </w:t>
            </w:r>
            <w:proofErr w:type="spellStart"/>
            <w:r w:rsidR="00826D05">
              <w:rPr>
                <w:rStyle w:val="st42"/>
                <w:lang w:val="uk-UA"/>
              </w:rPr>
              <w:t>Петріва</w:t>
            </w:r>
            <w:proofErr w:type="spellEnd"/>
            <w:r w:rsidR="00AA5190">
              <w:rPr>
                <w:rStyle w:val="st42"/>
                <w:lang w:val="uk-UA"/>
              </w:rPr>
              <w:t>, 12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61F1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</w:t>
            </w:r>
            <w:r w:rsidR="00A61F18">
              <w:rPr>
                <w:rStyle w:val="st42"/>
                <w:lang w:val="uk-UA"/>
              </w:rPr>
              <w:t>і: комунальна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046E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Найменування послуги</w:t>
            </w:r>
            <w:r w:rsidR="00A61F18">
              <w:rPr>
                <w:rStyle w:val="st42"/>
                <w:lang w:val="uk-UA"/>
              </w:rPr>
              <w:t xml:space="preserve">: </w:t>
            </w:r>
            <w:r w:rsidR="00A473B8">
              <w:rPr>
                <w:rStyle w:val="st42"/>
                <w:lang w:val="uk-UA"/>
              </w:rPr>
              <w:t>Здійснення</w:t>
            </w:r>
            <w:r w:rsidR="005046ED" w:rsidRPr="005046ED">
              <w:rPr>
                <w:rStyle w:val="st42"/>
                <w:lang w:val="uk-UA"/>
              </w:rPr>
              <w:t xml:space="preserve"> функцій замовника </w:t>
            </w:r>
            <w:r w:rsidR="00A473B8">
              <w:rPr>
                <w:rStyle w:val="st42"/>
                <w:lang w:val="uk-UA"/>
              </w:rPr>
              <w:t xml:space="preserve">на об’єктах будівництва, реставрації, реконструкції та капітального ремонту, що фінансуються за рахунок бюджетних коштів; </w:t>
            </w:r>
            <w:r w:rsidR="005046ED" w:rsidRPr="005046ED">
              <w:rPr>
                <w:rStyle w:val="st42"/>
                <w:lang w:val="uk-UA"/>
              </w:rPr>
              <w:t>присвоєння поштових адрес закінченим будівництвом об’єктам у встановленому порядку та в межах визначених повноважень</w:t>
            </w:r>
            <w:r w:rsidR="005046ED">
              <w:rPr>
                <w:rStyle w:val="st42"/>
                <w:lang w:val="uk-UA"/>
              </w:rPr>
              <w:t xml:space="preserve">; </w:t>
            </w:r>
            <w:r w:rsidR="00A473B8">
              <w:rPr>
                <w:rStyle w:val="st42"/>
                <w:lang w:val="uk-UA"/>
              </w:rPr>
              <w:t>супровід до підготовки</w:t>
            </w:r>
            <w:r w:rsidR="005046ED">
              <w:rPr>
                <w:rStyle w:val="st42"/>
                <w:lang w:val="uk-UA"/>
              </w:rPr>
              <w:t xml:space="preserve"> розпорядження на </w:t>
            </w:r>
            <w:r w:rsidR="005046ED" w:rsidRPr="005046ED">
              <w:rPr>
                <w:rStyle w:val="st42"/>
                <w:lang w:val="uk-UA"/>
              </w:rPr>
              <w:t xml:space="preserve">встановлення </w:t>
            </w:r>
            <w:r w:rsidR="005046ED">
              <w:rPr>
                <w:rStyle w:val="st42"/>
                <w:lang w:val="uk-UA"/>
              </w:rPr>
              <w:t>особам з інвалідністю</w:t>
            </w:r>
            <w:r w:rsidR="005046ED" w:rsidRPr="005046ED">
              <w:rPr>
                <w:rStyle w:val="st42"/>
                <w:lang w:val="uk-UA"/>
              </w:rPr>
              <w:t xml:space="preserve"> тимчасових збірно-розбірних гаражів у масивах багатоквартирної житлової забудови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A51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A5190">
              <w:rPr>
                <w:rStyle w:val="st42"/>
                <w:lang w:val="uk-UA"/>
              </w:rPr>
              <w:t xml:space="preserve">: Пасічник </w:t>
            </w:r>
            <w:r w:rsidR="00A61F18">
              <w:rPr>
                <w:rStyle w:val="st42"/>
                <w:lang w:val="uk-UA"/>
              </w:rPr>
              <w:t>О</w:t>
            </w:r>
            <w:r w:rsidR="00AA5190">
              <w:rPr>
                <w:rStyle w:val="st42"/>
                <w:lang w:val="uk-UA"/>
              </w:rPr>
              <w:t>лександр Миколайович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A519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AA5190">
              <w:rPr>
                <w:rStyle w:val="st42"/>
                <w:lang w:val="uk-UA"/>
              </w:rPr>
              <w:t>: 0639595593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A5190" w:rsidRDefault="00AA519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r w:rsidR="00173570">
              <w:rPr>
                <w:rStyle w:val="st42"/>
                <w:lang w:val="uk-UA"/>
              </w:rPr>
              <w:t xml:space="preserve">       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r>
              <w:rPr>
                <w:rStyle w:val="st42"/>
              </w:rPr>
              <w:lastRenderedPageBreak/>
              <w:t>фіксації дверних полотен в положенні “зачинено” і “відчинено”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73570" w:rsidRDefault="0017357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C1F14" w:rsidRDefault="00DC1F1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C1F14" w:rsidRDefault="00DC1F1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фіксації дверних полотен в положенні “зачинено” і “відчинено”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 w:rsidP="00EA4095">
            <w:pPr>
              <w:pStyle w:val="st14"/>
              <w:tabs>
                <w:tab w:val="left" w:pos="1114"/>
                <w:tab w:val="left" w:pos="1352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ab/>
            </w:r>
            <w:r>
              <w:rPr>
                <w:rStyle w:val="st42"/>
                <w:lang w:val="uk-UA"/>
              </w:rPr>
              <w:t>ні</w:t>
            </w:r>
            <w:r>
              <w:rPr>
                <w:rStyle w:val="st42"/>
              </w:rPr>
              <w:tab/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 w:rsidP="00EA4095">
            <w:pPr>
              <w:pStyle w:val="st14"/>
              <w:tabs>
                <w:tab w:val="left" w:pos="1315"/>
              </w:tabs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8) кути порогів заокруглені</w:t>
            </w:r>
            <w:r w:rsidR="008D0776">
              <w:rPr>
                <w:rStyle w:val="st42"/>
                <w:lang w:val="uk-UA"/>
              </w:rPr>
              <w:t xml:space="preserve">                                                    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A4095" w:rsidRDefault="00EA4095" w:rsidP="00EA4095">
            <w:pPr>
              <w:pStyle w:val="st14"/>
              <w:tabs>
                <w:tab w:val="left" w:pos="1352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ab/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 w:rsidP="008D0776">
            <w:pPr>
              <w:pStyle w:val="st14"/>
              <w:tabs>
                <w:tab w:val="left" w:pos="1327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ab/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D0776" w:rsidRDefault="008D077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17) ліфт обладнано функцією голосового повідомлення номера </w:t>
            </w:r>
            <w:r>
              <w:rPr>
                <w:rStyle w:val="st42"/>
              </w:rPr>
              <w:lastRenderedPageBreak/>
              <w:t>поверху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 w:rsidP="00F33105">
            <w:pPr>
              <w:pStyle w:val="st14"/>
              <w:tabs>
                <w:tab w:val="left" w:pos="1365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ab/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>
              <w:rPr>
                <w:rStyle w:val="st42"/>
              </w:rPr>
              <w:lastRenderedPageBreak/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8E2EB3" w:rsidTr="00DC1F14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8E2EB3" w:rsidTr="00DC1F14">
        <w:trPr>
          <w:gridAfter w:val="1"/>
          <w:wAfter w:w="59" w:type="dxa"/>
          <w:trHeight w:val="12"/>
          <w:tblCellSpacing w:w="0" w:type="dxa"/>
        </w:trPr>
        <w:tc>
          <w:tcPr>
            <w:tcW w:w="99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833" w:rsidRDefault="00B23833">
            <w:pPr>
              <w:pStyle w:val="st12"/>
              <w:rPr>
                <w:rStyle w:val="st42"/>
              </w:rPr>
            </w:pPr>
          </w:p>
          <w:p w:rsidR="00B23833" w:rsidRDefault="00B23833">
            <w:pPr>
              <w:pStyle w:val="st12"/>
              <w:rPr>
                <w:rStyle w:val="st42"/>
              </w:rPr>
            </w:pPr>
          </w:p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Усього </w:t>
            </w:r>
            <w:r>
              <w:rPr>
                <w:rStyle w:val="st44"/>
              </w:rPr>
              <w:lastRenderedPageBreak/>
              <w:t>осіб з інвалідністю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>З них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2A6D3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F3310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2A6D3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F3310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A6D35" w:rsidRDefault="002A6D3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A6D35" w:rsidRDefault="002A6D3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99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A61F1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A61F18">
              <w:rPr>
                <w:rStyle w:val="st42"/>
                <w:lang w:val="uk-UA"/>
              </w:rPr>
              <w:t xml:space="preserve"> – облік не проводився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 w:rsidTr="00DC1F14">
        <w:tblPrEx>
          <w:tblCellSpacing w:w="-6" w:type="dxa"/>
        </w:tblPrEx>
        <w:trPr>
          <w:gridAfter w:val="1"/>
          <w:wAfter w:w="59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F33105" w:rsidRDefault="008E2EB3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A61F18">
        <w:rPr>
          <w:rStyle w:val="st42"/>
          <w:lang w:val="uk-UA"/>
        </w:rPr>
        <w:t xml:space="preserve">: об’єкт є бар’єрним </w:t>
      </w:r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4D02AA" w:rsidRDefault="00C65705">
      <w:pPr>
        <w:pStyle w:val="st14"/>
        <w:rPr>
          <w:rStyle w:val="st42"/>
        </w:rPr>
      </w:pPr>
      <w:r>
        <w:rPr>
          <w:rStyle w:val="st42"/>
          <w:lang w:val="uk-UA"/>
        </w:rPr>
        <w:t>14.08.</w:t>
      </w:r>
      <w:r w:rsidR="004D02AA">
        <w:rPr>
          <w:rStyle w:val="st42"/>
        </w:rPr>
        <w:t>20</w:t>
      </w:r>
      <w:r w:rsidR="001F73EA">
        <w:rPr>
          <w:rStyle w:val="st42"/>
          <w:lang w:val="uk-UA"/>
        </w:rPr>
        <w:t>2</w:t>
      </w:r>
      <w:r w:rsidR="00826D05">
        <w:rPr>
          <w:rStyle w:val="st42"/>
          <w:lang w:val="uk-UA"/>
        </w:rPr>
        <w:t>4</w:t>
      </w:r>
      <w:r w:rsidR="004D02AA">
        <w:rPr>
          <w:rStyle w:val="st42"/>
        </w:rPr>
        <w:t xml:space="preserve">  р.</w:t>
      </w:r>
    </w:p>
    <w:sectPr w:rsidR="004D02AA" w:rsidSect="001F73EA">
      <w:pgSz w:w="12240" w:h="15840"/>
      <w:pgMar w:top="426" w:right="850" w:bottom="426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173570"/>
    <w:rsid w:val="001B3F61"/>
    <w:rsid w:val="001F73EA"/>
    <w:rsid w:val="002A6D35"/>
    <w:rsid w:val="004D02AA"/>
    <w:rsid w:val="005046ED"/>
    <w:rsid w:val="00562BF4"/>
    <w:rsid w:val="00782CB9"/>
    <w:rsid w:val="00826D05"/>
    <w:rsid w:val="008D0776"/>
    <w:rsid w:val="008E2EB3"/>
    <w:rsid w:val="00A26BE9"/>
    <w:rsid w:val="00A473B8"/>
    <w:rsid w:val="00A61F18"/>
    <w:rsid w:val="00AA5190"/>
    <w:rsid w:val="00AB1DD6"/>
    <w:rsid w:val="00B23833"/>
    <w:rsid w:val="00BE0ABD"/>
    <w:rsid w:val="00C60A2E"/>
    <w:rsid w:val="00C62E00"/>
    <w:rsid w:val="00C65705"/>
    <w:rsid w:val="00D51A7C"/>
    <w:rsid w:val="00DB5ADE"/>
    <w:rsid w:val="00DC1F14"/>
    <w:rsid w:val="00DD40AD"/>
    <w:rsid w:val="00EA4095"/>
    <w:rsid w:val="00F33105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AAE05"/>
  <w14:defaultImageDpi w14:val="96"/>
  <w15:docId w15:val="{5D612A95-7BCB-4F61-B1C7-93F9815D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2096</Words>
  <Characters>11949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2</cp:revision>
  <cp:lastPrinted>2023-05-11T07:39:00Z</cp:lastPrinted>
  <dcterms:created xsi:type="dcterms:W3CDTF">2024-08-20T10:28:00Z</dcterms:created>
  <dcterms:modified xsi:type="dcterms:W3CDTF">2024-08-20T10:28:00Z</dcterms:modified>
</cp:coreProperties>
</file>