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1BC" w:rsidRDefault="00F361BC" w:rsidP="00F361BC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:rsidR="00552C2E" w:rsidRDefault="004D02AA">
      <w:pPr>
        <w:pStyle w:val="st7"/>
        <w:rPr>
          <w:rStyle w:val="st161"/>
          <w:lang w:val="uk-UA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  <w:r w:rsidR="001A01CF">
        <w:rPr>
          <w:rStyle w:val="st161"/>
          <w:lang w:val="uk-UA"/>
        </w:rPr>
        <w:t xml:space="preserve"> 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3"/>
        <w:gridCol w:w="16"/>
        <w:gridCol w:w="3355"/>
        <w:gridCol w:w="1285"/>
        <w:gridCol w:w="1195"/>
        <w:gridCol w:w="635"/>
        <w:gridCol w:w="345"/>
        <w:gridCol w:w="85"/>
        <w:gridCol w:w="953"/>
        <w:gridCol w:w="227"/>
        <w:gridCol w:w="1230"/>
        <w:gridCol w:w="54"/>
      </w:tblGrid>
      <w:tr w:rsidR="008E2EB3" w:rsidTr="00552C2E">
        <w:trPr>
          <w:gridAfter w:val="1"/>
          <w:wAfter w:w="54" w:type="dxa"/>
          <w:tblCellSpacing w:w="0" w:type="dxa"/>
        </w:trPr>
        <w:tc>
          <w:tcPr>
            <w:tcW w:w="99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EB3" w:rsidRPr="00552C2E" w:rsidRDefault="004D02AA">
            <w:pPr>
              <w:pStyle w:val="st12"/>
              <w:rPr>
                <w:rStyle w:val="st42"/>
              </w:rPr>
            </w:pPr>
            <w:bookmarkStart w:id="0" w:name="_GoBack"/>
            <w:bookmarkEnd w:id="0"/>
            <w:r w:rsidRPr="00552C2E">
              <w:rPr>
                <w:rStyle w:val="st42"/>
              </w:rPr>
              <w:t>Загальна інформація про об’єкт</w:t>
            </w:r>
          </w:p>
          <w:p w:rsidR="00BA635D" w:rsidRPr="00552C2E" w:rsidRDefault="00BA635D" w:rsidP="00BA635D">
            <w:pPr>
              <w:pStyle w:val="st12"/>
              <w:rPr>
                <w:rStyle w:val="st42"/>
                <w:lang w:val="uk-UA"/>
              </w:rPr>
            </w:pPr>
            <w:r w:rsidRPr="00552C2E">
              <w:rPr>
                <w:rStyle w:val="st42"/>
                <w:lang w:val="uk-UA"/>
              </w:rPr>
              <w:t xml:space="preserve">Назва об’єкту: </w:t>
            </w:r>
            <w:r w:rsidR="00552C2E" w:rsidRPr="00552C2E">
              <w:rPr>
                <w:rStyle w:val="st42"/>
                <w:lang w:val="uk-UA"/>
              </w:rPr>
              <w:t xml:space="preserve">Укриття - </w:t>
            </w:r>
            <w:r w:rsidRPr="00552C2E">
              <w:rPr>
                <w:lang w:val="uk-UA"/>
              </w:rPr>
              <w:t>Дошкільний навчальний заклад (ясла-садок) №467</w:t>
            </w:r>
          </w:p>
        </w:tc>
      </w:tr>
      <w:tr w:rsidR="008E2EB3" w:rsidTr="00552C2E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A8479E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Дата проведення обстеження</w:t>
            </w:r>
            <w:r w:rsidR="00BA635D">
              <w:rPr>
                <w:rStyle w:val="st42"/>
                <w:lang w:val="uk-UA"/>
              </w:rPr>
              <w:t>:</w:t>
            </w:r>
            <w:r w:rsidR="00A8479E">
              <w:rPr>
                <w:rStyle w:val="st42"/>
                <w:lang w:val="en-US"/>
              </w:rPr>
              <w:t xml:space="preserve"> </w:t>
            </w:r>
            <w:r w:rsidR="00850364">
              <w:rPr>
                <w:rStyle w:val="st42"/>
                <w:u w:val="single"/>
                <w:lang w:val="uk-UA"/>
              </w:rPr>
              <w:t>2</w:t>
            </w:r>
            <w:r w:rsidR="00850364">
              <w:rPr>
                <w:rStyle w:val="st42"/>
                <w:u w:val="single"/>
                <w:lang w:val="en-US"/>
              </w:rPr>
              <w:t>3</w:t>
            </w:r>
            <w:r w:rsidR="004147F3">
              <w:rPr>
                <w:rStyle w:val="st42"/>
                <w:u w:val="single"/>
                <w:lang w:val="en-US"/>
              </w:rPr>
              <w:t>.0</w:t>
            </w:r>
            <w:r w:rsidR="00850364">
              <w:rPr>
                <w:rStyle w:val="st42"/>
                <w:u w:val="single"/>
                <w:lang w:val="en-US"/>
              </w:rPr>
              <w:t>8</w:t>
            </w:r>
            <w:r w:rsidR="004147F3">
              <w:rPr>
                <w:rStyle w:val="st42"/>
                <w:u w:val="single"/>
                <w:lang w:val="en-US"/>
              </w:rPr>
              <w:t>.202</w:t>
            </w:r>
            <w:r w:rsidR="004147F3">
              <w:rPr>
                <w:rStyle w:val="st42"/>
                <w:u w:val="single"/>
                <w:lang w:val="uk-UA"/>
              </w:rPr>
              <w:t>4</w:t>
            </w:r>
            <w:r w:rsidR="00A8479E" w:rsidRPr="001A01CF">
              <w:rPr>
                <w:rStyle w:val="st42"/>
                <w:u w:val="single"/>
                <w:lang w:val="en-US"/>
              </w:rPr>
              <w:t>р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52C2E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A8479E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Адреса розташування об’єкта</w:t>
            </w:r>
            <w:r w:rsidR="00BA635D">
              <w:rPr>
                <w:rStyle w:val="st42"/>
                <w:lang w:val="uk-UA"/>
              </w:rPr>
              <w:t>:</w:t>
            </w:r>
            <w:r w:rsidR="00A8479E">
              <w:rPr>
                <w:rStyle w:val="st42"/>
                <w:lang w:val="uk-UA"/>
              </w:rPr>
              <w:t xml:space="preserve"> </w:t>
            </w:r>
            <w:proofErr w:type="spellStart"/>
            <w:r w:rsidR="00A8479E" w:rsidRPr="001A01CF">
              <w:rPr>
                <w:rStyle w:val="st42"/>
                <w:u w:val="single"/>
                <w:lang w:val="uk-UA"/>
              </w:rPr>
              <w:t>вул.Данила</w:t>
            </w:r>
            <w:proofErr w:type="spellEnd"/>
            <w:r w:rsidR="00A8479E" w:rsidRPr="001A01CF">
              <w:rPr>
                <w:rStyle w:val="st42"/>
                <w:u w:val="single"/>
                <w:lang w:val="uk-UA"/>
              </w:rPr>
              <w:t xml:space="preserve"> </w:t>
            </w:r>
            <w:proofErr w:type="spellStart"/>
            <w:r w:rsidR="00A8479E" w:rsidRPr="001A01CF">
              <w:rPr>
                <w:rStyle w:val="st42"/>
                <w:u w:val="single"/>
                <w:lang w:val="uk-UA"/>
              </w:rPr>
              <w:t>Щербаківського</w:t>
            </w:r>
            <w:proofErr w:type="spellEnd"/>
            <w:r w:rsidR="00A8479E" w:rsidRPr="001A01CF">
              <w:rPr>
                <w:rStyle w:val="st42"/>
                <w:u w:val="single"/>
                <w:lang w:val="uk-UA"/>
              </w:rPr>
              <w:t xml:space="preserve"> 57-г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52C2E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A8479E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Форма власності</w:t>
            </w:r>
            <w:r w:rsidR="00BA635D">
              <w:rPr>
                <w:rStyle w:val="st42"/>
                <w:lang w:val="uk-UA"/>
              </w:rPr>
              <w:t>:</w:t>
            </w:r>
            <w:r w:rsidR="00A8479E">
              <w:rPr>
                <w:rStyle w:val="st42"/>
                <w:lang w:val="uk-UA"/>
              </w:rPr>
              <w:t xml:space="preserve"> </w:t>
            </w:r>
            <w:r w:rsidR="00A8479E" w:rsidRPr="001A01CF">
              <w:rPr>
                <w:rStyle w:val="st42"/>
                <w:u w:val="single"/>
                <w:lang w:val="uk-UA"/>
              </w:rPr>
              <w:t>комунальна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52C2E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A8479E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Найменування послуги</w:t>
            </w:r>
            <w:r w:rsidR="00BA635D">
              <w:rPr>
                <w:rStyle w:val="st42"/>
                <w:lang w:val="uk-UA"/>
              </w:rPr>
              <w:t>:</w:t>
            </w:r>
            <w:r w:rsidR="00A8479E">
              <w:rPr>
                <w:rStyle w:val="st42"/>
                <w:lang w:val="uk-UA"/>
              </w:rPr>
              <w:t xml:space="preserve"> </w:t>
            </w:r>
            <w:r w:rsidR="001A01CF" w:rsidRPr="001A01CF">
              <w:rPr>
                <w:rStyle w:val="st42"/>
                <w:u w:val="single"/>
                <w:lang w:val="uk-UA"/>
              </w:rPr>
              <w:t>освітні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52C2E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6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A01CF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Особа, яка проводила обстеження</w:t>
            </w:r>
            <w:r w:rsidR="00BA635D">
              <w:rPr>
                <w:rStyle w:val="st42"/>
                <w:lang w:val="uk-UA"/>
              </w:rPr>
              <w:t>:</w:t>
            </w:r>
            <w:r w:rsidR="001A01CF">
              <w:rPr>
                <w:rStyle w:val="st42"/>
                <w:lang w:val="uk-UA"/>
              </w:rPr>
              <w:t xml:space="preserve"> </w:t>
            </w:r>
            <w:proofErr w:type="spellStart"/>
            <w:r w:rsidR="001A01CF" w:rsidRPr="001A01CF">
              <w:rPr>
                <w:rStyle w:val="st42"/>
                <w:u w:val="single"/>
                <w:lang w:val="uk-UA"/>
              </w:rPr>
              <w:t>Стасюк</w:t>
            </w:r>
            <w:proofErr w:type="spellEnd"/>
            <w:r w:rsidR="001A01CF" w:rsidRPr="001A01CF">
              <w:rPr>
                <w:rStyle w:val="st42"/>
                <w:u w:val="single"/>
                <w:lang w:val="uk-UA"/>
              </w:rPr>
              <w:t xml:space="preserve"> Н.М.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52C2E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6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1CF" w:rsidRPr="001A01CF" w:rsidRDefault="004D02AA" w:rsidP="001A01CF">
            <w:pPr>
              <w:pStyle w:val="login-buttonuser"/>
              <w:shd w:val="clear" w:color="auto" w:fill="FFFFFF"/>
              <w:spacing w:before="0" w:beforeAutospacing="0" w:after="0" w:afterAutospacing="0" w:line="510" w:lineRule="atLeast"/>
              <w:rPr>
                <w:bCs/>
                <w:color w:val="343840"/>
                <w:lang w:val="uk-UA"/>
              </w:rPr>
            </w:pPr>
            <w:proofErr w:type="spellStart"/>
            <w:r w:rsidRPr="001A01CF">
              <w:rPr>
                <w:rStyle w:val="st42"/>
                <w:lang w:val="ru-RU"/>
              </w:rPr>
              <w:t>Контактні</w:t>
            </w:r>
            <w:proofErr w:type="spellEnd"/>
            <w:r w:rsidRPr="001A01CF">
              <w:rPr>
                <w:rStyle w:val="st42"/>
                <w:lang w:val="ru-RU"/>
              </w:rPr>
              <w:t xml:space="preserve"> </w:t>
            </w:r>
            <w:proofErr w:type="spellStart"/>
            <w:r w:rsidRPr="001A01CF">
              <w:rPr>
                <w:rStyle w:val="st42"/>
                <w:lang w:val="ru-RU"/>
              </w:rPr>
              <w:t>дані</w:t>
            </w:r>
            <w:proofErr w:type="spellEnd"/>
            <w:r w:rsidRPr="001A01CF">
              <w:rPr>
                <w:rStyle w:val="st42"/>
                <w:lang w:val="ru-RU"/>
              </w:rPr>
              <w:t xml:space="preserve"> про особу, яка проводила </w:t>
            </w:r>
            <w:proofErr w:type="spellStart"/>
            <w:r w:rsidRPr="001A01CF">
              <w:rPr>
                <w:rStyle w:val="st42"/>
                <w:lang w:val="ru-RU"/>
              </w:rPr>
              <w:t>обстеження</w:t>
            </w:r>
            <w:proofErr w:type="spellEnd"/>
            <w:r w:rsidR="00BA635D">
              <w:rPr>
                <w:rStyle w:val="st42"/>
                <w:lang w:val="ru-RU"/>
              </w:rPr>
              <w:t>:</w:t>
            </w:r>
            <w:r w:rsidRPr="001A01CF">
              <w:rPr>
                <w:rStyle w:val="st42"/>
                <w:lang w:val="ru-RU"/>
              </w:rPr>
              <w:t xml:space="preserve"> (</w:t>
            </w:r>
            <w:proofErr w:type="spellStart"/>
            <w:r w:rsidRPr="001A01CF">
              <w:rPr>
                <w:rStyle w:val="st42"/>
                <w:lang w:val="ru-RU"/>
              </w:rPr>
              <w:t>контактний</w:t>
            </w:r>
            <w:proofErr w:type="spellEnd"/>
            <w:r w:rsidRPr="001A01CF">
              <w:rPr>
                <w:rStyle w:val="st42"/>
                <w:lang w:val="ru-RU"/>
              </w:rPr>
              <w:t xml:space="preserve"> номер телефону</w:t>
            </w:r>
            <w:r w:rsidR="001A01CF">
              <w:rPr>
                <w:rStyle w:val="st42"/>
                <w:lang w:val="uk-UA"/>
              </w:rPr>
              <w:t xml:space="preserve"> </w:t>
            </w:r>
            <w:r w:rsidR="001A01CF" w:rsidRPr="001A01CF">
              <w:rPr>
                <w:rStyle w:val="st42"/>
                <w:u w:val="single"/>
                <w:lang w:val="uk-UA"/>
              </w:rPr>
              <w:t>+380631357109</w:t>
            </w:r>
            <w:r w:rsidRPr="001A01CF">
              <w:rPr>
                <w:rStyle w:val="st42"/>
                <w:lang w:val="ru-RU"/>
              </w:rPr>
              <w:t xml:space="preserve">, адреса </w:t>
            </w:r>
            <w:proofErr w:type="spellStart"/>
            <w:r w:rsidRPr="001A01CF">
              <w:rPr>
                <w:rStyle w:val="st42"/>
                <w:lang w:val="ru-RU"/>
              </w:rPr>
              <w:t>електронної</w:t>
            </w:r>
            <w:proofErr w:type="spellEnd"/>
            <w:r w:rsidRPr="001A01CF">
              <w:rPr>
                <w:rStyle w:val="st42"/>
                <w:lang w:val="ru-RU"/>
              </w:rPr>
              <w:t xml:space="preserve"> </w:t>
            </w:r>
            <w:proofErr w:type="spellStart"/>
            <w:r w:rsidRPr="001A01CF">
              <w:rPr>
                <w:rStyle w:val="st42"/>
                <w:lang w:val="ru-RU"/>
              </w:rPr>
              <w:t>пошти</w:t>
            </w:r>
            <w:proofErr w:type="spellEnd"/>
            <w:r w:rsidR="001A01CF">
              <w:rPr>
                <w:rStyle w:val="st42"/>
                <w:lang w:val="uk-UA"/>
              </w:rPr>
              <w:t xml:space="preserve"> </w:t>
            </w:r>
            <w:proofErr w:type="spellStart"/>
            <w:r w:rsidR="001A01CF" w:rsidRPr="001A01CF">
              <w:rPr>
                <w:bCs/>
                <w:color w:val="343840"/>
              </w:rPr>
              <w:t>dnz</w:t>
            </w:r>
            <w:proofErr w:type="spellEnd"/>
            <w:r w:rsidR="001A01CF" w:rsidRPr="001A01CF">
              <w:rPr>
                <w:bCs/>
                <w:color w:val="343840"/>
                <w:lang w:val="ru-RU"/>
              </w:rPr>
              <w:t>_467@</w:t>
            </w:r>
            <w:proofErr w:type="spellStart"/>
            <w:r w:rsidR="001A01CF" w:rsidRPr="001A01CF">
              <w:rPr>
                <w:bCs/>
                <w:color w:val="343840"/>
              </w:rPr>
              <w:t>ukr</w:t>
            </w:r>
            <w:proofErr w:type="spellEnd"/>
            <w:r w:rsidR="001A01CF" w:rsidRPr="001A01CF">
              <w:rPr>
                <w:bCs/>
                <w:color w:val="343840"/>
                <w:lang w:val="ru-RU"/>
              </w:rPr>
              <w:t>.</w:t>
            </w:r>
            <w:r w:rsidR="001A01CF" w:rsidRPr="001A01CF">
              <w:rPr>
                <w:bCs/>
                <w:color w:val="343840"/>
              </w:rPr>
              <w:t>net</w:t>
            </w:r>
            <w:r w:rsidR="001A01CF">
              <w:rPr>
                <w:bCs/>
                <w:color w:val="343840"/>
                <w:lang w:val="uk-UA"/>
              </w:rPr>
              <w:t>)</w:t>
            </w:r>
          </w:p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52C2E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707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1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 w:rsidTr="00552C2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52C2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місця для безоплатного паркування транспортних засобів, якими керують особи з інвалідністю або водії, які </w:t>
            </w:r>
            <w:proofErr w:type="spellStart"/>
            <w:r>
              <w:rPr>
                <w:rStyle w:val="st42"/>
              </w:rPr>
              <w:t>перевозять</w:t>
            </w:r>
            <w:proofErr w:type="spellEnd"/>
            <w:r>
              <w:rPr>
                <w:rStyle w:val="st42"/>
              </w:rPr>
              <w:t xml:space="preserve">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A8479E" w:rsidRDefault="00A8479E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52C2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A8479E" w:rsidRDefault="00A8479E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</w:t>
            </w:r>
            <w:r w:rsidR="00B80AC8">
              <w:rPr>
                <w:rStyle w:val="st42"/>
                <w:lang w:val="uk-UA"/>
              </w:rPr>
              <w:t xml:space="preserve"> </w:t>
            </w: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52C2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80AC8" w:rsidRDefault="00B80AC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52C2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80AC8" w:rsidRDefault="00B80AC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52C2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80AC8" w:rsidRDefault="00B80AC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</w:t>
            </w:r>
            <w:r w:rsidRPr="00B80AC8">
              <w:rPr>
                <w:color w:val="000000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52C2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80AC8" w:rsidRDefault="00B80AC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</w:t>
            </w:r>
            <w:r w:rsidRPr="00B80AC8">
              <w:rPr>
                <w:color w:val="000000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52C2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80AC8" w:rsidRDefault="00B80AC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52C2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80AC8" w:rsidRDefault="00B80AC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52C2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80AC8" w:rsidRDefault="00B80AC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</w:t>
            </w:r>
            <w:r w:rsidRPr="00B80AC8">
              <w:rPr>
                <w:color w:val="000000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52C2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80AC8" w:rsidRDefault="00B80AC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</w:t>
            </w:r>
            <w:r w:rsidRPr="00B80AC8">
              <w:rPr>
                <w:color w:val="000000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52C2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52C2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80AC8" w:rsidRDefault="00B80AC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</w:t>
            </w:r>
            <w:r w:rsidRPr="00B80AC8">
              <w:rPr>
                <w:color w:val="000000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52C2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80AC8" w:rsidRDefault="00B80AC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52C2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</w:t>
            </w:r>
            <w:r>
              <w:rPr>
                <w:rStyle w:val="st42"/>
              </w:rPr>
              <w:lastRenderedPageBreak/>
              <w:t>встановлюють вимоги до зазначеного обладнання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80AC8" w:rsidRDefault="00B80AC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 xml:space="preserve">       -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52C2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80AC8" w:rsidRDefault="00B80AC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52C2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80AC8" w:rsidRDefault="00B80AC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52C2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80AC8" w:rsidRDefault="00B80AC8" w:rsidP="00EE00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</w:t>
            </w:r>
            <w:r w:rsidR="00EE00FB">
              <w:rPr>
                <w:rStyle w:val="st42"/>
                <w:lang w:val="uk-UA"/>
              </w:rPr>
              <w:t>-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52C2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80AC8" w:rsidRDefault="00B80AC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52C2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80AC8" w:rsidRDefault="00B80AC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52C2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80AC8" w:rsidRDefault="00B80AC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</w:t>
            </w:r>
            <w:r w:rsidRPr="00B80AC8">
              <w:rPr>
                <w:color w:val="000000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52C2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80AC8" w:rsidRDefault="00B80AC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</w:t>
            </w:r>
            <w:r w:rsidRPr="00B80AC8">
              <w:rPr>
                <w:color w:val="000000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52C2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80AC8" w:rsidRDefault="00B80AC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52C2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80AC8" w:rsidRDefault="00B80AC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52C2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80AC8" w:rsidRDefault="00B80AC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52C2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80AC8" w:rsidRDefault="00B80AC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</w:t>
            </w:r>
            <w:r w:rsidRPr="00B80AC8">
              <w:rPr>
                <w:color w:val="000000"/>
                <w:lang w:val="uk-UA"/>
              </w:rPr>
              <w:t>ні</w:t>
            </w:r>
            <w:r>
              <w:rPr>
                <w:rStyle w:val="st42"/>
                <w:lang w:val="uk-UA"/>
              </w:rPr>
              <w:t xml:space="preserve"> 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52C2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80AC8" w:rsidRDefault="00B80AC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52C2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80AC8" w:rsidRDefault="00B80AC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ні 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52C2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</w:t>
            </w:r>
            <w:r>
              <w:rPr>
                <w:rStyle w:val="st42"/>
              </w:rPr>
              <w:lastRenderedPageBreak/>
              <w:t>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80AC8" w:rsidRDefault="00B80AC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 xml:space="preserve">        -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52C2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80AC8" w:rsidRDefault="00B80AC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52C2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80AC8" w:rsidRDefault="00B80AC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52C2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80AC8" w:rsidRDefault="00B80AC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-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52C2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дверні отвори без порогів і перепадів висот, ширина </w:t>
            </w:r>
            <w:r w:rsidR="00B80AC8">
              <w:rPr>
                <w:rStyle w:val="st42"/>
                <w:lang w:val="uk-UA"/>
              </w:rPr>
              <w:t xml:space="preserve">             </w:t>
            </w:r>
            <w:r>
              <w:rPr>
                <w:rStyle w:val="st42"/>
              </w:rPr>
              <w:t>дверних отворів становить не менш як 0,9 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B80AC8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 xml:space="preserve">   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52C2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80AC8" w:rsidRDefault="00B80AC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52C2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80AC8" w:rsidRDefault="00B80AC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52C2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80AC8" w:rsidRDefault="00B80AC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52C2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80AC8" w:rsidRDefault="00B80AC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52C2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80AC8" w:rsidRDefault="00B80AC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</w:t>
            </w:r>
            <w:r w:rsidR="00EE00FB">
              <w:rPr>
                <w:rStyle w:val="st42"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52C2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E00FB" w:rsidRDefault="00EE00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52C2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13) процес відкриття/закриття дверей ліфта супроводжується </w:t>
            </w:r>
            <w:r>
              <w:rPr>
                <w:rStyle w:val="st42"/>
              </w:rPr>
              <w:lastRenderedPageBreak/>
              <w:t>звуковим сигналом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E00FB" w:rsidRDefault="00EE00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 xml:space="preserve"> -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52C2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E00FB" w:rsidRDefault="00EE00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-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52C2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E00FB" w:rsidRDefault="00EE00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-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52C2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</w:t>
            </w:r>
            <w:proofErr w:type="spellStart"/>
            <w:r>
              <w:rPr>
                <w:rStyle w:val="st42"/>
              </w:rPr>
              <w:t>Брайля</w:t>
            </w:r>
            <w:proofErr w:type="spellEnd"/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E00FB" w:rsidRDefault="00EE00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-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52C2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E00FB" w:rsidRDefault="00EE00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-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52C2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E00FB" w:rsidRDefault="00EE00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-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52C2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E00FB" w:rsidRDefault="00EE00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52C2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E00FB" w:rsidRDefault="00EE00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-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52C2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E00FB" w:rsidRDefault="00EE00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52C2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E00FB" w:rsidRDefault="00EE00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52C2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E00FB" w:rsidRDefault="00EE00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52C2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E00FB" w:rsidRDefault="00EE00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52C2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E00FB" w:rsidRDefault="00EE00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52C2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E00FB" w:rsidRDefault="00EE00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52C2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27) місце розташування санітарно-гігієнічного приміщення, доступного для осіб з інвалідністю, позначено міжнародним </w:t>
            </w:r>
            <w:r>
              <w:rPr>
                <w:rStyle w:val="st42"/>
              </w:rPr>
              <w:lastRenderedPageBreak/>
              <w:t>знаком доступності для зручності осіб з інвалідністю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E00FB" w:rsidRDefault="00EE00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 xml:space="preserve">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52C2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E00FB" w:rsidRDefault="00EE00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52C2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E00FB" w:rsidRDefault="00EE00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52C2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форматах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E00FB" w:rsidRDefault="00EE00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52C2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E00FB" w:rsidRDefault="00EE00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52C2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E00FB" w:rsidRDefault="00EE00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52C2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E00FB" w:rsidRDefault="00EE00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52C2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E00FB" w:rsidRDefault="00EE00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52C2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E00FB" w:rsidRDefault="00EE00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52C2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E00FB" w:rsidRDefault="00EE00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52C2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E00FB" w:rsidRDefault="00EE00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52C2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E00FB" w:rsidRDefault="00EE00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52C2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EE00FB">
            <w:pPr>
              <w:pStyle w:val="st14"/>
              <w:rPr>
                <w:rStyle w:val="st42"/>
              </w:rPr>
            </w:pPr>
            <w:r>
              <w:rPr>
                <w:color w:val="000000"/>
                <w:lang w:val="uk-UA"/>
              </w:rPr>
              <w:t xml:space="preserve">      </w:t>
            </w:r>
            <w:r w:rsidRPr="00EE00FB">
              <w:rPr>
                <w:color w:val="000000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52C2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52C2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веб-сайти організації, що розміщена в об’єкті, є </w:t>
            </w:r>
            <w:r w:rsidR="00EE00FB">
              <w:rPr>
                <w:rStyle w:val="st42"/>
                <w:lang w:val="uk-UA"/>
              </w:rPr>
              <w:t xml:space="preserve">    </w:t>
            </w:r>
            <w:r>
              <w:rPr>
                <w:rStyle w:val="st42"/>
              </w:rPr>
              <w:t>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EE00FB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52C2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E00FB" w:rsidRDefault="00EE00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52C2E">
        <w:trPr>
          <w:gridAfter w:val="1"/>
          <w:wAfter w:w="54" w:type="dxa"/>
          <w:trHeight w:val="12"/>
          <w:tblCellSpacing w:w="0" w:type="dxa"/>
        </w:trPr>
        <w:tc>
          <w:tcPr>
            <w:tcW w:w="991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E2EB3" w:rsidTr="00552C2E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:rsidTr="00552C2E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:rsidTr="00552C2E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EE00FB" w:rsidRDefault="00EE00F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EE00FB" w:rsidRDefault="00EE00F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EE00FB" w:rsidRDefault="00EE00F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6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EE00FB" w:rsidRDefault="00EE00F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EE00FB" w:rsidRDefault="00EE00F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8E2EB3" w:rsidTr="00552C2E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</w:tr>
      <w:tr w:rsidR="008E2EB3" w:rsidTr="00552C2E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991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 w:rsidTr="00552C2E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:rsidTr="00552C2E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:rsidTr="00552C2E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EE00FB" w:rsidRDefault="00EE00F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EE00FB" w:rsidRDefault="00EE00F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EE00FB" w:rsidRDefault="00EE00F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6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EE00FB" w:rsidRDefault="00EE00F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EE00FB" w:rsidRDefault="00EE00F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8E2EB3" w:rsidTr="00552C2E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5717D1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з них жінки</w:t>
            </w:r>
            <w:r w:rsidR="005717D1">
              <w:rPr>
                <w:rStyle w:val="st42"/>
                <w:lang w:val="uk-UA"/>
              </w:rPr>
              <w:t xml:space="preserve"> 0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</w:tr>
    </w:tbl>
    <w:p w:rsidR="008E2EB3" w:rsidRDefault="005717D1">
      <w:pPr>
        <w:pStyle w:val="st14"/>
        <w:rPr>
          <w:rStyle w:val="st42"/>
        </w:rPr>
      </w:pPr>
      <w:r>
        <w:rPr>
          <w:rStyle w:val="st42"/>
        </w:rPr>
        <w:t xml:space="preserve">Підсумки </w:t>
      </w:r>
      <w:r w:rsidRPr="005717D1">
        <w:rPr>
          <w:rFonts w:asciiTheme="minorHAnsi" w:hAnsiTheme="minorHAnsi" w:cstheme="minorBidi"/>
          <w:color w:val="000000"/>
          <w:sz w:val="20"/>
          <w:szCs w:val="20"/>
          <w:lang w:val="uk-UA"/>
        </w:rPr>
        <w:t xml:space="preserve"> </w:t>
      </w:r>
      <w:r w:rsidRPr="005717D1">
        <w:rPr>
          <w:color w:val="000000"/>
          <w:u w:val="single"/>
          <w:lang w:val="uk-UA"/>
        </w:rPr>
        <w:t>об’єкт є бар’єрним</w:t>
      </w:r>
      <w:r w:rsidRPr="005717D1">
        <w:rPr>
          <w:color w:val="000000"/>
          <w:lang w:val="uk-UA"/>
        </w:rPr>
        <w:t xml:space="preserve"> </w:t>
      </w:r>
      <w:r w:rsidR="004D02AA">
        <w:rPr>
          <w:rStyle w:val="st42"/>
        </w:rPr>
        <w:t>*</w:t>
      </w:r>
    </w:p>
    <w:p w:rsidR="00BA635D" w:rsidRPr="00AC7AFF" w:rsidRDefault="00BA635D" w:rsidP="00BA635D">
      <w:pPr>
        <w:pStyle w:val="a5"/>
        <w:rPr>
          <w:rStyle w:val="st82"/>
          <w:rFonts w:ascii="Times New Roman" w:hAnsi="Times New Roman" w:cs="Times New Roman"/>
        </w:rPr>
      </w:pPr>
      <w:r>
        <w:rPr>
          <w:rStyle w:val="st82"/>
        </w:rPr>
        <w:t>__________</w:t>
      </w:r>
      <w:r>
        <w:rPr>
          <w:rStyle w:val="st82"/>
        </w:rPr>
        <w:br/>
      </w:r>
      <w:r w:rsidRPr="00AC7AFF">
        <w:rPr>
          <w:rStyle w:val="st82"/>
          <w:rFonts w:ascii="Times New Roman" w:hAnsi="Times New Roman" w:cs="Times New Roman"/>
          <w:color w:val="FF0000"/>
        </w:rPr>
        <w:t>*обов’язково для заповнення, зазначається:</w:t>
      </w:r>
      <w:r>
        <w:rPr>
          <w:rStyle w:val="st82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 xml:space="preserve">об’єкт є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>безбар’єрним</w:t>
      </w:r>
      <w:proofErr w:type="spellEnd"/>
      <w:r w:rsidRPr="00AC7AFF">
        <w:rPr>
          <w:rStyle w:val="st82"/>
          <w:rFonts w:ascii="Times New Roman" w:hAnsi="Times New Roman" w:cs="Times New Roman"/>
        </w:rPr>
        <w:t>: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Pr="00AC7AFF">
        <w:rPr>
          <w:rStyle w:val="st82"/>
          <w:rFonts w:ascii="Times New Roman" w:hAnsi="Times New Roman" w:cs="Times New Roman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 xml:space="preserve">об’єкт має часткову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>безбар’єрність</w:t>
      </w:r>
      <w:proofErr w:type="spellEnd"/>
      <w:r w:rsidRPr="00AC7AFF">
        <w:rPr>
          <w:rStyle w:val="st82"/>
          <w:rFonts w:ascii="Times New Roman" w:hAnsi="Times New Roman" w:cs="Times New Roman"/>
        </w:rPr>
        <w:t xml:space="preserve">: людина, яка користується кріслом колісним або є незрячою, може самостійно </w:t>
      </w:r>
      <w:r w:rsidRPr="00AC7AFF">
        <w:rPr>
          <w:rStyle w:val="st82"/>
          <w:rFonts w:ascii="Times New Roman" w:hAnsi="Times New Roman" w:cs="Times New Roman"/>
        </w:rPr>
        <w:lastRenderedPageBreak/>
        <w:t xml:space="preserve">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 </w:t>
      </w:r>
    </w:p>
    <w:p w:rsidR="00BA635D" w:rsidRPr="00AC7AFF" w:rsidRDefault="00BA635D" w:rsidP="00BA635D">
      <w:pPr>
        <w:pStyle w:val="a5"/>
        <w:rPr>
          <w:rStyle w:val="st82"/>
          <w:rFonts w:ascii="Times New Roman" w:hAnsi="Times New Roman" w:cs="Times New Roman"/>
        </w:rPr>
      </w:pPr>
      <w:r w:rsidRPr="00F5298D">
        <w:rPr>
          <w:rStyle w:val="st82"/>
          <w:rFonts w:ascii="Times New Roman" w:hAnsi="Times New Roman" w:cs="Times New Roman"/>
          <w:b/>
          <w:bCs/>
          <w:color w:val="FF0000"/>
        </w:rPr>
        <w:t>об’єкт є бар’єрним</w:t>
      </w:r>
      <w:r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>
        <w:rPr>
          <w:rStyle w:val="st82"/>
          <w:rFonts w:ascii="Times New Roman" w:hAnsi="Times New Roman" w:cs="Times New Roman"/>
        </w:rPr>
        <w:t>в</w:t>
      </w:r>
      <w:r w:rsidRPr="00AC7AFF">
        <w:rPr>
          <w:rStyle w:val="st82"/>
          <w:rFonts w:ascii="Times New Roman" w:hAnsi="Times New Roman" w:cs="Times New Roman"/>
        </w:rPr>
        <w:t>сі інші об’єкти, крім тих, що належать до першого та другого рівня.</w:t>
      </w:r>
    </w:p>
    <w:p w:rsidR="008E2EB3" w:rsidRDefault="004D02AA">
      <w:pPr>
        <w:pStyle w:val="st8"/>
        <w:rPr>
          <w:rStyle w:val="st82"/>
        </w:rPr>
      </w:pPr>
      <w:r>
        <w:rPr>
          <w:rStyle w:val="st82"/>
        </w:rPr>
        <w:br/>
      </w:r>
    </w:p>
    <w:p w:rsidR="008E2EB3" w:rsidRDefault="004D02AA">
      <w:pPr>
        <w:pStyle w:val="st14"/>
        <w:rPr>
          <w:rStyle w:val="st42"/>
        </w:rPr>
      </w:pPr>
      <w:r>
        <w:rPr>
          <w:rStyle w:val="st42"/>
        </w:rPr>
        <w:t xml:space="preserve">Управитель об’єкта </w:t>
      </w:r>
      <w:proofErr w:type="spellStart"/>
      <w:r w:rsidR="005717D1">
        <w:rPr>
          <w:rStyle w:val="st42"/>
        </w:rPr>
        <w:t>Стасюк</w:t>
      </w:r>
      <w:proofErr w:type="spellEnd"/>
      <w:r w:rsidR="005717D1">
        <w:rPr>
          <w:rStyle w:val="st42"/>
        </w:rPr>
        <w:t xml:space="preserve"> Н.М.</w:t>
      </w:r>
    </w:p>
    <w:p w:rsidR="004D02AA" w:rsidRDefault="004147F3">
      <w:pPr>
        <w:pStyle w:val="st14"/>
        <w:rPr>
          <w:rStyle w:val="st42"/>
        </w:rPr>
      </w:pPr>
      <w:r>
        <w:rPr>
          <w:rStyle w:val="st42"/>
        </w:rPr>
        <w:t>“</w:t>
      </w:r>
      <w:r w:rsidR="00850364">
        <w:rPr>
          <w:rStyle w:val="st42"/>
          <w:lang w:val="uk-UA"/>
        </w:rPr>
        <w:t>2</w:t>
      </w:r>
      <w:r w:rsidR="00850364">
        <w:rPr>
          <w:rStyle w:val="st42"/>
          <w:lang w:val="en-US"/>
        </w:rPr>
        <w:t>3</w:t>
      </w:r>
      <w:r>
        <w:rPr>
          <w:rStyle w:val="st42"/>
        </w:rPr>
        <w:t>” 0</w:t>
      </w:r>
      <w:r w:rsidR="00850364">
        <w:rPr>
          <w:rStyle w:val="st42"/>
          <w:lang w:val="en-US"/>
        </w:rPr>
        <w:t>8</w:t>
      </w:r>
      <w:r w:rsidR="005717D1">
        <w:rPr>
          <w:rStyle w:val="st42"/>
        </w:rPr>
        <w:t>.</w:t>
      </w:r>
      <w:r w:rsidR="004D02AA">
        <w:rPr>
          <w:rStyle w:val="st42"/>
        </w:rPr>
        <w:t>20</w:t>
      </w:r>
      <w:r>
        <w:rPr>
          <w:rStyle w:val="st42"/>
          <w:lang w:val="uk-UA"/>
        </w:rPr>
        <w:t>24</w:t>
      </w:r>
      <w:r w:rsidR="005717D1">
        <w:rPr>
          <w:rStyle w:val="st42"/>
        </w:rPr>
        <w:t xml:space="preserve"> </w:t>
      </w:r>
      <w:r w:rsidR="004D02AA">
        <w:rPr>
          <w:rStyle w:val="st42"/>
        </w:rPr>
        <w:t>р.</w:t>
      </w:r>
    </w:p>
    <w:sectPr w:rsidR="004D02AA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ABD"/>
    <w:rsid w:val="001A01CF"/>
    <w:rsid w:val="004147F3"/>
    <w:rsid w:val="004D02AA"/>
    <w:rsid w:val="00552C2E"/>
    <w:rsid w:val="005717D1"/>
    <w:rsid w:val="00850364"/>
    <w:rsid w:val="008E2EB3"/>
    <w:rsid w:val="00A26BE9"/>
    <w:rsid w:val="00A8479E"/>
    <w:rsid w:val="00AB1DD6"/>
    <w:rsid w:val="00B26875"/>
    <w:rsid w:val="00B80AC8"/>
    <w:rsid w:val="00BA635D"/>
    <w:rsid w:val="00BE0ABD"/>
    <w:rsid w:val="00C60A2E"/>
    <w:rsid w:val="00C62E00"/>
    <w:rsid w:val="00DD40AD"/>
    <w:rsid w:val="00EE00FB"/>
    <w:rsid w:val="00F3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E8E402"/>
  <w14:defaultImageDpi w14:val="96"/>
  <w15:docId w15:val="{79BBAD0B-0C3E-4B51-8CDB-61449A67A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  <w:style w:type="paragraph" w:styleId="a3">
    <w:name w:val="Balloon Text"/>
    <w:basedOn w:val="a"/>
    <w:link w:val="a4"/>
    <w:uiPriority w:val="99"/>
    <w:semiHidden/>
    <w:unhideWhenUsed/>
    <w:rsid w:val="00A847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8479E"/>
    <w:rPr>
      <w:rFonts w:ascii="Segoe UI" w:hAnsi="Segoe UI" w:cs="Segoe UI"/>
      <w:sz w:val="18"/>
      <w:szCs w:val="18"/>
    </w:rPr>
  </w:style>
  <w:style w:type="paragraph" w:customStyle="1" w:styleId="login-buttonuser">
    <w:name w:val="login-button__user"/>
    <w:basedOn w:val="a"/>
    <w:rsid w:val="001A0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5">
    <w:name w:val="No Spacing"/>
    <w:uiPriority w:val="1"/>
    <w:qFormat/>
    <w:rsid w:val="00BA63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2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8911</Words>
  <Characters>5080</Characters>
  <Application>Microsoft Office Word</Application>
  <DocSecurity>0</DocSecurity>
  <Lines>42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Олександр Дворський</cp:lastModifiedBy>
  <cp:revision>3</cp:revision>
  <cp:lastPrinted>2023-05-08T07:02:00Z</cp:lastPrinted>
  <dcterms:created xsi:type="dcterms:W3CDTF">2024-08-22T07:24:00Z</dcterms:created>
  <dcterms:modified xsi:type="dcterms:W3CDTF">2024-08-28T11:39:00Z</dcterms:modified>
</cp:coreProperties>
</file>