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D0" w:rsidRPr="00F779D0" w:rsidRDefault="00F779D0" w:rsidP="00F779D0">
      <w:pPr>
        <w:spacing w:after="0" w:line="240" w:lineRule="auto"/>
        <w:ind w:left="10726" w:right="596"/>
        <w:jc w:val="center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F7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 1 </w:t>
      </w:r>
      <w:r w:rsidRPr="00F7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Порядку </w:t>
      </w:r>
    </w:p>
    <w:p w:rsidR="00F779D0" w:rsidRPr="00F779D0" w:rsidRDefault="00F779D0" w:rsidP="00F779D0">
      <w:pPr>
        <w:spacing w:after="0" w:line="240" w:lineRule="auto"/>
        <w:ind w:left="596" w:right="596"/>
        <w:jc w:val="center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F779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ІНФОРМАЦІЯ </w:t>
      </w:r>
      <w:r w:rsidRPr="00F77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7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79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  <w:r w:rsidRPr="00F779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0" w:type="dxa"/>
        <w:tblInd w:w="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87"/>
        <w:gridCol w:w="1239"/>
        <w:gridCol w:w="1524"/>
        <w:gridCol w:w="1717"/>
        <w:gridCol w:w="481"/>
        <w:gridCol w:w="1010"/>
        <w:gridCol w:w="561"/>
        <w:gridCol w:w="762"/>
        <w:gridCol w:w="169"/>
        <w:gridCol w:w="1335"/>
        <w:gridCol w:w="111"/>
      </w:tblGrid>
      <w:tr w:rsidR="00F779D0" w:rsidRPr="00F779D0" w:rsidTr="00F779D0">
        <w:trPr>
          <w:trHeight w:val="472"/>
        </w:trPr>
        <w:tc>
          <w:tcPr>
            <w:tcW w:w="16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 інформація про об’єкт </w:t>
            </w:r>
          </w:p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назва об’єкту: Укриття – </w:t>
            </w:r>
            <w:r w:rsidRPr="00F779D0">
              <w:rPr>
                <w:rFonts w:ascii="Calibri" w:eastAsia="Times New Roman" w:hAnsi="Calibri" w:cs="Calibri"/>
                <w:color w:val="000000"/>
                <w:lang w:val="uk-UA" w:eastAsia="ru-RU"/>
              </w:rPr>
              <w:t>Дошкільного навчального закладу (ясла-садок) № 130 Шевченківського району м. Києва</w:t>
            </w:r>
            <w:r w:rsidRPr="00F779D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47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2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проведення обстеження  26.08.2024 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47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12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 розташування об’єкта м. Київ, вул. Білоруська 15-а 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47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12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власності: комунальна 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47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12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послуги освітня 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47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12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Особа, яка проводила обстеження: директор Кибукевич М.П. </w:t>
            </w:r>
          </w:p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47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12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Контактні дані про особу, яка проводила обстеження (контактний номер телефону, адреса електронної пошти) 044 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483 73 94 , dnz1130@ukr.net 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25"/>
        </w:trPr>
        <w:tc>
          <w:tcPr>
            <w:tcW w:w="11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Критерії безбар’єрності об’єктів фізичного оточення і послуг для осіб з інвалідністю 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Відповідність критеріям 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(так або ні)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Примітки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02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Шляхи руху до будівлі: </w:t>
            </w:r>
          </w:p>
        </w:tc>
        <w:tc>
          <w:tcPr>
            <w:tcW w:w="293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781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 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ширина входу на прилеглу територію та ширина дверей, хвірток (у разі їх наявності) становить не менше 0,9 метра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ширина пішохідних доріжок до будівлі становить не менше 1,8 метра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у разі наявності на прилеглій території та/або на шляху до будівлі сходів вони продубльовані пандусом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ні  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всі сходи в межах одного маршу однакові за формою в плані, за шириною сходинки і висотою підйому сходинок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об’єктів та перешкод)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міжнародним символом доступності позначено шляхи/напрямки, доступні та безпечні для осіб з інвалідністю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Вхідна група: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 разі наявності на вході до будівлі або споруди сходів вони продубльовані пандусом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ні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всі сходи в межах одного маршу однакові за формою в плані, за шириною сходинки і висотою підйому сходинок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двері облаштовані спеціальними пристосуваннями для фіксації дверних полотен в положенні “зачинено” і “відчинено”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за наявності прозорих дверних (фасадних) конструкцій на них нанесено відповідне контрастне маркування кольором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дверні отвори без порогів і перепадів висот, ширина дверних отворів становить не менш як 0,9 метра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за наявності порогів висота кожного елемента порога не перевищує 0,02 метра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кути порогів заокруглені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майданчик перед входом, а також пандус, сходи, піднімальні пристрої для осіб з інвалідністю захищені від атмосферних опадів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13) відсутні перешкоди (решітка з розміром 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чарунок більше за 0,015 м х 0,015 метра/щітка для витирання ніг, рівень верху яких не збігається з рівнем підлоги) та перепади висоти підлоги на вході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ні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у разі наявності турнікета його ширина у просвіті становить не менше 1 метра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Шляхи руху всередині будівлі, приміщення, де надається послуга, допоміжні приміщення: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 разі наявності на шляхах руху осіб з інвалідністю сходів вони продубльовані пандусом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всі сходи в межах одного маршу однакові за формою в плані, за шириною сходинки і висотою підйому сходинок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двері облаштовані спеціальними пристосуваннями для фіксації дверних полотен в положенні “зачинено” і “відчинено”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за наявності прозорих дверних (фасадних) конструкцій на них нанесено відповідне контрастне маркування кольором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дверні отвори без порогів і перепадів висот, ширина дверних отворів становить не менш як 0,9 метра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за наявності порогів висота кожного елемента порога не перевищує 0,02 метра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кути порогів заокруглені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жестову мову, оснащення спеціальними персональними приладами підсилення звуку), що відповідають вимогам державних стандартів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процес відкриття/закриття дверей ліфта супроводжується звуковим сигналом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номери поверхів, зазначені на кнопках ліфта, намальовані збільшеним шрифтом та у контрастному співвідношенні кольорів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16) номери поверхів, зазначені на кнопках ліфта, продубльовані у тактильному вигляді та шрифтом Брайля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17) ліфт обладнано функцією голосового повідомлення номера поверху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навпроти дверей ліфта наявна табличка із номером поверху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 ширина дверей ліфта не менш як 0,9 метра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ні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 санітарно-гігієнічні та інші допоміжні приміщення розраховані на осіб з інвалідністю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ні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ні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24) привод сигналізації розташовано в межах 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між 0,8-1,1 метра над рівнем підлоги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ні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ні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30) відповідна схема виконана в доступних (візуально/тактильно) форматах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 ширина проходу в приміщенні з обладнанням і меблями не менш як 1,2 метра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Безбар’єрність послуг для осіб з інвалідністю: 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немає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немає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79D0" w:rsidRPr="00F779D0" w:rsidTr="00F779D0">
        <w:trPr>
          <w:trHeight w:val="25"/>
        </w:trPr>
        <w:tc>
          <w:tcPr>
            <w:tcW w:w="1695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 працюючих кількість осіб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 осіб з інвалідністю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3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 них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пересуваються на кріслах колісних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 порушенням зору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 порушенням слуху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мають інші порушення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них 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чоловіки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них жінки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25"/>
        </w:trPr>
        <w:tc>
          <w:tcPr>
            <w:tcW w:w="1695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 відвідувачів/клієнтів/ тих, хто навчається з початку року, кількість осіб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 осіб з інвалідністю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3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 них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2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пересуваються на кріслах колісних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 порушенням зору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 порушенням слуху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мають інші порушення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25"/>
        </w:trPr>
        <w:tc>
          <w:tcPr>
            <w:tcW w:w="153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них 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чоловіки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них жінки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79D0" w:rsidRPr="00F779D0" w:rsidRDefault="00F779D0" w:rsidP="00F779D0">
            <w:pPr>
              <w:spacing w:after="0" w:line="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79D0" w:rsidRPr="00F779D0" w:rsidRDefault="00F779D0" w:rsidP="00F779D0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9D0" w:rsidRPr="00F779D0" w:rsidTr="00F779D0">
        <w:trPr>
          <w:trHeight w:val="472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9D0" w:rsidRPr="00F779D0" w:rsidRDefault="00F779D0" w:rsidP="00F7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F779D0" w:rsidRPr="00F779D0" w:rsidRDefault="00F779D0" w:rsidP="00F779D0">
      <w:pPr>
        <w:spacing w:after="0" w:line="240" w:lineRule="auto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F779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Підсумки ______Обєкт є бар</w:t>
      </w:r>
      <w:r w:rsidR="00F1669C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’</w:t>
      </w:r>
      <w:bookmarkStart w:id="0" w:name="_GoBack"/>
      <w:bookmarkEnd w:id="0"/>
      <w:r w:rsidRPr="00F779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єрним________________________________________* </w:t>
      </w:r>
    </w:p>
    <w:p w:rsidR="00F779D0" w:rsidRPr="00F779D0" w:rsidRDefault="00F779D0" w:rsidP="00F779D0">
      <w:pPr>
        <w:spacing w:after="0" w:line="240" w:lineRule="auto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F7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779D0" w:rsidRPr="00F779D0" w:rsidRDefault="00F779D0" w:rsidP="00F779D0">
      <w:pPr>
        <w:spacing w:after="0" w:line="240" w:lineRule="auto"/>
        <w:textAlignment w:val="baseline"/>
        <w:rPr>
          <w:rFonts w:ascii="Segoe UI" w:eastAsia="Times New Roman" w:hAnsi="Segoe UI" w:cs="Segoe UI"/>
          <w:sz w:val="30"/>
          <w:szCs w:val="30"/>
          <w:lang w:val="uk-UA" w:eastAsia="ru-RU"/>
        </w:rPr>
      </w:pPr>
      <w:r w:rsidRPr="00F779D0">
        <w:rPr>
          <w:rFonts w:ascii="Calibri" w:eastAsia="Times New Roman" w:hAnsi="Calibri" w:cs="Calibri"/>
          <w:color w:val="000000"/>
          <w:sz w:val="20"/>
          <w:lang w:val="uk-UA" w:eastAsia="ru-RU"/>
        </w:rPr>
        <w:t>__________</w:t>
      </w:r>
      <w:r w:rsidRPr="00F779D0">
        <w:rPr>
          <w:rFonts w:ascii="Calibri" w:eastAsia="Times New Roman" w:hAnsi="Calibri" w:cs="Calibri"/>
          <w:color w:val="000000"/>
          <w:sz w:val="20"/>
          <w:lang w:eastAsia="ru-RU"/>
        </w:rPr>
        <w:t> </w:t>
      </w:r>
      <w:r w:rsidRPr="00F779D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/>
      </w:r>
      <w:r w:rsidRPr="00F779D0">
        <w:rPr>
          <w:rFonts w:ascii="Times New Roman" w:eastAsia="Times New Roman" w:hAnsi="Times New Roman" w:cs="Times New Roman"/>
          <w:color w:val="FF0000"/>
          <w:sz w:val="20"/>
          <w:lang w:val="uk-UA" w:eastAsia="ru-RU"/>
        </w:rPr>
        <w:t>*обов’язково для заповнення, зазначається:</w:t>
      </w:r>
      <w:r w:rsidRPr="00F779D0">
        <w:rPr>
          <w:rFonts w:ascii="Times New Roman" w:eastAsia="Times New Roman" w:hAnsi="Times New Roman" w:cs="Times New Roman"/>
          <w:color w:val="FF0000"/>
          <w:sz w:val="20"/>
          <w:lang w:eastAsia="ru-RU"/>
        </w:rPr>
        <w:t> </w:t>
      </w:r>
      <w:r w:rsidRPr="00F779D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/>
      </w:r>
      <w:r w:rsidRPr="00F779D0">
        <w:rPr>
          <w:rFonts w:ascii="Times New Roman" w:eastAsia="Times New Roman" w:hAnsi="Times New Roman" w:cs="Times New Roman"/>
          <w:b/>
          <w:bCs/>
          <w:color w:val="00B050"/>
          <w:sz w:val="20"/>
          <w:lang w:val="uk-UA" w:eastAsia="ru-RU"/>
        </w:rPr>
        <w:t>об’єкт є безбар’єрним</w:t>
      </w:r>
      <w:r w:rsidRPr="00F779D0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F779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F779D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br/>
      </w:r>
      <w:r w:rsidRPr="00F779D0">
        <w:rPr>
          <w:rFonts w:ascii="Times New Roman" w:eastAsia="Times New Roman" w:hAnsi="Times New Roman" w:cs="Times New Roman"/>
          <w:b/>
          <w:bCs/>
          <w:color w:val="FFC000"/>
          <w:sz w:val="20"/>
          <w:lang w:val="uk-UA" w:eastAsia="ru-RU"/>
        </w:rPr>
        <w:lastRenderedPageBreak/>
        <w:t>об’єкт має часткову безбар’єрність</w:t>
      </w:r>
      <w:r w:rsidRPr="00F779D0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 </w:t>
      </w:r>
      <w:r w:rsidRPr="00F779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</w:p>
    <w:p w:rsidR="00F779D0" w:rsidRPr="00F779D0" w:rsidRDefault="00F779D0" w:rsidP="00F779D0">
      <w:pPr>
        <w:spacing w:after="0" w:line="240" w:lineRule="auto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F779D0">
        <w:rPr>
          <w:rFonts w:ascii="Times New Roman" w:eastAsia="Times New Roman" w:hAnsi="Times New Roman" w:cs="Times New Roman"/>
          <w:b/>
          <w:bCs/>
          <w:color w:val="FF0000"/>
          <w:sz w:val="20"/>
          <w:lang w:val="uk-UA" w:eastAsia="ru-RU"/>
        </w:rPr>
        <w:t>об’єкт є бар’єрним</w:t>
      </w:r>
      <w:r w:rsidRPr="00F779D0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: всі інші об’єкти, крім тих, що належать до першого та другого рівня.</w:t>
      </w:r>
      <w:r w:rsidRPr="00F779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</w:p>
    <w:p w:rsidR="00F779D0" w:rsidRPr="00F779D0" w:rsidRDefault="00F779D0" w:rsidP="00F779D0">
      <w:pPr>
        <w:spacing w:after="0" w:line="240" w:lineRule="auto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F7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Управитель об’єкта _____________________Кибукевич М.П. </w:t>
      </w:r>
    </w:p>
    <w:p w:rsidR="00F779D0" w:rsidRPr="00F779D0" w:rsidRDefault="00F779D0" w:rsidP="00F779D0">
      <w:pPr>
        <w:spacing w:after="0" w:line="240" w:lineRule="auto"/>
        <w:textAlignment w:val="baseline"/>
        <w:rPr>
          <w:rFonts w:ascii="Segoe UI" w:eastAsia="Times New Roman" w:hAnsi="Segoe UI" w:cs="Segoe UI"/>
          <w:sz w:val="30"/>
          <w:szCs w:val="30"/>
          <w:lang w:val="uk-UA" w:eastAsia="ru-RU"/>
        </w:rPr>
      </w:pPr>
      <w:r w:rsidRPr="00F779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26 серпень  2024 р. </w:t>
      </w:r>
    </w:p>
    <w:p w:rsidR="00F779D0" w:rsidRPr="00F779D0" w:rsidRDefault="00F779D0" w:rsidP="00F779D0">
      <w:pPr>
        <w:spacing w:after="0" w:line="240" w:lineRule="auto"/>
        <w:ind w:left="596" w:right="596"/>
        <w:jc w:val="center"/>
        <w:textAlignment w:val="baseline"/>
        <w:rPr>
          <w:rFonts w:ascii="Segoe UI" w:eastAsia="Times New Roman" w:hAnsi="Segoe UI" w:cs="Segoe UI"/>
          <w:sz w:val="30"/>
          <w:szCs w:val="30"/>
          <w:lang w:eastAsia="ru-RU"/>
        </w:rPr>
      </w:pPr>
      <w:r w:rsidRPr="00F7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39AC" w:rsidRDefault="00E739AC"/>
    <w:sectPr w:rsidR="00E739AC" w:rsidSect="00E7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79D0"/>
    <w:rsid w:val="00E739AC"/>
    <w:rsid w:val="00F1669C"/>
    <w:rsid w:val="00F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3F9F"/>
  <w15:docId w15:val="{EE2AA768-FA70-492C-A133-0B8159A3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7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779D0"/>
  </w:style>
  <w:style w:type="character" w:customStyle="1" w:styleId="normaltextrun">
    <w:name w:val="normaltextrun"/>
    <w:basedOn w:val="a0"/>
    <w:rsid w:val="00F779D0"/>
  </w:style>
  <w:style w:type="character" w:customStyle="1" w:styleId="linebreakblob">
    <w:name w:val="linebreakblob"/>
    <w:basedOn w:val="a0"/>
    <w:rsid w:val="00F779D0"/>
  </w:style>
  <w:style w:type="character" w:customStyle="1" w:styleId="scxw59243609">
    <w:name w:val="scxw59243609"/>
    <w:basedOn w:val="a0"/>
    <w:rsid w:val="00F779D0"/>
  </w:style>
  <w:style w:type="character" w:customStyle="1" w:styleId="eop">
    <w:name w:val="eop"/>
    <w:basedOn w:val="a0"/>
    <w:rsid w:val="00F7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471">
              <w:marLeft w:val="-124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9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9187</Words>
  <Characters>5237</Characters>
  <Application>Microsoft Office Word</Application>
  <DocSecurity>0</DocSecurity>
  <Lines>43</Lines>
  <Paragraphs>28</Paragraphs>
  <ScaleCrop>false</ScaleCrop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Дворський</cp:lastModifiedBy>
  <cp:revision>2</cp:revision>
  <dcterms:created xsi:type="dcterms:W3CDTF">2024-08-28T18:51:00Z</dcterms:created>
  <dcterms:modified xsi:type="dcterms:W3CDTF">2024-08-29T07:10:00Z</dcterms:modified>
</cp:coreProperties>
</file>