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F7" w:rsidRDefault="00604CF7" w:rsidP="00604CF7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604CF7" w:rsidRDefault="00604CF7" w:rsidP="00604CF7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оцінкиступенябезбар’єрностіоб’єктівфізичногооточення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7"/>
        <w:gridCol w:w="1297"/>
        <w:gridCol w:w="1206"/>
        <w:gridCol w:w="1033"/>
        <w:gridCol w:w="86"/>
        <w:gridCol w:w="56"/>
        <w:gridCol w:w="908"/>
        <w:gridCol w:w="228"/>
        <w:gridCol w:w="1242"/>
        <w:gridCol w:w="56"/>
      </w:tblGrid>
      <w:tr w:rsidR="00604CF7" w:rsidTr="00A912CF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Загальнаінформація</w:t>
            </w:r>
            <w:proofErr w:type="spellEnd"/>
            <w:r>
              <w:rPr>
                <w:rStyle w:val="st42"/>
              </w:rPr>
              <w:t xml:space="preserve"> про об’єкт</w:t>
            </w:r>
          </w:p>
          <w:p w:rsidR="00F43C61" w:rsidRDefault="00F43C61" w:rsidP="00A912CF">
            <w:pPr>
              <w:pStyle w:val="st12"/>
              <w:rPr>
                <w:rStyle w:val="st42"/>
              </w:rPr>
            </w:pPr>
            <w:r w:rsidRPr="00F43C61">
              <w:rPr>
                <w:rStyle w:val="st42"/>
              </w:rPr>
              <w:t>Дошкільний навчальний заклад (ясла-садок) №140</w:t>
            </w:r>
            <w:bookmarkStart w:id="0" w:name="_GoBack"/>
            <w:bookmarkEnd w:id="0"/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663D69" w:rsidRDefault="00604CF7" w:rsidP="00663D69">
            <w:pPr>
              <w:pStyle w:val="st14"/>
              <w:tabs>
                <w:tab w:val="left" w:pos="5088"/>
              </w:tabs>
              <w:rPr>
                <w:rStyle w:val="st42"/>
                <w:lang w:val="en-US"/>
              </w:rPr>
            </w:pPr>
            <w:r>
              <w:rPr>
                <w:rStyle w:val="st42"/>
              </w:rPr>
              <w:t xml:space="preserve">Дата </w:t>
            </w:r>
            <w:proofErr w:type="spellStart"/>
            <w:r>
              <w:rPr>
                <w:rStyle w:val="st42"/>
              </w:rPr>
              <w:t>проведенняобстеження</w:t>
            </w:r>
            <w:proofErr w:type="spellEnd"/>
            <w:r w:rsidR="00663D69">
              <w:rPr>
                <w:rStyle w:val="st42"/>
              </w:rPr>
              <w:t xml:space="preserve">: </w:t>
            </w:r>
            <w:r w:rsidR="00663D69">
              <w:rPr>
                <w:rStyle w:val="st42"/>
                <w:lang w:val="en-US"/>
              </w:rPr>
              <w:t>04</w:t>
            </w:r>
            <w:r w:rsidR="00663D69">
              <w:rPr>
                <w:rStyle w:val="st42"/>
              </w:rPr>
              <w:t>.08.2023р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розташуванняоб’єкта :вул.Михайлівська ,24-В,м.Києва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власності: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Найменуванняпослуги: надання дошкільних освітніх послуг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E71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A7E71">
              <w:rPr>
                <w:rStyle w:val="st42"/>
              </w:rPr>
              <w:t xml:space="preserve">: директор ДНЗ№140 </w:t>
            </w:r>
          </w:p>
          <w:p w:rsidR="00604CF7" w:rsidRPr="0032159A" w:rsidRDefault="00DA7E71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Сидоренко </w:t>
            </w:r>
            <w:r w:rsidR="00604CF7">
              <w:rPr>
                <w:rStyle w:val="st42"/>
              </w:rPr>
              <w:t>Л.Г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</w:t>
            </w:r>
            <w:r w:rsidR="00DA7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дані про особу, яка проводила обстеження (контактний номер телефону, адреса електронної</w:t>
            </w:r>
            <w:r w:rsidR="00DA7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пошти)</w:t>
            </w:r>
            <w:r w:rsidR="00DA7E71">
              <w:rPr>
                <w:rStyle w:val="st42"/>
              </w:rPr>
              <w:t>: 097 543 99 44</w:t>
            </w:r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>
              <w:rPr>
                <w:rStyle w:val="st42"/>
                <w:lang w:val="ru-RU"/>
              </w:rPr>
              <w:t>140</w:t>
            </w:r>
            <w:r w:rsidRPr="0032159A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32159A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Критеріїбезбар’єрностіоб’єктівфізичногооточення і послуг для осіб з інвалідністю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Відповідністькритеріям</w:t>
            </w:r>
            <w:r>
              <w:rPr>
                <w:rStyle w:val="st44"/>
              </w:rPr>
              <w:br/>
              <w:t>(так абоні)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</w:t>
            </w: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</w:t>
            </w:r>
            <w:proofErr w:type="spellEnd"/>
            <w:r>
              <w:rPr>
                <w:rStyle w:val="st42"/>
              </w:rPr>
              <w:t xml:space="preserve"> структурних матеріалів, що перешкоджають пересуванню на кріслахколісних 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описдіяльності установи, години роботи; інша довідкова інформація тощо.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52156F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дверіоблаштовані</w:t>
            </w:r>
            <w:proofErr w:type="spellEnd"/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спеціальними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пристосуваннями для фіксації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</w:t>
            </w:r>
            <w:r w:rsidR="0052156F"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прозорихдверних</w:t>
            </w:r>
            <w:proofErr w:type="spellEnd"/>
            <w:r>
              <w:rPr>
                <w:rStyle w:val="st42"/>
              </w:rPr>
              <w:t xml:space="preserve"> (фасадних) конструкцій на них нанесено </w:t>
            </w:r>
            <w:proofErr w:type="spellStart"/>
            <w:r>
              <w:rPr>
                <w:rStyle w:val="st42"/>
              </w:rPr>
              <w:t>відповіднеконтрастне</w:t>
            </w:r>
            <w:proofErr w:type="spellEnd"/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маркування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висот, ширина дверних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52156F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порогів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52156F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сходинки, пороги, інші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об’єкти та перешкоди нанесено контрастне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маркування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кольором (ширина маркування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горизонтальної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52156F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   </w:t>
            </w:r>
            <w:r w:rsidR="00604CF7"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</w:t>
            </w:r>
            <w:r w:rsidR="0052156F"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йогонаявності</w:t>
            </w:r>
            <w:proofErr w:type="spellEnd"/>
            <w:r>
              <w:rPr>
                <w:rStyle w:val="st42"/>
              </w:rPr>
              <w:t>) становлять не менше 1,5 х 1,5 метра (</w:t>
            </w:r>
            <w:proofErr w:type="spellStart"/>
            <w:r>
              <w:rPr>
                <w:rStyle w:val="st42"/>
              </w:rPr>
              <w:t>аботакі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щодають</w:t>
            </w:r>
            <w:proofErr w:type="spellEnd"/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змогу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маневрувати</w:t>
            </w:r>
            <w:r w:rsidR="0052156F"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кріслуколісному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пристрої для осіб з інвалідністю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захищені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атмосферних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перешкоди (решітка з розміром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чарунок</w:t>
            </w:r>
            <w:r w:rsidR="0052156F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більше за 0,015 м х 0,015 метра/щітка для витиранняніг, рівень верху яких не збігається з </w:t>
            </w:r>
            <w:proofErr w:type="spellStart"/>
            <w:r>
              <w:rPr>
                <w:rStyle w:val="st42"/>
              </w:rPr>
              <w:t>рівнемпідлоги</w:t>
            </w:r>
            <w:proofErr w:type="spellEnd"/>
            <w:r>
              <w:rPr>
                <w:rStyle w:val="st42"/>
              </w:rPr>
              <w:t>) та перепади висоти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наявності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турнікета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всередині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будівлі, приміщення, де </w:t>
            </w:r>
            <w:proofErr w:type="spellStart"/>
            <w:r>
              <w:rPr>
                <w:rStyle w:val="st42"/>
              </w:rPr>
              <w:t>надаєтьсяпослуга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допоміжніприміщення</w:t>
            </w:r>
            <w:proofErr w:type="spellEnd"/>
            <w:r>
              <w:rPr>
                <w:rStyle w:val="st42"/>
              </w:rPr>
              <w:t>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рухуосіб</w:t>
            </w:r>
            <w:proofErr w:type="spellEnd"/>
            <w:r>
              <w:rPr>
                <w:rStyle w:val="st42"/>
              </w:rPr>
              <w:t xml:space="preserve"> з інвалідністю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облаштовані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спеціальними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пристосуваннями для фіксації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прозорих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дверних (фасадних) конструкцій на них нанесено відповідне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контрастне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маркування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висот, ширина дверних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764FB8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порогів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764FB8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764FB8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сходинки, пороги, інші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об’єкти та перешкоди нанесено контрастне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маркування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кольором (ширина маркування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горизонтальної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оснащені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засобами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орієнтування та інформування (зокрема, тактильні та візуальні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елементи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доступності, позначення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кольором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сходинок, порогів, елементів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обладнання, прозорих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елементів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конструкцій, інших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об’єктів) та для осіб з порушеннями слуху (зокрема, інформаційнітермінали, екрани, табло з написами у вигляді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рухомого рядка, пристрої для забезпечення текстового або</w:t>
            </w:r>
            <w:r w:rsidR="00764FB8"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мову, оснащення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спеціальними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персональними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приладами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підсилення звуку), що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відповідають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вимогам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державних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відсутні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предмети /перепони (горизонтальні та такі, що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виступають над поверхнею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підлоги, конструкції, бордюри, пороги тощо) на шляхах рухуосіб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764FB8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</w:t>
            </w:r>
            <w:r w:rsidR="00764FB8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764FB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розташування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приміщень, де надаються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послуги, або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допоміжних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приміщень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вище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першого поверху вони обладнані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ліфтом, ескалатором, підйомником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тощо, доступними для користування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осіб з інвалід</w:t>
            </w:r>
            <w:r w:rsidR="008A4F16">
              <w:rPr>
                <w:rStyle w:val="st42"/>
              </w:rPr>
              <w:t xml:space="preserve">ністю </w:t>
            </w:r>
            <w:r w:rsidR="00764FB8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 до зазначеного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відкриття/закриття дверей ліфта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супроводжується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ліфта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рівень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його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підлоги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залишається в рівень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із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підлогою поверху (допускається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поверхів, зазначені на кнопках ліфта, намальовані</w:t>
            </w:r>
            <w:r w:rsidR="008A4F16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збільшеним шрифтом та у контрастному співвідношенні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обладнано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розташування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зовнішньої кнопки виклику та висота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розташування кнопок керування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ліфтом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 900 до 1100 міліметрів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підлоги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допоміжні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користування (у разі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їх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наявності) (окремо для чоловіків і жінок) виконано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універсальну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кабіну з можливістю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заїзду до неї та переміщення в ній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осіб у кріслах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колісних (у туалетах та/або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універсальних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кабінах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наявне в плані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вільне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санітарно-гігієнічні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 (з окремим входом) обладнані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аварійною (тривожною) сигналізацією з урахуваннямосіб з порушеннямизору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сигналізаціїрозташовано в межах між 0,8-1,1 метра над рівнем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</w:t>
            </w:r>
            <w:proofErr w:type="spellStart"/>
            <w:r>
              <w:rPr>
                <w:rStyle w:val="st42"/>
              </w:rPr>
              <w:t>місцерозташування</w:t>
            </w:r>
            <w:proofErr w:type="spellEnd"/>
            <w:r>
              <w:rPr>
                <w:rStyle w:val="st42"/>
              </w:rPr>
              <w:t xml:space="preserve"> пандуса (у разі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його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наявності) позначено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</w:t>
            </w:r>
            <w:proofErr w:type="spellStart"/>
            <w:r>
              <w:rPr>
                <w:rStyle w:val="st42"/>
              </w:rPr>
              <w:t>місцерозташування</w:t>
            </w:r>
            <w:proofErr w:type="spellEnd"/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санітарно-</w:t>
            </w:r>
            <w:proofErr w:type="spellStart"/>
            <w:r>
              <w:rPr>
                <w:rStyle w:val="st42"/>
              </w:rPr>
              <w:t>гігієнічногоприміщення</w:t>
            </w:r>
            <w:proofErr w:type="spellEnd"/>
            <w:r>
              <w:rPr>
                <w:rStyle w:val="st42"/>
              </w:rPr>
              <w:t>, доступного для осіб з інвалідністю, позначено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руху до евакуаційних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шляхів та виходів, доступних для осіб з інвалідністю, позначено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встановлено план-схему, що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сприятиме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самостійній</w:t>
            </w:r>
            <w:r w:rsidR="008A4F16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навігації (орієнтуванню) на 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8A4F16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(візуально/тактильно) </w:t>
            </w:r>
            <w:r>
              <w:rPr>
                <w:rStyle w:val="st42"/>
              </w:rPr>
              <w:lastRenderedPageBreak/>
              <w:t>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8A4F16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8A4F16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162BC3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162BC3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 xml:space="preserve">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 w:rsidR="00162BC3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послуг для осіб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DA7E71">
              <w:rPr>
                <w:rStyle w:val="st42"/>
              </w:rPr>
              <w:t xml:space="preserve"> </w:t>
            </w: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DA7E71">
              <w:rPr>
                <w:rStyle w:val="st42"/>
              </w:rPr>
              <w:t xml:space="preserve"> </w:t>
            </w: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Усього </w:t>
            </w: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</w:t>
            </w: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162BC3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604CF7" w:rsidRDefault="00604CF7" w:rsidP="00604CF7">
      <w:pPr>
        <w:pStyle w:val="st14"/>
        <w:rPr>
          <w:rStyle w:val="st42"/>
        </w:rPr>
      </w:pPr>
    </w:p>
    <w:p w:rsidR="00604CF7" w:rsidRPr="00EC69D6" w:rsidRDefault="00604CF7" w:rsidP="00604CF7">
      <w:pPr>
        <w:pStyle w:val="st14"/>
        <w:rPr>
          <w:rStyle w:val="st82"/>
        </w:rPr>
      </w:pPr>
      <w:r>
        <w:rPr>
          <w:rStyle w:val="st42"/>
        </w:rPr>
        <w:t>Підсумки</w:t>
      </w:r>
      <w:r w:rsidR="00162BC3">
        <w:rPr>
          <w:rStyle w:val="st42"/>
        </w:rPr>
        <w:t xml:space="preserve"> </w:t>
      </w:r>
      <w:r w:rsidR="00162BC3">
        <w:rPr>
          <w:rStyle w:val="st42"/>
          <w:b/>
          <w:bCs/>
        </w:rPr>
        <w:t>О</w:t>
      </w:r>
      <w:r w:rsidRPr="00EC69D6">
        <w:rPr>
          <w:rStyle w:val="st42"/>
          <w:b/>
          <w:bCs/>
        </w:rPr>
        <w:t>б’єкт є бар’єрним</w:t>
      </w:r>
      <w:r>
        <w:rPr>
          <w:rStyle w:val="st42"/>
        </w:rPr>
        <w:t>*</w:t>
      </w:r>
      <w:r w:rsidR="00162BC3"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об’єктмаєчастковубезбар’єрність.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:rsidR="00162BC3" w:rsidRPr="00663D69" w:rsidRDefault="00162BC3" w:rsidP="00162BC3">
      <w:pPr>
        <w:pStyle w:val="st14"/>
        <w:tabs>
          <w:tab w:val="left" w:pos="3672"/>
        </w:tabs>
        <w:rPr>
          <w:rStyle w:val="st42"/>
          <w:lang w:val="ru-RU"/>
        </w:rPr>
      </w:pPr>
      <w:r>
        <w:rPr>
          <w:rStyle w:val="st42"/>
        </w:rPr>
        <w:t>Управитель об</w:t>
      </w:r>
      <w:r w:rsidRPr="00663D69">
        <w:rPr>
          <w:rStyle w:val="st42"/>
          <w:lang w:val="ru-RU"/>
        </w:rPr>
        <w:t>’</w:t>
      </w:r>
      <w:proofErr w:type="spellStart"/>
      <w:r>
        <w:rPr>
          <w:rStyle w:val="st42"/>
        </w:rPr>
        <w:t>єкта</w:t>
      </w:r>
      <w:proofErr w:type="spellEnd"/>
      <w:r>
        <w:rPr>
          <w:rStyle w:val="st42"/>
        </w:rPr>
        <w:tab/>
        <w:t>Людмила Сидоренко</w:t>
      </w:r>
    </w:p>
    <w:p w:rsidR="00162BC3" w:rsidRDefault="00162BC3" w:rsidP="00604CF7">
      <w:pPr>
        <w:pStyle w:val="st14"/>
        <w:rPr>
          <w:rStyle w:val="st42"/>
        </w:rPr>
      </w:pPr>
    </w:p>
    <w:p w:rsidR="00604CF7" w:rsidRDefault="00604CF7" w:rsidP="00604CF7">
      <w:pPr>
        <w:pStyle w:val="st14"/>
        <w:rPr>
          <w:rStyle w:val="st42"/>
        </w:rPr>
      </w:pPr>
      <w:r>
        <w:rPr>
          <w:rStyle w:val="st42"/>
        </w:rPr>
        <w:t>“04”</w:t>
      </w:r>
      <w:r w:rsidR="00162BC3">
        <w:rPr>
          <w:rStyle w:val="st42"/>
        </w:rPr>
        <w:t>серпня</w:t>
      </w:r>
      <w:r>
        <w:rPr>
          <w:rStyle w:val="st42"/>
        </w:rPr>
        <w:t xml:space="preserve"> </w:t>
      </w:r>
      <w:r w:rsidR="00162BC3">
        <w:rPr>
          <w:rStyle w:val="st42"/>
        </w:rPr>
        <w:t xml:space="preserve"> </w:t>
      </w:r>
      <w:r>
        <w:rPr>
          <w:rStyle w:val="st42"/>
        </w:rPr>
        <w:t xml:space="preserve"> 2023 р.</w:t>
      </w:r>
    </w:p>
    <w:p w:rsidR="00970DB9" w:rsidRPr="00604CF7" w:rsidRDefault="00970DB9"/>
    <w:sectPr w:rsidR="00970DB9" w:rsidRPr="00604CF7" w:rsidSect="00650B9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4CF7"/>
    <w:rsid w:val="00162BC3"/>
    <w:rsid w:val="0052156F"/>
    <w:rsid w:val="00604CF7"/>
    <w:rsid w:val="00663D69"/>
    <w:rsid w:val="00764FB8"/>
    <w:rsid w:val="008A4F16"/>
    <w:rsid w:val="00970DB9"/>
    <w:rsid w:val="00C87EA2"/>
    <w:rsid w:val="00DA7E71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35AC"/>
  <w15:docId w15:val="{600CFE8A-F278-44E3-BC73-CC9491D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604CF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604CF7"/>
    <w:rPr>
      <w:color w:val="000000"/>
    </w:rPr>
  </w:style>
  <w:style w:type="character" w:customStyle="1" w:styleId="st161">
    <w:name w:val="st161"/>
    <w:uiPriority w:val="99"/>
    <w:rsid w:val="00604CF7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04CF7"/>
    <w:rPr>
      <w:b/>
      <w:bCs/>
      <w:color w:val="000000"/>
    </w:rPr>
  </w:style>
  <w:style w:type="character" w:customStyle="1" w:styleId="st82">
    <w:name w:val="st82"/>
    <w:uiPriority w:val="99"/>
    <w:rsid w:val="00604C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8643</Words>
  <Characters>4927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 Денис Валерійович</cp:lastModifiedBy>
  <cp:revision>9</cp:revision>
  <dcterms:created xsi:type="dcterms:W3CDTF">2023-05-05T13:11:00Z</dcterms:created>
  <dcterms:modified xsi:type="dcterms:W3CDTF">2023-09-06T09:04:00Z</dcterms:modified>
</cp:coreProperties>
</file>