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6F2" w:rsidRPr="001A06F2" w:rsidRDefault="001A06F2" w:rsidP="001A0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bookmarkStart w:id="0" w:name="_GoBack"/>
      <w:bookmarkEnd w:id="0"/>
      <w:r w:rsidRPr="001A0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ОБГРУНТУВАННЯ</w:t>
      </w:r>
    </w:p>
    <w:p w:rsidR="001A06F2" w:rsidRPr="001A06F2" w:rsidRDefault="001A06F2" w:rsidP="001A0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</w:pPr>
      <w:proofErr w:type="spellStart"/>
      <w:r w:rsidRPr="001A0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технічних</w:t>
      </w:r>
      <w:proofErr w:type="spellEnd"/>
      <w:r w:rsidRPr="001A0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та </w:t>
      </w:r>
      <w:proofErr w:type="spellStart"/>
      <w:r w:rsidRPr="001A0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якісних</w:t>
      </w:r>
      <w:proofErr w:type="spellEnd"/>
      <w:r w:rsidRPr="001A0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характеристик предмета </w:t>
      </w:r>
      <w:proofErr w:type="spellStart"/>
      <w:r w:rsidRPr="001A0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закупівлі</w:t>
      </w:r>
      <w:proofErr w:type="spellEnd"/>
      <w:r w:rsidRPr="001A0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,</w:t>
      </w:r>
      <w:r w:rsidRPr="001A0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br/>
      </w:r>
      <w:proofErr w:type="spellStart"/>
      <w:r w:rsidRPr="001A0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його</w:t>
      </w:r>
      <w:proofErr w:type="spellEnd"/>
      <w:r w:rsidRPr="001A0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1A0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очікуваної</w:t>
      </w:r>
      <w:proofErr w:type="spellEnd"/>
      <w:r w:rsidRPr="001A0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1A0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вартості</w:t>
      </w:r>
      <w:proofErr w:type="spellEnd"/>
      <w:r w:rsidRPr="001A0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та/ </w:t>
      </w:r>
      <w:proofErr w:type="spellStart"/>
      <w:r w:rsidRPr="001A0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або</w:t>
      </w:r>
      <w:proofErr w:type="spellEnd"/>
      <w:r w:rsidRPr="001A0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1A0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розміру</w:t>
      </w:r>
      <w:proofErr w:type="spellEnd"/>
      <w:r w:rsidRPr="001A0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бюджетного призначення</w:t>
      </w:r>
      <w:r w:rsidRPr="001A0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в межах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r w:rsidR="008F5909" w:rsidRP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UA-2025-07-28-008990-a</w:t>
      </w:r>
    </w:p>
    <w:p w:rsidR="001A06F2" w:rsidRPr="001A06F2" w:rsidRDefault="001A06F2" w:rsidP="001A0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</w:pPr>
    </w:p>
    <w:p w:rsidR="001A06F2" w:rsidRPr="001A06F2" w:rsidRDefault="001A06F2" w:rsidP="001A0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Підстава для публікації </w:t>
      </w:r>
      <w:proofErr w:type="spellStart"/>
      <w:r w:rsidRPr="001A0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обгрунтування</w:t>
      </w:r>
      <w:proofErr w:type="spellEnd"/>
      <w:r w:rsidRPr="001A0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1A06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 </w:t>
      </w:r>
      <w:r w:rsidRPr="001A06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постанова Кабінету Міністрів України від 16.12.2020 №1266</w:t>
      </w:r>
      <w:r w:rsidRPr="001A06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 </w:t>
      </w:r>
      <w:r w:rsidRPr="001A06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«Про внесення змін до постанов Кабінету Міністрів України від 01.08.2013 №631 і від 11.10.2016 №710».</w:t>
      </w:r>
    </w:p>
    <w:p w:rsidR="001A06F2" w:rsidRPr="001A06F2" w:rsidRDefault="001A06F2" w:rsidP="001A0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1A06F2" w:rsidRPr="001A06F2" w:rsidRDefault="001A06F2" w:rsidP="001A0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Мета проведення закупівлі:</w:t>
      </w:r>
      <w:r w:rsidRPr="001A06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 </w:t>
      </w:r>
      <w:r w:rsidRPr="001A06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забезпечення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проведення </w:t>
      </w:r>
      <w:r w:rsid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капітального</w:t>
      </w:r>
      <w:r w:rsidR="008F5909" w:rsidRP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ремонт</w:t>
      </w:r>
      <w:r w:rsid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</w:t>
      </w:r>
      <w:r w:rsidR="008F5909" w:rsidRP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(благоустрій території) Комунального підприємства «Дитячий оздоровчий табір «Зачарована долина» Шевченківського району </w:t>
      </w:r>
      <w:proofErr w:type="spellStart"/>
      <w:r w:rsidR="008F5909" w:rsidRP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м.Києва</w:t>
      </w:r>
      <w:proofErr w:type="spellEnd"/>
      <w:r w:rsidR="008F5909" w:rsidRP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за адресою: урочище Кам’янка, село Осій, </w:t>
      </w:r>
      <w:proofErr w:type="spellStart"/>
      <w:r w:rsidR="008F5909" w:rsidRP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Іршавської</w:t>
      </w:r>
      <w:proofErr w:type="spellEnd"/>
      <w:r w:rsidR="008F5909" w:rsidRP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територіальної громади, Хустського району, Закарпатської області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719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зв’язку з його аварійним станом.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A06F2" w:rsidRPr="001A06F2" w:rsidRDefault="001A06F2" w:rsidP="001A0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1A0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Замовник</w:t>
      </w:r>
      <w:proofErr w:type="spellEnd"/>
      <w:r w:rsidRPr="001A0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: </w:t>
      </w:r>
      <w:r w:rsidR="008F5909" w:rsidRP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КП "ДОТ"Зачарована долина "</w:t>
      </w:r>
    </w:p>
    <w:p w:rsidR="001A06F2" w:rsidRPr="001A06F2" w:rsidRDefault="001A06F2" w:rsidP="001A0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код ЄДРПОУ</w:t>
      </w:r>
      <w:r w:rsidRPr="001A06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: </w:t>
      </w:r>
      <w:r w:rsidR="008F5909" w:rsidRP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31124662</w:t>
      </w:r>
    </w:p>
    <w:p w:rsidR="001A06F2" w:rsidRPr="001A06F2" w:rsidRDefault="001A06F2" w:rsidP="001A0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A0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Вид </w:t>
      </w:r>
      <w:proofErr w:type="spellStart"/>
      <w:r w:rsidRPr="001A0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процедури</w:t>
      </w:r>
      <w:proofErr w:type="spellEnd"/>
      <w:r w:rsidRPr="001A0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:</w:t>
      </w:r>
      <w:r w:rsidRPr="001A06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 </w:t>
      </w:r>
      <w:proofErr w:type="spellStart"/>
      <w:r w:rsidRPr="001A06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відкриті</w:t>
      </w:r>
      <w:proofErr w:type="spellEnd"/>
      <w:r w:rsidRPr="001A06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торги</w:t>
      </w:r>
      <w:r w:rsidRPr="001A06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 особливостями</w:t>
      </w:r>
      <w:r w:rsidRPr="001A06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.</w:t>
      </w:r>
      <w:r w:rsidRPr="001A06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8F5909" w:rsidRDefault="001A06F2" w:rsidP="001A0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</w:pPr>
      <w:proofErr w:type="spellStart"/>
      <w:r w:rsidRPr="001A0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Ідентифікатор</w:t>
      </w:r>
      <w:proofErr w:type="spellEnd"/>
      <w:r w:rsidRPr="001A0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1A0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закупівлі</w:t>
      </w:r>
      <w:proofErr w:type="spellEnd"/>
      <w:r w:rsidRPr="001A0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:</w:t>
      </w:r>
      <w:r w:rsidRPr="001A06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 </w:t>
      </w:r>
      <w:r w:rsidRPr="001A06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ab/>
      </w:r>
      <w:r w:rsidR="008F5909" w:rsidRP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UA-2025-07-28-008990-a </w:t>
      </w:r>
    </w:p>
    <w:p w:rsidR="001A06F2" w:rsidRPr="001A06F2" w:rsidRDefault="001A06F2" w:rsidP="008F5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</w:pPr>
      <w:r w:rsidRPr="001A0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Предмет </w:t>
      </w:r>
      <w:proofErr w:type="spellStart"/>
      <w:r w:rsidRPr="001A0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закупівлі</w:t>
      </w:r>
      <w:proofErr w:type="spellEnd"/>
      <w:r w:rsidRPr="001A0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: </w:t>
      </w:r>
      <w:proofErr w:type="spellStart"/>
      <w:r w:rsidR="008F5909" w:rsidRP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Капітальний</w:t>
      </w:r>
      <w:proofErr w:type="spellEnd"/>
      <w:r w:rsidR="008F5909" w:rsidRP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ремонт (</w:t>
      </w:r>
      <w:proofErr w:type="spellStart"/>
      <w:r w:rsidR="008F5909" w:rsidRP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благоустрій</w:t>
      </w:r>
      <w:proofErr w:type="spellEnd"/>
      <w:r w:rsidR="008F5909" w:rsidRP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="008F5909" w:rsidRP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території</w:t>
      </w:r>
      <w:proofErr w:type="spellEnd"/>
      <w:r w:rsidR="008F5909" w:rsidRP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) </w:t>
      </w:r>
      <w:proofErr w:type="spellStart"/>
      <w:r w:rsidR="008F5909" w:rsidRP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Комунального</w:t>
      </w:r>
      <w:proofErr w:type="spellEnd"/>
      <w:r w:rsidR="008F5909" w:rsidRP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="008F5909" w:rsidRP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підприємства</w:t>
      </w:r>
      <w:proofErr w:type="spellEnd"/>
      <w:r w:rsidR="008F5909" w:rsidRP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«Дитячий </w:t>
      </w:r>
      <w:proofErr w:type="spellStart"/>
      <w:r w:rsidR="008F5909" w:rsidRP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оздоровчий</w:t>
      </w:r>
      <w:proofErr w:type="spellEnd"/>
      <w:r w:rsidR="008F5909" w:rsidRP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="008F5909" w:rsidRP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табір</w:t>
      </w:r>
      <w:proofErr w:type="spellEnd"/>
      <w:r w:rsidR="008F5909" w:rsidRP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«Зачарована долина» </w:t>
      </w:r>
      <w:proofErr w:type="spellStart"/>
      <w:r w:rsidR="008F5909" w:rsidRP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Шевченківського</w:t>
      </w:r>
      <w:proofErr w:type="spellEnd"/>
      <w:r w:rsidR="008F5909" w:rsidRP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району </w:t>
      </w:r>
      <w:proofErr w:type="spellStart"/>
      <w:r w:rsidR="008F5909" w:rsidRP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м.Києва</w:t>
      </w:r>
      <w:proofErr w:type="spellEnd"/>
      <w:r w:rsidR="008F5909" w:rsidRP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, за адресою: урочище </w:t>
      </w:r>
      <w:proofErr w:type="spellStart"/>
      <w:r w:rsidR="008F5909" w:rsidRP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Кам’янка</w:t>
      </w:r>
      <w:proofErr w:type="spellEnd"/>
      <w:r w:rsidR="008F5909" w:rsidRP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, село </w:t>
      </w:r>
      <w:proofErr w:type="spellStart"/>
      <w:r w:rsidR="008F5909" w:rsidRP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Осій</w:t>
      </w:r>
      <w:proofErr w:type="spellEnd"/>
      <w:r w:rsidR="008F5909" w:rsidRP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, </w:t>
      </w:r>
      <w:proofErr w:type="spellStart"/>
      <w:r w:rsidR="008F5909" w:rsidRP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Іршавської</w:t>
      </w:r>
      <w:proofErr w:type="spellEnd"/>
      <w:r w:rsidR="008F5909" w:rsidRP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="008F5909" w:rsidRP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територіальної</w:t>
      </w:r>
      <w:proofErr w:type="spellEnd"/>
      <w:r w:rsidR="008F5909" w:rsidRP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="008F5909" w:rsidRP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громади</w:t>
      </w:r>
      <w:proofErr w:type="spellEnd"/>
      <w:r w:rsidR="008F5909" w:rsidRP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, </w:t>
      </w:r>
      <w:proofErr w:type="spellStart"/>
      <w:r w:rsidR="008F5909" w:rsidRP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Хустського</w:t>
      </w:r>
      <w:proofErr w:type="spellEnd"/>
      <w:r w:rsidR="008F5909" w:rsidRP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району, </w:t>
      </w:r>
      <w:proofErr w:type="spellStart"/>
      <w:r w:rsidR="008F5909" w:rsidRP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Закарпатської</w:t>
      </w:r>
      <w:proofErr w:type="spellEnd"/>
      <w:r w:rsidR="008F5909" w:rsidRP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="008F5909" w:rsidRP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області</w:t>
      </w:r>
      <w:proofErr w:type="spellEnd"/>
      <w:r w:rsidR="008F5909" w:rsidRP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r w:rsidRPr="001A06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ДК 021:2015: </w:t>
      </w:r>
      <w:r w:rsid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45453000-7 </w:t>
      </w:r>
      <w:proofErr w:type="spellStart"/>
      <w:r w:rsidR="008F5909" w:rsidRP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Капітальний</w:t>
      </w:r>
      <w:proofErr w:type="spellEnd"/>
      <w:r w:rsidR="008F5909" w:rsidRP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ремонт і </w:t>
      </w:r>
      <w:proofErr w:type="spellStart"/>
      <w:r w:rsidR="008F5909" w:rsidRP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реставрація</w:t>
      </w:r>
      <w:proofErr w:type="spellEnd"/>
    </w:p>
    <w:p w:rsidR="001A06F2" w:rsidRPr="001A06F2" w:rsidRDefault="001A06F2" w:rsidP="001A06F2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</w:pPr>
      <w:proofErr w:type="spellStart"/>
      <w:r w:rsidRPr="001A0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Очікувана</w:t>
      </w:r>
      <w:proofErr w:type="spellEnd"/>
      <w:r w:rsidRPr="001A0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1A0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вартість</w:t>
      </w:r>
      <w:proofErr w:type="spellEnd"/>
      <w:r w:rsidRPr="001A0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предмета </w:t>
      </w:r>
      <w:proofErr w:type="spellStart"/>
      <w:r w:rsidRPr="001A0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закупівлі</w:t>
      </w:r>
      <w:proofErr w:type="spellEnd"/>
      <w:r w:rsidRPr="001A0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:</w:t>
      </w:r>
      <w:r w:rsidRPr="001A0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6 338 997,60 грн. з ПДВ</w:t>
      </w:r>
    </w:p>
    <w:p w:rsidR="001A06F2" w:rsidRPr="001A06F2" w:rsidRDefault="001A06F2" w:rsidP="001A06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Очікувану вартість предмету закупівлі визначено на підставі зведеного кошторисного розрахунку вартості об’</w:t>
      </w:r>
      <w:r w:rsidR="00AE51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єкта будівництва, який знаходиться в складі проектної документації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та відповідно до експертного звіту кошторисної частини проектної документації.</w:t>
      </w:r>
    </w:p>
    <w:p w:rsidR="001A06F2" w:rsidRPr="00E20F95" w:rsidRDefault="001A06F2" w:rsidP="001A06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A0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Обґрунтування розміру бюджетного призначення:</w:t>
      </w:r>
      <w:r w:rsidR="008F5909" w:rsidRPr="008F5909">
        <w:t xml:space="preserve"> </w:t>
      </w:r>
      <w:r w:rsidR="008F590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F5909" w:rsidRPr="008F5909">
        <w:rPr>
          <w:rFonts w:ascii="Times New Roman" w:eastAsia="Times New Roman" w:hAnsi="Times New Roman" w:cs="Times New Roman"/>
          <w:sz w:val="24"/>
          <w:szCs w:val="24"/>
          <w:lang w:eastAsia="ru-RU"/>
        </w:rPr>
        <w:t>озрахунок очікуваної вартості предмета закупівлі здійснено на підставі кошторисної документації, визначеної відповідно до норм КНУ «Настанова з</w:t>
      </w:r>
      <w:r w:rsidR="008F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5909" w:rsidRPr="008F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визначення вартості будівництва», затвердженої наказом Міністерства розвитку громад та територій України» від 01.11.2021 № 281 та затвердженого </w:t>
      </w:r>
      <w:r w:rsidR="008F5909" w:rsidRPr="00E20F95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Експертного звіту</w:t>
      </w:r>
      <w:r w:rsidR="00E20F95" w:rsidRPr="00E2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№2875/23Є</w:t>
      </w:r>
      <w:r w:rsidR="008F5909" w:rsidRPr="00E2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</w:t>
      </w:r>
      <w:r w:rsidR="00E2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26.12.2023 </w:t>
      </w:r>
      <w:r w:rsidR="008F5909" w:rsidRPr="008F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року щодо розгляду </w:t>
      </w:r>
      <w:proofErr w:type="spellStart"/>
      <w:r w:rsidR="008F5909" w:rsidRPr="008F59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проєктної</w:t>
      </w:r>
      <w:proofErr w:type="spellEnd"/>
      <w:r w:rsidR="008F5909" w:rsidRPr="008F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документації на будівництво за робочим проектом: «Капітальний ремонт (благоустрій території) Комунального підприємства «Дитячий оздоровчий табір «Зачарована долина» Шевченківського району </w:t>
      </w:r>
      <w:proofErr w:type="spellStart"/>
      <w:r w:rsidR="008F5909" w:rsidRPr="008F5909">
        <w:rPr>
          <w:rFonts w:ascii="Times New Roman" w:eastAsia="Times New Roman" w:hAnsi="Times New Roman" w:cs="Times New Roman"/>
          <w:sz w:val="24"/>
          <w:szCs w:val="24"/>
          <w:lang w:eastAsia="ru-RU"/>
        </w:rPr>
        <w:t>м.Києва</w:t>
      </w:r>
      <w:proofErr w:type="spellEnd"/>
      <w:r w:rsidR="008F5909" w:rsidRPr="008F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адресою: урочище Кам’янка, село Осій, </w:t>
      </w:r>
      <w:proofErr w:type="spellStart"/>
      <w:r w:rsidR="008F5909" w:rsidRPr="008F5909">
        <w:rPr>
          <w:rFonts w:ascii="Times New Roman" w:eastAsia="Times New Roman" w:hAnsi="Times New Roman" w:cs="Times New Roman"/>
          <w:sz w:val="24"/>
          <w:szCs w:val="24"/>
          <w:lang w:eastAsia="ru-RU"/>
        </w:rPr>
        <w:t>Іршавської</w:t>
      </w:r>
      <w:proofErr w:type="spellEnd"/>
      <w:r w:rsidR="008F5909" w:rsidRPr="008F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територіальної громади, Хустського району, Закарпатської області», розташованого за адресою: </w:t>
      </w:r>
      <w:r w:rsidR="008F59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Закарпатська  обл., Хустський р-н, с</w:t>
      </w:r>
      <w:r w:rsidR="008F5909" w:rsidRPr="008F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F59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Осій</w:t>
      </w:r>
      <w:r w:rsidR="008F5909" w:rsidRPr="008F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F590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урочище Кам’янка</w:t>
      </w:r>
      <w:r w:rsidR="00374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(згідно з кодом ДК 021:2015 </w:t>
      </w:r>
      <w:r w:rsidR="008F5909" w:rsidRPr="008F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45453000-7: Капітальний ремонт і реставрація). Експертний звіт (позитивний) </w:t>
      </w:r>
      <w:r w:rsidR="008F5909" w:rsidRPr="00E2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виданий </w:t>
      </w:r>
      <w:r w:rsidR="00E20F95" w:rsidRPr="00E20F9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«ЄВРОЕКСПЕРТИЗА</w:t>
      </w:r>
      <w:r w:rsidR="008F5909" w:rsidRPr="00E20F9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E513E" w:rsidRDefault="001A06F2" w:rsidP="00AE513E">
      <w:pPr>
        <w:shd w:val="clear" w:color="auto" w:fill="FFFFFF"/>
        <w:spacing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A0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Технічні та якісні характеристики предмета закупівлі:</w:t>
      </w:r>
      <w:r w:rsidRPr="001A06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 </w:t>
      </w:r>
      <w:r w:rsidR="00E719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C0991" w:rsidRPr="005C09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Технічні та якісні характеристики предмета закупівлі складені відповідно до норм чинного законодавства і зазначені в тендерній документації. Склад та обсяги робіт визначені </w:t>
      </w:r>
      <w:proofErr w:type="spellStart"/>
      <w:r w:rsidR="005C0991" w:rsidRPr="005C09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проєктною</w:t>
      </w:r>
      <w:proofErr w:type="spellEnd"/>
      <w:r w:rsidR="005C0991" w:rsidRPr="005C09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документацією на будівництво за робочим проектом:</w:t>
      </w:r>
      <w:r w:rsidR="00E719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«</w:t>
      </w:r>
      <w:r w:rsidR="008F5909" w:rsidRP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Капітальний ремонт (благоустрій території) Комунального підприємства «Дитячий оздоровчий табір «Зачарована долина» Шевченківського району </w:t>
      </w:r>
      <w:proofErr w:type="spellStart"/>
      <w:r w:rsidR="008F5909" w:rsidRP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м.Києва</w:t>
      </w:r>
      <w:proofErr w:type="spellEnd"/>
      <w:r w:rsidR="008F5909" w:rsidRP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за адресою: урочище Кам’янка, село Осій, </w:t>
      </w:r>
      <w:proofErr w:type="spellStart"/>
      <w:r w:rsidR="008F5909" w:rsidRP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Іршавської</w:t>
      </w:r>
      <w:proofErr w:type="spellEnd"/>
      <w:r w:rsidR="008F5909" w:rsidRP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територіальної громади, Хустського району, Закарпатської області</w:t>
      </w:r>
      <w:r w:rsidR="005C09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8F5909" w:rsidRP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ДК 021:2015: 45453000-7 Капітальний ремонт і реставрація</w:t>
      </w:r>
      <w:r w:rsidR="005C09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», виконани</w:t>
      </w:r>
      <w:r w:rsidR="00E719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й відповідно до вимог чинних кошторисних норм України « Настанова з визначення вартості будівництва» та «Настанова з визначення вартості проектних, науково проектних, вишукувальних робіт та експертизи проектної документації на будівництво» затверджені наказом </w:t>
      </w:r>
      <w:proofErr w:type="spellStart"/>
      <w:r w:rsidR="00E719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Мінрегіону</w:t>
      </w:r>
      <w:proofErr w:type="spellEnd"/>
      <w:r w:rsidR="00E719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від 01.11.2021 №281 та інших нормативних документів. </w:t>
      </w:r>
    </w:p>
    <w:p w:rsidR="00E719DC" w:rsidRPr="00AE513E" w:rsidRDefault="00E719DC" w:rsidP="00AE513E">
      <w:pPr>
        <w:shd w:val="clear" w:color="auto" w:fill="FFFFFF"/>
        <w:spacing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По проектній документації проведена експертиза, отримано позитивний експертний звіт </w:t>
      </w:r>
      <w:r w:rsidR="00E20F95" w:rsidRPr="00E20F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ТОВ «ЄВРОЕКСПЕРТИЗА</w:t>
      </w:r>
      <w:r w:rsidR="00E20F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 </w:t>
      </w:r>
      <w:r w:rsidR="00E20F95" w:rsidRPr="00E20F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№2875/23Є від 26.12.2023 року</w:t>
      </w:r>
      <w:r w:rsidR="00E20F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E20F95" w:rsidRPr="00E20F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AE51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проектній документації міститься детальний опис робіт, що </w:t>
      </w:r>
      <w:r w:rsidR="008F5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виконуватимуться,</w:t>
      </w:r>
      <w:r w:rsidR="00AE51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технічні вимоги, обсяги та види цих робіт. Роботи повинні виконуватись згідно з затвердженим проектом з дотриманням вимог діючих нормативних документів та відповідно до вимог щодо термінів закінчення робіт, технології виконання робіт за проектом, якості будівельно-монтажних робіт, які виконуються з дотриманням діючих норм і правил та безпечних умов праці, з використанням конкретних матеріалів і конструкцій. Роботи повинні виконуватись із матеріалів, що передбачені в проектній документації, повинні бути якісними та відповідати вимогам встановлених ДСТУ, ГОСТ та чинному законодавству.</w:t>
      </w:r>
    </w:p>
    <w:sectPr w:rsidR="00E719DC" w:rsidRPr="00AE51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82"/>
    <w:rsid w:val="000C764E"/>
    <w:rsid w:val="00120111"/>
    <w:rsid w:val="001A06F2"/>
    <w:rsid w:val="002B5125"/>
    <w:rsid w:val="00301713"/>
    <w:rsid w:val="00374B73"/>
    <w:rsid w:val="004B4D70"/>
    <w:rsid w:val="005C0991"/>
    <w:rsid w:val="006679B2"/>
    <w:rsid w:val="008F5909"/>
    <w:rsid w:val="00AE513E"/>
    <w:rsid w:val="00E20F95"/>
    <w:rsid w:val="00E719DC"/>
    <w:rsid w:val="00F5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285663-38C0-49D8-B32D-9DF61966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Kornienko</dc:creator>
  <cp:lastModifiedBy>Kozachuk</cp:lastModifiedBy>
  <cp:revision>2</cp:revision>
  <dcterms:created xsi:type="dcterms:W3CDTF">2025-07-30T11:44:00Z</dcterms:created>
  <dcterms:modified xsi:type="dcterms:W3CDTF">2025-07-30T11:44:00Z</dcterms:modified>
</cp:coreProperties>
</file>