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EB" w:rsidRPr="00D46EF3" w:rsidRDefault="000751EB" w:rsidP="000751EB">
      <w:pPr>
        <w:shd w:val="clear" w:color="auto" w:fill="FFFFFF"/>
        <w:spacing w:after="72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ru-RU" w:eastAsia="uk-UA"/>
        </w:rPr>
      </w:pPr>
      <w:r w:rsidRPr="009C33D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  <w:t>РЕКВІЗИТИ РАХУНКІВ ДЛЯ ОПЛАТИ ПОСЛУГ У СФЕРІ</w:t>
      </w:r>
      <w:r w:rsidRPr="00D46EF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ru-RU" w:eastAsia="uk-UA"/>
        </w:rPr>
        <w:t xml:space="preserve"> </w:t>
      </w:r>
    </w:p>
    <w:p w:rsidR="000751EB" w:rsidRDefault="000751EB" w:rsidP="000751EB">
      <w:pPr>
        <w:shd w:val="clear" w:color="auto" w:fill="FFFFFF"/>
        <w:spacing w:after="72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</w:pPr>
      <w:r w:rsidRPr="009C33D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  <w:t>ДЕРЖАВНОЇ РЕЄСТРАЦІЇ ЮРИДИЧНИХ ОСІБ ТА ФІЗИЧНИХ ОСІБ-ПІДПРИЄМЦІВ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</w:t>
      </w:r>
    </w:p>
    <w:p w:rsidR="000751EB" w:rsidRDefault="000751EB" w:rsidP="000751EB">
      <w:pPr>
        <w:shd w:val="clear" w:color="auto" w:fill="FFFFFF"/>
        <w:spacing w:after="72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(чинні з 01.01.202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-US" w:eastAsia="uk-UA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року)</w:t>
      </w:r>
    </w:p>
    <w:tbl>
      <w:tblPr>
        <w:tblW w:w="151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25"/>
        <w:gridCol w:w="1741"/>
        <w:gridCol w:w="1984"/>
        <w:gridCol w:w="1134"/>
        <w:gridCol w:w="2410"/>
        <w:gridCol w:w="3544"/>
        <w:gridCol w:w="1417"/>
      </w:tblGrid>
      <w:tr w:rsidR="00DF202B" w:rsidRPr="009C33D7" w:rsidTr="00B35BE9">
        <w:trPr>
          <w:trHeight w:val="360"/>
          <w:tblCellSpacing w:w="0" w:type="dxa"/>
        </w:trPr>
        <w:tc>
          <w:tcPr>
            <w:tcW w:w="183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6418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ГУК у м. Києві/</w:t>
            </w:r>
          </w:p>
          <w:p w:rsidR="00DF202B" w:rsidRPr="009C33D7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proofErr w:type="spellStart"/>
            <w:r w:rsidRPr="006418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Шевченк.р</w:t>
            </w:r>
            <w:proofErr w:type="spellEnd"/>
            <w:r w:rsidRPr="006418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-н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  <w:r w:rsidRPr="003D69C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  <w:t>37993783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Казначейство України (ЕАП)</w:t>
            </w:r>
          </w:p>
          <w:p w:rsidR="00DF202B" w:rsidRPr="009C33D7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uk-UA"/>
              </w:rPr>
              <w:t>UA</w:t>
            </w:r>
            <w:r w:rsidRPr="006418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uk-UA"/>
              </w:rPr>
              <w:t>448999980314020501000026011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  <w:r w:rsidRPr="003D69C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  <w:t>22010300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Адміністративний збір за проведення державної реєстрації юридичних осіб, фізичних осіб-підприємців та громадських формувань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-  за державну реєстрацію змін до відомостей про юридичну особу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910 грн.</w:t>
            </w:r>
          </w:p>
        </w:tc>
      </w:tr>
      <w:tr w:rsidR="00DF202B" w:rsidRPr="009C33D7" w:rsidTr="00B35BE9">
        <w:trPr>
          <w:trHeight w:val="360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  за державну реєстрацію змін до відомостей про ФОП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300 грн.</w:t>
            </w:r>
          </w:p>
        </w:tc>
      </w:tr>
      <w:tr w:rsidR="00DF202B" w:rsidRPr="009C33D7" w:rsidTr="00B35BE9">
        <w:trPr>
          <w:trHeight w:val="28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-  за державну реєстрацію змін до відомостей про благодійну організацію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300 грн.</w:t>
            </w:r>
          </w:p>
        </w:tc>
      </w:tr>
      <w:tr w:rsidR="00DF202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за виправлення помилки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</w:t>
            </w: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з вини заявника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.</w:t>
            </w: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осіб</w:t>
            </w:r>
            <w:proofErr w:type="spellEnd"/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– 270 грн., </w:t>
            </w:r>
          </w:p>
          <w:p w:rsidR="00DF202B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для ФОП – 90 грн.</w:t>
            </w:r>
          </w:p>
        </w:tc>
      </w:tr>
      <w:tr w:rsidR="00DF202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2004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  за отримання копії документа, що міститься в реєстраційній справі в паперовій формі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210 грн. </w:t>
            </w:r>
          </w:p>
          <w:p w:rsidR="00DF202B" w:rsidRPr="00764275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(за один документ)</w:t>
            </w:r>
          </w:p>
        </w:tc>
      </w:tr>
      <w:tr w:rsidR="00DF202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764275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3D69CF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DF202B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за державну реєстрацію створення відокремленого підрозділу іноземної неурядової чи благодійної організації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850 грн. </w:t>
            </w:r>
          </w:p>
        </w:tc>
      </w:tr>
      <w:tr w:rsidR="00DF202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20040D" w:rsidRDefault="00DF202B" w:rsidP="00DF202B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за державну реєстрацію створення відокремленого підрозділу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юридичної особи, утвореної відповідно до законодавства іноземної держави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3030 грн.</w:t>
            </w:r>
          </w:p>
        </w:tc>
      </w:tr>
      <w:tr w:rsidR="00DF202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DF202B" w:rsidRPr="00641880" w:rsidRDefault="00DF202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4C2E29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DF202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Pr="0020040D" w:rsidRDefault="00BF4FA0" w:rsidP="00BF4FA0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за державну реєстрацію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змін до відомостей про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відокремлен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підрозділ юридичної особи, утвореної відповідно до законодавства іноземної держави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02B" w:rsidRDefault="00BF4FA0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910 грн.</w:t>
            </w:r>
          </w:p>
        </w:tc>
      </w:tr>
      <w:tr w:rsidR="00B35BE9" w:rsidRPr="009C33D7" w:rsidTr="00B35BE9">
        <w:trPr>
          <w:trHeight w:val="255"/>
          <w:tblCellSpacing w:w="0" w:type="dxa"/>
        </w:trPr>
        <w:tc>
          <w:tcPr>
            <w:tcW w:w="183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B35BE9" w:rsidRPr="00641880" w:rsidRDefault="00B35BE9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Pr="00DF202B" w:rsidRDefault="00B35BE9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74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Pr="004C2E29" w:rsidRDefault="00B35BE9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Pr="00DF202B" w:rsidRDefault="00B35BE9" w:rsidP="00421703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Pr="00DF202B" w:rsidRDefault="00B35BE9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Default="00B35BE9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Default="00B35BE9" w:rsidP="00B35BE9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за державну реєстрацію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змін до відомостей про відокремлений підрозділ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іноземної неурядової чи благодійної організації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BE9" w:rsidRDefault="00B35BE9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300 грн.</w:t>
            </w:r>
          </w:p>
        </w:tc>
      </w:tr>
    </w:tbl>
    <w:p w:rsidR="00B35BE9" w:rsidRDefault="00B35BE9">
      <w:r>
        <w:br w:type="page"/>
      </w:r>
    </w:p>
    <w:tbl>
      <w:tblPr>
        <w:tblW w:w="151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25"/>
        <w:gridCol w:w="1741"/>
        <w:gridCol w:w="1984"/>
        <w:gridCol w:w="1134"/>
        <w:gridCol w:w="2410"/>
        <w:gridCol w:w="3544"/>
        <w:gridCol w:w="1417"/>
      </w:tblGrid>
      <w:tr w:rsidR="000751EB" w:rsidRPr="009C33D7" w:rsidTr="00B35BE9">
        <w:trPr>
          <w:trHeight w:val="285"/>
          <w:tblCellSpacing w:w="0" w:type="dxa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Default="000751E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lastRenderedPageBreak/>
              <w:t>Г</w:t>
            </w:r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УК у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 Києві</w:t>
            </w:r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/</w:t>
            </w:r>
          </w:p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proofErr w:type="spellStart"/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Шевченк.р</w:t>
            </w:r>
            <w:proofErr w:type="spellEnd"/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-н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0751EB" w:rsidRPr="003D69CF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  <w:r w:rsidRPr="003D69C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  <w:t>37993783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Казначейство України (ЕАП)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0751EB" w:rsidRPr="004C2E29" w:rsidRDefault="000751EB" w:rsidP="00421703">
            <w:pPr>
              <w:spacing w:before="72" w:after="7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uk-UA"/>
              </w:rPr>
              <w:t>UA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528999980314010540000026011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22012900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27233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Плата за скорочення термінів надання послуг у сфері державної реєстрації юридичних осіб та фізичних осіб – підприємців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51EB" w:rsidRPr="00272334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-  до 6 годин – у двократному розмірі адміністративного збору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5BE9" w:rsidRPr="00272334" w:rsidRDefault="000751E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юр.осіб</w:t>
            </w:r>
            <w:proofErr w:type="spellEnd"/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– 1820 грн,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 </w:t>
            </w: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для ФОП – 600 грн</w:t>
            </w:r>
          </w:p>
        </w:tc>
      </w:tr>
      <w:tr w:rsidR="000751EB" w:rsidRPr="009C33D7" w:rsidTr="00B35BE9">
        <w:trPr>
          <w:trHeight w:val="255"/>
          <w:tblCellSpacing w:w="0" w:type="dxa"/>
        </w:trPr>
        <w:tc>
          <w:tcPr>
            <w:tcW w:w="1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751EB" w:rsidRDefault="000751E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751EB" w:rsidRPr="003D69CF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uk-UA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751EB" w:rsidRDefault="000751E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751EB" w:rsidRPr="00975867" w:rsidRDefault="000751EB" w:rsidP="00421703">
            <w:pPr>
              <w:spacing w:before="72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751EB" w:rsidRPr="00272334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51EB" w:rsidRPr="00272334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-  до 2 годин – у п’ятикратному розмірі адміністративного збору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751EB" w:rsidRDefault="000751E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юр.осіб</w:t>
            </w:r>
            <w:proofErr w:type="spellEnd"/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– 4550 грн, </w:t>
            </w:r>
          </w:p>
          <w:p w:rsidR="000751EB" w:rsidRPr="00272334" w:rsidRDefault="000751E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961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для ФОП – 1500 грн. </w:t>
            </w:r>
          </w:p>
        </w:tc>
      </w:tr>
      <w:tr w:rsidR="000751EB" w:rsidRPr="009C33D7" w:rsidTr="00B35BE9">
        <w:trPr>
          <w:trHeight w:val="795"/>
          <w:tblCellSpacing w:w="0" w:type="dxa"/>
        </w:trPr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Default="000751EB" w:rsidP="00421703">
            <w:pPr>
              <w:spacing w:before="72" w:after="75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Г</w:t>
            </w:r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м.Києві</w:t>
            </w:r>
            <w:proofErr w:type="spellEnd"/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/</w:t>
            </w:r>
          </w:p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proofErr w:type="spellStart"/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Шевченк.р</w:t>
            </w:r>
            <w:proofErr w:type="spellEnd"/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-н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1EB" w:rsidRPr="003D69CF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uk-UA"/>
              </w:rPr>
              <w:t>37993783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Казначейство України (ЕАП)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Pr="004C2E29" w:rsidRDefault="000751EB" w:rsidP="00421703">
            <w:pPr>
              <w:spacing w:before="72" w:after="7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8B50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uk-UA"/>
              </w:rPr>
              <w:t>UA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798999980333229300041026011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9C33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22012700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51EB" w:rsidRPr="009C33D7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Плата за надання відомостей з Є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ДР</w:t>
            </w: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, за одержання інформації з інших державних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</w:t>
            </w: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реєстрів, держателем яких є центральний орган виконавчої</w:t>
            </w:r>
            <w:r w:rsidRPr="0027233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</w:t>
            </w: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влади з формування та забезпечення реалізації державної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 </w:t>
            </w:r>
            <w:r w:rsidRPr="004C2E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правової політики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1EB" w:rsidRPr="00764275" w:rsidRDefault="000751EB" w:rsidP="004217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- </w:t>
            </w:r>
            <w:r w:rsidRPr="007642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 xml:space="preserve">за отримання витягу в паперовій формі </w:t>
            </w:r>
          </w:p>
          <w:p w:rsidR="000751EB" w:rsidRPr="004C2E29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51EB" w:rsidRPr="004C2E29" w:rsidRDefault="000751EB" w:rsidP="00421703">
            <w:pPr>
              <w:spacing w:before="72" w:after="75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150 грн.</w:t>
            </w:r>
          </w:p>
        </w:tc>
      </w:tr>
    </w:tbl>
    <w:p w:rsidR="00452C1D" w:rsidRPr="00B35BE9" w:rsidRDefault="00452C1D">
      <w:pPr>
        <w:rPr>
          <w:sz w:val="24"/>
          <w:szCs w:val="24"/>
        </w:rPr>
      </w:pPr>
    </w:p>
    <w:p w:rsidR="00B35BE9" w:rsidRPr="00B35BE9" w:rsidRDefault="00B35BE9" w:rsidP="00B35BE9">
      <w:pPr>
        <w:pStyle w:val="a4"/>
        <w:spacing w:before="3" w:line="235" w:lineRule="auto"/>
        <w:ind w:left="152" w:right="536"/>
        <w:rPr>
          <w:rFonts w:ascii="Times New Roman" w:hAnsi="Times New Roman"/>
          <w:sz w:val="24"/>
          <w:szCs w:val="24"/>
        </w:rPr>
      </w:pPr>
      <w:r w:rsidRPr="00B35BE9">
        <w:rPr>
          <w:rFonts w:ascii="Times New Roman" w:hAnsi="Times New Roman"/>
          <w:sz w:val="24"/>
          <w:szCs w:val="24"/>
        </w:rPr>
        <w:t>Державна реєстрація у скорочені строки проводитися виключно за бажанням заявника у разі внесення ним додатково до адміністративного</w:t>
      </w:r>
      <w:r w:rsidRPr="00B35BE9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збору</w:t>
      </w:r>
      <w:r w:rsidRPr="00B35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відповідної</w:t>
      </w:r>
      <w:r w:rsidRPr="00B35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плати</w:t>
      </w:r>
      <w:r w:rsidRPr="00B35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у</w:t>
      </w:r>
      <w:r w:rsidRPr="00B35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зазначених</w:t>
      </w:r>
      <w:r w:rsidRPr="00B35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5BE9">
        <w:rPr>
          <w:rFonts w:ascii="Times New Roman" w:hAnsi="Times New Roman"/>
          <w:sz w:val="24"/>
          <w:szCs w:val="24"/>
        </w:rPr>
        <w:t>розмірах.</w:t>
      </w:r>
    </w:p>
    <w:p w:rsidR="00B35BE9" w:rsidRPr="00B35BE9" w:rsidRDefault="00B35BE9" w:rsidP="00B35BE9">
      <w:pPr>
        <w:pStyle w:val="a4"/>
        <w:spacing w:before="2"/>
        <w:rPr>
          <w:rFonts w:ascii="Times New Roman" w:hAnsi="Times New Roman"/>
          <w:sz w:val="24"/>
          <w:szCs w:val="24"/>
        </w:rPr>
      </w:pPr>
    </w:p>
    <w:p w:rsidR="00B35BE9" w:rsidRPr="00B35BE9" w:rsidRDefault="00B35BE9" w:rsidP="00B35BE9">
      <w:pPr>
        <w:pStyle w:val="11"/>
        <w:rPr>
          <w:rFonts w:ascii="Times New Roman" w:hAnsi="Times New Roman" w:cs="Times New Roman"/>
          <w:sz w:val="24"/>
          <w:szCs w:val="24"/>
        </w:rPr>
      </w:pPr>
      <w:r w:rsidRPr="00B35BE9">
        <w:rPr>
          <w:rFonts w:ascii="Times New Roman" w:hAnsi="Times New Roman" w:cs="Times New Roman"/>
          <w:sz w:val="24"/>
          <w:szCs w:val="24"/>
        </w:rPr>
        <w:t>У</w:t>
      </w:r>
      <w:r w:rsidRPr="00B35B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5BE9">
        <w:rPr>
          <w:rFonts w:ascii="Times New Roman" w:hAnsi="Times New Roman" w:cs="Times New Roman"/>
          <w:sz w:val="24"/>
          <w:szCs w:val="24"/>
        </w:rPr>
        <w:t>ВИПАДКУ</w:t>
      </w:r>
      <w:r w:rsidRPr="00B35B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5BE9">
        <w:rPr>
          <w:rFonts w:ascii="Times New Roman" w:hAnsi="Times New Roman" w:cs="Times New Roman"/>
          <w:sz w:val="24"/>
          <w:szCs w:val="24"/>
        </w:rPr>
        <w:t>ВІ</w:t>
      </w:r>
      <w:bookmarkStart w:id="0" w:name="_GoBack"/>
      <w:bookmarkEnd w:id="0"/>
      <w:r w:rsidRPr="00B35BE9">
        <w:rPr>
          <w:rFonts w:ascii="Times New Roman" w:hAnsi="Times New Roman" w:cs="Times New Roman"/>
          <w:sz w:val="24"/>
          <w:szCs w:val="24"/>
        </w:rPr>
        <w:t>ДМОВИ</w:t>
      </w:r>
      <w:r w:rsidRPr="00B35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5BE9">
        <w:rPr>
          <w:rFonts w:ascii="Times New Roman" w:hAnsi="Times New Roman" w:cs="Times New Roman"/>
          <w:sz w:val="24"/>
          <w:szCs w:val="24"/>
        </w:rPr>
        <w:t>В</w:t>
      </w:r>
      <w:r w:rsidRPr="00B35B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5BE9">
        <w:rPr>
          <w:rFonts w:ascii="Times New Roman" w:hAnsi="Times New Roman" w:cs="Times New Roman"/>
          <w:sz w:val="24"/>
          <w:szCs w:val="24"/>
        </w:rPr>
        <w:t>ДЕРЖАВНІЙ</w:t>
      </w:r>
      <w:r w:rsidRPr="00B35B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5BE9">
        <w:rPr>
          <w:rFonts w:ascii="Times New Roman" w:hAnsi="Times New Roman" w:cs="Times New Roman"/>
          <w:sz w:val="24"/>
          <w:szCs w:val="24"/>
        </w:rPr>
        <w:t>РЕЄСТРАЦІЇ</w:t>
      </w:r>
    </w:p>
    <w:p w:rsidR="00B35BE9" w:rsidRPr="00B35BE9" w:rsidRDefault="00B35BE9" w:rsidP="00B35BE9">
      <w:pPr>
        <w:spacing w:before="4"/>
        <w:ind w:left="152"/>
        <w:rPr>
          <w:b/>
          <w:sz w:val="24"/>
          <w:szCs w:val="24"/>
        </w:rPr>
      </w:pPr>
      <w:r w:rsidRPr="00B35BE9">
        <w:rPr>
          <w:b/>
          <w:sz w:val="24"/>
          <w:szCs w:val="24"/>
        </w:rPr>
        <w:t>АДМІНІСТРАТИВНИЙ</w:t>
      </w:r>
      <w:r w:rsidRPr="00B35BE9">
        <w:rPr>
          <w:b/>
          <w:spacing w:val="-2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ЗБІР</w:t>
      </w:r>
      <w:r w:rsidRPr="00B35BE9">
        <w:rPr>
          <w:b/>
          <w:spacing w:val="-2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ТА</w:t>
      </w:r>
      <w:r w:rsidRPr="00B35BE9">
        <w:rPr>
          <w:b/>
          <w:spacing w:val="-5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ПЛАТА</w:t>
      </w:r>
      <w:r w:rsidRPr="00B35BE9">
        <w:rPr>
          <w:b/>
          <w:spacing w:val="-5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ЗА</w:t>
      </w:r>
      <w:r w:rsidRPr="00B35BE9">
        <w:rPr>
          <w:b/>
          <w:spacing w:val="-2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ПРОВЕДЕННЯ</w:t>
      </w:r>
      <w:r w:rsidRPr="00B35BE9">
        <w:rPr>
          <w:b/>
          <w:spacing w:val="-3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ДЕРЖАВНОЇ</w:t>
      </w:r>
      <w:r w:rsidRPr="00B35BE9">
        <w:rPr>
          <w:b/>
          <w:spacing w:val="-5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РЕЄСТРАЦІЇ</w:t>
      </w:r>
      <w:r w:rsidRPr="00B35BE9">
        <w:rPr>
          <w:b/>
          <w:spacing w:val="-5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У</w:t>
      </w:r>
      <w:r w:rsidRPr="00B35BE9">
        <w:rPr>
          <w:b/>
          <w:spacing w:val="-1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СКОРОЧЕНІ</w:t>
      </w:r>
      <w:r w:rsidRPr="00B35BE9">
        <w:rPr>
          <w:b/>
          <w:spacing w:val="-1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СТРОКИ</w:t>
      </w:r>
      <w:r w:rsidRPr="00B35BE9">
        <w:rPr>
          <w:b/>
          <w:spacing w:val="-3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НЕ</w:t>
      </w:r>
      <w:r w:rsidRPr="00B35BE9">
        <w:rPr>
          <w:b/>
          <w:spacing w:val="-5"/>
          <w:sz w:val="24"/>
          <w:szCs w:val="24"/>
        </w:rPr>
        <w:t xml:space="preserve"> </w:t>
      </w:r>
      <w:r w:rsidRPr="00B35BE9">
        <w:rPr>
          <w:b/>
          <w:sz w:val="24"/>
          <w:szCs w:val="24"/>
        </w:rPr>
        <w:t>ПОВЕРТАЮТЬСЯ.</w:t>
      </w:r>
    </w:p>
    <w:p w:rsidR="00B35BE9" w:rsidRDefault="00B35BE9" w:rsidP="00B35BE9">
      <w:pPr>
        <w:autoSpaceDN w:val="0"/>
        <w:ind w:left="5321"/>
        <w:textAlignment w:val="baseline"/>
        <w:rPr>
          <w:rFonts w:eastAsia="Calibri"/>
          <w:sz w:val="16"/>
          <w:szCs w:val="16"/>
        </w:rPr>
      </w:pPr>
    </w:p>
    <w:p w:rsidR="00B35BE9" w:rsidRDefault="00B35BE9" w:rsidP="00B35BE9"/>
    <w:p w:rsidR="00B35BE9" w:rsidRDefault="00B35BE9"/>
    <w:sectPr w:rsidR="00B35BE9" w:rsidSect="00D46EF3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D6A"/>
    <w:multiLevelType w:val="hybridMultilevel"/>
    <w:tmpl w:val="F7A06EB8"/>
    <w:lvl w:ilvl="0" w:tplc="507AB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EB"/>
    <w:rsid w:val="000751EB"/>
    <w:rsid w:val="002252F3"/>
    <w:rsid w:val="00452C1D"/>
    <w:rsid w:val="00B35BE9"/>
    <w:rsid w:val="00BF4FA0"/>
    <w:rsid w:val="00D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2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35BE9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Основний текст Знак"/>
    <w:basedOn w:val="a0"/>
    <w:link w:val="a4"/>
    <w:semiHidden/>
    <w:rsid w:val="00B35BE9"/>
    <w:rPr>
      <w:rFonts w:ascii="Calibri" w:eastAsia="Times New Roman" w:hAnsi="Calibri" w:cs="Times New Roman"/>
      <w:lang w:eastAsia="ar-SA"/>
    </w:rPr>
  </w:style>
  <w:style w:type="paragraph" w:customStyle="1" w:styleId="11">
    <w:name w:val="Заголовок 11"/>
    <w:basedOn w:val="a"/>
    <w:uiPriority w:val="1"/>
    <w:qFormat/>
    <w:rsid w:val="00B35BE9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2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35BE9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Основний текст Знак"/>
    <w:basedOn w:val="a0"/>
    <w:link w:val="a4"/>
    <w:semiHidden/>
    <w:rsid w:val="00B35BE9"/>
    <w:rPr>
      <w:rFonts w:ascii="Calibri" w:eastAsia="Times New Roman" w:hAnsi="Calibri" w:cs="Times New Roman"/>
      <w:lang w:eastAsia="ar-SA"/>
    </w:rPr>
  </w:style>
  <w:style w:type="paragraph" w:customStyle="1" w:styleId="11">
    <w:name w:val="Заголовок 11"/>
    <w:basedOn w:val="a"/>
    <w:uiPriority w:val="1"/>
    <w:qFormat/>
    <w:rsid w:val="00B35BE9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1610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2024-12-18T14:18:00Z</dcterms:created>
  <dcterms:modified xsi:type="dcterms:W3CDTF">2024-12-30T10:30:00Z</dcterms:modified>
</cp:coreProperties>
</file>