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3" w:rsidRDefault="009664D3" w:rsidP="00DF0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84A" w:rsidRPr="009664D3" w:rsidRDefault="00D54756" w:rsidP="0013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документів </w:t>
      </w:r>
    </w:p>
    <w:p w:rsidR="003D49C8" w:rsidRPr="009664D3" w:rsidRDefault="00D95F75" w:rsidP="0013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0B3E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розгляду питання </w:t>
      </w:r>
      <w:r w:rsidR="00383FA1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</w:p>
    <w:p w:rsidR="00645763" w:rsidRPr="009664D3" w:rsidRDefault="00383FA1" w:rsidP="0013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>грошової компенсації</w:t>
      </w:r>
      <w:r w:rsidR="003D49C8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>на придбання житла</w:t>
      </w:r>
      <w:r w:rsidR="0043229E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7EB2" w:rsidRPr="009664D3" w:rsidRDefault="00645763" w:rsidP="0013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КМУ № </w:t>
      </w:r>
      <w:r w:rsidR="001C3278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280 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C3278" w:rsidRPr="009664D3">
        <w:rPr>
          <w:rFonts w:ascii="Times New Roman" w:hAnsi="Times New Roman" w:cs="Times New Roman"/>
          <w:sz w:val="28"/>
          <w:szCs w:val="28"/>
          <w:lang w:val="uk-UA"/>
        </w:rPr>
        <w:t>18.04.2018</w:t>
      </w:r>
    </w:p>
    <w:p w:rsidR="00D95F75" w:rsidRPr="009664D3" w:rsidRDefault="0043229E" w:rsidP="00F6394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(</w:t>
      </w:r>
      <w:r w:rsidR="002B15DB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для </w:t>
      </w:r>
      <w:r w:rsidR="00667E32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внутрішньо переміщених осіб, </w:t>
      </w:r>
      <w:r w:rsidR="00251E19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які захищали незалежність, суверенітет та територіальну цілісність України</w:t>
      </w:r>
      <w:r w:rsidR="006F6EE1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– </w:t>
      </w:r>
      <w:r w:rsidR="00F6394A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                           </w:t>
      </w:r>
      <w:r w:rsidR="006F6EE1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осіб</w:t>
      </w:r>
      <w:r w:rsidR="00F6394A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</w:t>
      </w:r>
      <w:r w:rsidR="006F6EE1" w:rsidRPr="00281B75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з інвалідністю ІІІ групи</w:t>
      </w:r>
      <w:r w:rsidR="006F6EE1"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81B75">
        <w:rPr>
          <w:rFonts w:ascii="Times New Roman" w:hAnsi="Times New Roman" w:cs="Times New Roman"/>
          <w:i/>
          <w:sz w:val="28"/>
          <w:szCs w:val="28"/>
          <w:lang w:val="uk-UA"/>
        </w:rPr>
        <w:t>відповідно до пунктів 11-14 частини другої</w:t>
      </w:r>
      <w:r w:rsidR="006F6EE1" w:rsidRPr="009664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82B5A" w:rsidRPr="009664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статті 7 </w:t>
      </w:r>
      <w:r w:rsidR="00792817" w:rsidRPr="009664D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Закону України «Про статус ветеранів</w:t>
      </w:r>
      <w:r w:rsidR="00F6394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війни, гарантії їх соціального </w:t>
      </w:r>
      <w:r w:rsidR="00792817" w:rsidRPr="009664D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захисту»</w:t>
      </w:r>
      <w:r w:rsidR="00251E19" w:rsidRPr="009664D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74753" w:rsidRPr="00174753" w:rsidRDefault="00174753" w:rsidP="00134D9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174753" w:rsidRPr="009664D3" w:rsidRDefault="00174753" w:rsidP="00134D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(ДОКУМЕНТИ ВИДІЛЕНІ ЖИРНИМ ШРИФТОМ ЗБИРАЄ ЗАЯВНИК)</w:t>
      </w:r>
    </w:p>
    <w:p w:rsidR="005D7EB2" w:rsidRPr="009664D3" w:rsidRDefault="005D7EB2" w:rsidP="00134D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04B96" w:rsidRPr="009664D3" w:rsidRDefault="00304B96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160482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 про призначення </w:t>
      </w:r>
      <w:r w:rsidR="00AA02AA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грошової </w:t>
      </w:r>
      <w:r w:rsidR="00160482" w:rsidRPr="009664D3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4753" w:rsidRPr="00174753" w:rsidRDefault="00174753" w:rsidP="00134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74753" w:rsidRDefault="00174753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Заява-згода кожного повнолітнього члена сім’ї, на якого також буде нараховуватись грошова компенсація; </w:t>
      </w:r>
    </w:p>
    <w:p w:rsidR="009664D3" w:rsidRPr="009664D3" w:rsidRDefault="009664D3" w:rsidP="00134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64D3" w:rsidRDefault="00AA02AA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04B96"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опія паспорта </w:t>
      </w:r>
      <w:r w:rsidR="00174753" w:rsidRPr="009664D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74753"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всіх без виключення сторінок</w:t>
      </w:r>
      <w:r w:rsidR="00174753"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+ </w:t>
      </w:r>
      <w:r w:rsidR="00174753"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9664D3" w:rsidRPr="009664D3" w:rsidRDefault="009664D3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664D3" w:rsidRPr="009664D3" w:rsidRDefault="00174753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ідентифікаційного номера </w:t>
      </w:r>
      <w:r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(+ на дітей)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>(Центр обслуговування платників ДПІ у Шевченківському районі м. Києва, вул. Політехнічна,                5-а)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664D3" w:rsidRPr="00134D99" w:rsidRDefault="009664D3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651C4" w:rsidRPr="005651C4" w:rsidRDefault="00174753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шлюб або розлучення + </w:t>
      </w:r>
      <w:r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51C4" w:rsidRPr="005651C4" w:rsidRDefault="005651C4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651C4" w:rsidRDefault="001511CA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51C4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народження д</w:t>
      </w:r>
      <w:r w:rsidR="00FC1DA8" w:rsidRPr="005651C4">
        <w:rPr>
          <w:rFonts w:ascii="Times New Roman" w:hAnsi="Times New Roman" w:cs="Times New Roman"/>
          <w:b/>
          <w:sz w:val="28"/>
          <w:szCs w:val="28"/>
          <w:lang w:val="uk-UA"/>
        </w:rPr>
        <w:t>итини</w:t>
      </w:r>
      <w:r w:rsidR="009664D3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</w:t>
      </w:r>
      <w:r w:rsidR="005651C4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копія</w:t>
      </w:r>
      <w:r w:rsidR="009664D3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</w:t>
      </w:r>
      <w:r w:rsidR="005651C4" w:rsidRPr="005651C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57A4B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FA7426" w:rsidRPr="00FA7426" w:rsidRDefault="00FA7426" w:rsidP="00134D9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A7426" w:rsidRDefault="00FA7426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Довідка для неодружених дітей (</w:t>
      </w:r>
      <w:r w:rsidRPr="000A3AAF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виповнення їм 23 років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),                                які навчаються за денною формою навчання;  </w:t>
      </w:r>
    </w:p>
    <w:p w:rsidR="00134D99" w:rsidRPr="00385A98" w:rsidRDefault="00134D99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34D99" w:rsidRPr="009D79C5" w:rsidRDefault="00134D99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народження </w:t>
      </w:r>
      <w:r w:rsidR="00556005">
        <w:rPr>
          <w:rFonts w:ascii="Times New Roman" w:hAnsi="Times New Roman" w:cs="Times New Roman"/>
          <w:b/>
          <w:sz w:val="28"/>
          <w:szCs w:val="28"/>
          <w:lang w:val="uk-UA"/>
        </w:rPr>
        <w:t>заявника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>(з метою підтвердження батьківства)</w:t>
      </w:r>
      <w:r w:rsidR="00556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+ оригінал; </w:t>
      </w:r>
    </w:p>
    <w:p w:rsidR="00134D99" w:rsidRPr="001C6369" w:rsidRDefault="00134D99" w:rsidP="00134D99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34D99" w:rsidRPr="00385A98" w:rsidRDefault="00134D99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пенсійного посвідч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для непрацездатних батьків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л;</w:t>
      </w:r>
    </w:p>
    <w:p w:rsidR="00385A98" w:rsidRPr="005810FF" w:rsidRDefault="00385A98" w:rsidP="00385A98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5A98" w:rsidRPr="00385A98" w:rsidRDefault="00385A98" w:rsidP="00385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</w:t>
      </w:r>
      <w:hyperlink r:id="rId5" w:anchor="n53" w:tgtFrame="_blank" w:history="1">
        <w:r w:rsidRPr="00733C4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довідки про взяття на облік внутрішньо переміщеної особи</w:t>
        </w:r>
      </w:hyperlink>
      <w:r w:rsidRPr="00733C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733C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та на кожного члена її сім’ї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(</w:t>
      </w:r>
      <w:r w:rsidRPr="00733C4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не менше одного року в межах м. Києва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  <w:r w:rsidRPr="00733C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 w:rsidRPr="00733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передбаченої</w:t>
      </w:r>
      <w:r w:rsidRPr="00733C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6" w:anchor="n9" w:tgtFrame="_blank" w:history="1">
        <w:r w:rsidRPr="00733C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Порядком оформлення і видачі довідки про взяття на облік внутрішньо переміщеної особи</w:t>
        </w:r>
      </w:hyperlink>
      <w:r w:rsidRPr="00733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затвердженим постановою Кабінету Міністрів України від 1 жовтня 2014 р. № 509 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134D99" w:rsidRPr="00134D99" w:rsidRDefault="00134D99" w:rsidP="00134D99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810FF" w:rsidRPr="005810FF" w:rsidRDefault="00134D99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10FF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Копія довідки встановленого зразка </w:t>
      </w:r>
      <w:r w:rsidR="005810FF" w:rsidRPr="001C636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1 або 4</w:t>
      </w:r>
      <w:r w:rsidR="005810FF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5810FF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Міністрів України від 20 серпня 2014 р.                                        № 413</w:t>
      </w:r>
      <w:r w:rsidR="005810FF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про безпосередню участь особи в антитерористичній операції, </w:t>
      </w:r>
      <w:r w:rsidR="005810FF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забезпеченні її проведення і захисті незалежності, суверенітету                          та територіальної цілісності України</w:t>
      </w:r>
      <w:r w:rsidR="005810FF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5810FF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5810FF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;</w:t>
      </w:r>
    </w:p>
    <w:p w:rsidR="005810FF" w:rsidRPr="005810FF" w:rsidRDefault="005810FF" w:rsidP="005810FF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34D99" w:rsidRDefault="005810FF" w:rsidP="005810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889" w:rsidRPr="00134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встановленого зразка 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2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</w:t>
      </w:r>
      <w:r w:rsidR="00733C4D" w:rsidRPr="00134D9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Міністрів України від 12 травня 1994 року              № 302,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що підтверджує статус</w:t>
      </w:r>
      <w:r w:rsidR="00733C4D" w:rsidRPr="00134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C4D">
        <w:rPr>
          <w:rFonts w:ascii="Times New Roman" w:hAnsi="Times New Roman" w:cs="Times New Roman"/>
          <w:b/>
          <w:sz w:val="28"/>
          <w:szCs w:val="28"/>
          <w:lang w:val="uk-UA"/>
        </w:rPr>
        <w:t>учасника бойових дій</w:t>
      </w:r>
      <w:r w:rsidR="00643889" w:rsidRPr="00134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4D9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34D99" w:rsidRPr="00134D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наявності</w:t>
      </w:r>
      <w:r w:rsidR="00134D9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134D99"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643889" w:rsidRPr="00134D9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FA0068" w:rsidRPr="00FA0068" w:rsidRDefault="00FA0068" w:rsidP="00FA00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33C4D" w:rsidRPr="005810FF" w:rsidRDefault="00134D99" w:rsidP="005810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889" w:rsidRPr="00134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</w:t>
      </w:r>
      <w:r w:rsidR="00643889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встановленого зразка </w:t>
      </w:r>
      <w:r w:rsidR="00643889" w:rsidRPr="00134D9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2</w:t>
      </w:r>
      <w:r w:rsidR="00643889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2647C5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</w:t>
      </w:r>
      <w:r w:rsidR="00643889" w:rsidRPr="00134D9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</w:t>
      </w:r>
      <w:r w:rsidR="00340648" w:rsidRPr="00134D9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ів України від 12 травня 1994 року</w:t>
      </w:r>
      <w:r w:rsidRPr="00134D9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            </w:t>
      </w:r>
      <w:r w:rsidR="00643889" w:rsidRPr="00134D9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№ 302,</w:t>
      </w:r>
      <w:r w:rsidR="00643889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що підтверджує статус особи з інвалідністю</w:t>
      </w:r>
      <w:r w:rsidR="00757A4B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34D9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+</w:t>
      </w:r>
      <w:r w:rsidR="00757A4B" w:rsidRPr="00134D9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34D9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5810FF" w:rsidRPr="005810FF" w:rsidRDefault="005810FF" w:rsidP="005810F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33C4D" w:rsidRPr="00733C4D" w:rsidRDefault="00733C4D" w:rsidP="00733C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витягу із протоколу Центральної військово-лікарської комісії </w:t>
      </w:r>
      <w:r w:rsidRPr="00733C4D">
        <w:rPr>
          <w:rFonts w:ascii="Times New Roman" w:hAnsi="Times New Roman" w:cs="Times New Roman"/>
          <w:sz w:val="28"/>
          <w:szCs w:val="28"/>
          <w:lang w:val="uk-UA"/>
        </w:rPr>
        <w:t>про встановлення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причинного зв’язку поранення, контузії каліцтва або захворювання </w:t>
      </w:r>
      <w:r w:rsidRPr="00733C4D">
        <w:rPr>
          <w:rFonts w:ascii="Times New Roman" w:hAnsi="Times New Roman" w:cs="Times New Roman"/>
          <w:sz w:val="28"/>
          <w:szCs w:val="28"/>
          <w:lang w:val="uk-UA"/>
        </w:rPr>
        <w:t>одержаних під час участі в АТО/ООС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733C4D" w:rsidRPr="00385A98" w:rsidRDefault="00733C4D" w:rsidP="00733C4D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33C4D" w:rsidRDefault="00733C4D" w:rsidP="00733C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до акту огляду медико-соціальної експертної комісії (МСЕК) </w:t>
      </w:r>
      <w:r w:rsidRPr="00733C4D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встановлення групи інвалідності 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</w:p>
    <w:p w:rsidR="00733C4D" w:rsidRPr="00733C4D" w:rsidRDefault="00733C4D" w:rsidP="00733C4D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33C4D" w:rsidRDefault="00733C4D" w:rsidP="00733C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 про хворобу (</w:t>
      </w:r>
      <w:r w:rsidR="00385A98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733C4D" w:rsidRPr="00733C4D" w:rsidRDefault="00733C4D" w:rsidP="00733C4D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33C4D" w:rsidRDefault="00733C4D" w:rsidP="00733C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>Копія Акту службового розслідування (</w:t>
      </w:r>
      <w:r w:rsidR="00385A98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733C4D" w:rsidRPr="00733C4D" w:rsidRDefault="00733C4D" w:rsidP="00733C4D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5A98" w:rsidRDefault="00733C4D" w:rsidP="00385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документа про встановлення інвалідності на кожного члена сім’ї заявника, </w:t>
      </w:r>
      <w:r w:rsidRPr="0063365C">
        <w:rPr>
          <w:rFonts w:ascii="Times New Roman" w:hAnsi="Times New Roman" w:cs="Times New Roman"/>
          <w:sz w:val="28"/>
          <w:szCs w:val="28"/>
          <w:lang w:val="uk-UA"/>
        </w:rPr>
        <w:t>якщо вони є особою з інвалідністю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5A9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85A98" w:rsidRPr="00385A98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наявності</w:t>
      </w:r>
      <w:r w:rsidR="00385A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FA00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385A98" w:rsidRPr="00385A98" w:rsidRDefault="00385A98" w:rsidP="00385A98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5A98" w:rsidRPr="00385A98" w:rsidRDefault="00385A98" w:rsidP="00385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5A98">
        <w:rPr>
          <w:rFonts w:ascii="Times New Roman" w:hAnsi="Times New Roman" w:cs="Times New Roman"/>
          <w:b/>
          <w:sz w:val="28"/>
          <w:szCs w:val="28"/>
          <w:lang w:val="uk-UA"/>
        </w:rPr>
        <w:t>Копія довідки з</w:t>
      </w:r>
      <w:r w:rsidRPr="00385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A9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відділу обліку та розподілу житлової площі                        </w:t>
      </w:r>
      <w:r w:rsidR="0063365C">
        <w:rPr>
          <w:rFonts w:ascii="Times New Roman" w:hAnsi="Times New Roman" w:cs="Times New Roman"/>
          <w:b/>
          <w:iCs/>
          <w:sz w:val="28"/>
          <w:szCs w:val="28"/>
          <w:lang w:val="uk-UA"/>
        </w:rPr>
        <w:t>Шевченківської РДА</w:t>
      </w:r>
      <w:r w:rsidR="0063365C" w:rsidRPr="0046238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про взяття на квартирний облік</w:t>
      </w:r>
      <w:r w:rsidR="0063365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63365C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385A98" w:rsidRPr="00385A98" w:rsidRDefault="00385A98" w:rsidP="00385A9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AEE" w:rsidRPr="00AA2AEE" w:rsidRDefault="00385A98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A2AEE" w:rsidRPr="00AA2AE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Копії документів при наявності майнових прав на нерухоме майно особи з інвалідністю, а </w:t>
      </w:r>
      <w:r w:rsidR="00AA2AEE" w:rsidRPr="00AA2AE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  <w:r w:rsidR="00AA2AEE" w:rsidRPr="00AA2A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також всіх членів родини, </w:t>
      </w:r>
      <w:r w:rsidR="00AA2AEE" w:rsidRPr="00AA2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яких розраховується грошова компенсація, </w:t>
      </w:r>
      <w:r w:rsidR="00AA2AEE" w:rsidRPr="00AA2A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або відчуження такого майна протягом останніх п’яти років (</w:t>
      </w:r>
      <w:r w:rsidR="0063365C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AA2AEE" w:rsidRPr="00AA2A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наявності) + оригінал;</w:t>
      </w:r>
    </w:p>
    <w:p w:rsidR="00AA2AEE" w:rsidRPr="00DF0666" w:rsidRDefault="00AA2AEE" w:rsidP="00AA2AEE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AEE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2A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Копії документів на квартиру, в якій проживають заявник та члени його сім’ї, </w:t>
      </w:r>
      <w:r w:rsidRPr="00AA2AEE">
        <w:rPr>
          <w:rFonts w:ascii="Times New Roman" w:hAnsi="Times New Roman" w:cs="Times New Roman"/>
          <w:sz w:val="28"/>
          <w:szCs w:val="28"/>
          <w:lang w:val="uk-UA"/>
        </w:rPr>
        <w:t xml:space="preserve">які мають підстави для призначення компенсації </w:t>
      </w:r>
      <w:r w:rsidRPr="00AA2AEE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Pr="00AA2AEE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A2AEE" w:rsidRPr="00DF0666" w:rsidRDefault="00AA2AEE" w:rsidP="00AA2AEE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56005" w:rsidRPr="00556005" w:rsidRDefault="00AA2AEE" w:rsidP="005560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A2A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2A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Акт обстеження технічного стану житлового приміщення (будинку, квартири)</w:t>
      </w:r>
      <w:r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2A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 формою</w:t>
      </w:r>
      <w:r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встановленою</w:t>
      </w:r>
      <w:r w:rsidRPr="00AA2A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7" w:anchor="n10" w:tgtFrame="_blank" w:history="1">
        <w:r w:rsidRPr="00AA2A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Порядком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</w:r>
      </w:hyperlink>
      <w:r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AA2A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затвердженим постановою КМУ від 1 жовтня 2014 р. № 505</w:t>
      </w:r>
      <w:r w:rsidR="005560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;</w:t>
      </w:r>
    </w:p>
    <w:p w:rsidR="00556005" w:rsidRPr="00556005" w:rsidRDefault="00556005" w:rsidP="00556005">
      <w:pPr>
        <w:pStyle w:val="a3"/>
        <w:rPr>
          <w:rFonts w:ascii="Times New Roman" w:hAnsi="Times New Roman" w:cs="Times New Roman"/>
          <w:b/>
          <w:iCs/>
          <w:sz w:val="16"/>
          <w:szCs w:val="16"/>
          <w:lang w:val="uk-UA"/>
        </w:rPr>
      </w:pPr>
    </w:p>
    <w:p w:rsidR="00AA2AEE" w:rsidRPr="00556005" w:rsidRDefault="00556005" w:rsidP="005560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5600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Довідка з </w:t>
      </w:r>
      <w:r w:rsidRPr="00D07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Київського квартирно-експлуатаційного управління                                     (</w:t>
      </w:r>
      <w:r w:rsidRPr="00D07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Київ, просп. </w:t>
      </w:r>
      <w:proofErr w:type="spellStart"/>
      <w:r w:rsidRPr="00D07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Повітрофлотський</w:t>
      </w:r>
      <w:proofErr w:type="spellEnd"/>
      <w:r w:rsidRPr="00D07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30, тел. </w:t>
      </w:r>
      <w:hyperlink r:id="rId8" w:history="1">
        <w:r w:rsidRPr="00D071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242-81-99</w:t>
        </w:r>
      </w:hyperlink>
      <w:r w:rsidRPr="00D07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hyperlink r:id="rId9" w:history="1">
        <w:r w:rsidRPr="00D071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242-34-61</w:t>
        </w:r>
      </w:hyperlink>
      <w:r w:rsidRPr="00D0714E">
        <w:rPr>
          <w:lang w:val="uk-UA"/>
        </w:rPr>
        <w:t xml:space="preserve"> – </w:t>
      </w:r>
      <w:r w:rsidRPr="00D0714E">
        <w:rPr>
          <w:rFonts w:ascii="Times New Roman" w:hAnsi="Times New Roman" w:cs="Times New Roman"/>
          <w:sz w:val="28"/>
          <w:szCs w:val="28"/>
          <w:lang w:val="uk-UA"/>
        </w:rPr>
        <w:t xml:space="preserve">служба у </w:t>
      </w:r>
      <w:proofErr w:type="spellStart"/>
      <w:r w:rsidRPr="00D0714E">
        <w:rPr>
          <w:rFonts w:ascii="Times New Roman" w:hAnsi="Times New Roman" w:cs="Times New Roman"/>
          <w:sz w:val="28"/>
          <w:szCs w:val="28"/>
          <w:lang w:val="uk-UA"/>
        </w:rPr>
        <w:t>Мінобороні</w:t>
      </w:r>
      <w:proofErr w:type="spellEnd"/>
      <w:r w:rsidRPr="00D07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D07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довідка з місця роботи (</w:t>
      </w:r>
      <w:r w:rsidRPr="00D071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якщо працює) </w:t>
      </w:r>
      <w:r w:rsidRPr="00D07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те,                        чи перебуває / не перебуває на квартирному обліку, отримував /                 не отримував житло та грошову компенсацію на придбання житла;</w:t>
      </w:r>
      <w:r w:rsidR="00AA2AEE" w:rsidRPr="00556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</w:t>
      </w:r>
    </w:p>
    <w:p w:rsidR="00AA2AEE" w:rsidRPr="00DF0666" w:rsidRDefault="00AA2AEE" w:rsidP="00AA2AEE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AEE" w:rsidRPr="0063365C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7AE" w:rsidRPr="0063365C">
        <w:rPr>
          <w:rFonts w:ascii="Times New Roman" w:hAnsi="Times New Roman" w:cs="Times New Roman"/>
          <w:sz w:val="28"/>
          <w:szCs w:val="28"/>
          <w:lang w:val="uk-UA"/>
        </w:rPr>
        <w:t>Витяг із Реєстру територіальної громади міста Києва про зареєстрованих осіб у житловому приміщенні за місцем реєстрації заявника;</w:t>
      </w:r>
    </w:p>
    <w:p w:rsidR="00AA2AEE" w:rsidRPr="0063365C" w:rsidRDefault="00AA2AEE" w:rsidP="00AA2AEE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AA2AEE" w:rsidRPr="0063365C" w:rsidRDefault="004067A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Витяг з розпорядження про взяття на квартирний облік заявника і членів його сім’ї;</w:t>
      </w:r>
    </w:p>
    <w:p w:rsidR="00AA2AEE" w:rsidRPr="0063365C" w:rsidRDefault="00AA2AEE" w:rsidP="00AA2AEE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AA2AEE" w:rsidRPr="0063365C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7AE"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Довідка з </w:t>
      </w:r>
      <w:r w:rsidR="004067AE" w:rsidRPr="0063365C">
        <w:rPr>
          <w:rFonts w:ascii="Times New Roman" w:hAnsi="Times New Roman" w:cs="Times New Roman"/>
          <w:iCs/>
          <w:sz w:val="28"/>
          <w:szCs w:val="28"/>
          <w:lang w:val="uk-UA"/>
        </w:rPr>
        <w:t>відділу обліку та розподілу житлової площі про перебування</w:t>
      </w:r>
      <w:r w:rsidR="00DF0666"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="004067AE"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квартирному обліку і чи надавалась родині заявника житлова площа;</w:t>
      </w:r>
    </w:p>
    <w:p w:rsidR="00AA2AEE" w:rsidRPr="00D0714E" w:rsidRDefault="00AA2AEE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AA2AEE" w:rsidRPr="0063365C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45F88"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Витяги з </w:t>
      </w:r>
      <w:r w:rsidR="00237CA4"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речових прав на нерухоме майно </w:t>
      </w:r>
      <w:r w:rsidR="00DF0666"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37CA4" w:rsidRPr="0063365C">
        <w:rPr>
          <w:rFonts w:ascii="Times New Roman" w:hAnsi="Times New Roman" w:cs="Times New Roman"/>
          <w:sz w:val="28"/>
          <w:szCs w:val="28"/>
          <w:lang w:val="uk-UA"/>
        </w:rPr>
        <w:t>на заявника та членів його сім’ї, які мають підстави для призначення компенсації;</w:t>
      </w:r>
    </w:p>
    <w:p w:rsidR="00556005" w:rsidRPr="00556005" w:rsidRDefault="00556005" w:rsidP="00556005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D0714E" w:rsidRPr="00D0714E" w:rsidRDefault="00556005" w:rsidP="00D071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A2AEE"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Довідка відділу ведення ЄДАРП </w:t>
      </w:r>
      <w:r w:rsidR="00AA2AEE"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УПСЗН ШРДА про перебування  заявника на обліку в Єдиному державному автоматизованому </w:t>
      </w:r>
      <w:r w:rsidR="00AA2AEE"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реєстрі</w:t>
      </w:r>
      <w:r w:rsidR="00AA2AEE"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A2AEE"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>осіб, які мають право на пільг</w:t>
      </w:r>
      <w:r w:rsidR="0063365C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="00AA2AEE"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(просп. Перемоги, 5, тел. 236-60-59)</w:t>
      </w:r>
      <w:r w:rsidR="00AA2AEE" w:rsidRPr="00D0714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(обов’язково)</w:t>
      </w:r>
      <w:r w:rsidR="00AA2AEE"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; </w:t>
      </w:r>
    </w:p>
    <w:p w:rsidR="00D0714E" w:rsidRPr="00556005" w:rsidRDefault="00D0714E" w:rsidP="00556005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  <w:r w:rsidRPr="0055600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</w:p>
    <w:p w:rsidR="00AA2AEE" w:rsidRPr="00D0714E" w:rsidRDefault="00DF0666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15241" w:rsidRPr="00D0714E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Інформаційна довідка УПСЗН ШРДА про встановлення статусу</w:t>
      </w:r>
      <w:r w:rsidR="004B1981"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відповідно до яких пунктів</w:t>
      </w:r>
      <w:r w:rsidR="004B1981" w:rsidRPr="00D071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</w:t>
      </w:r>
      <w:r w:rsidR="004B1981"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903EA" w:rsidRPr="00D071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AA2AEE" w:rsidRPr="00DF0666" w:rsidRDefault="00AA2AEE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AA2AEE" w:rsidRPr="00D0714E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645BF" w:rsidRPr="00D0714E">
        <w:rPr>
          <w:rFonts w:ascii="Times New Roman" w:hAnsi="Times New Roman" w:cs="Times New Roman"/>
          <w:iCs/>
          <w:sz w:val="28"/>
          <w:szCs w:val="28"/>
          <w:lang w:val="uk-UA"/>
        </w:rPr>
        <w:t>Акт обстеження матеріально-побутових умов заявника;</w:t>
      </w:r>
    </w:p>
    <w:p w:rsidR="00AA2AEE" w:rsidRPr="00D0714E" w:rsidRDefault="00AA2AEE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4B1981" w:rsidRPr="007B19A3" w:rsidRDefault="00AA2AEE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9A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B19A3" w:rsidRPr="002D07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Подання  до  </w:t>
      </w:r>
      <w:r w:rsidR="007B19A3" w:rsidRPr="002D07F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щодо розгляду заяв членів сімей загиблих,                                                     осіб з інвалідністю та внутрішньо переміщених осіб Шевченківського                  району м. Києва </w:t>
      </w:r>
      <w:r w:rsidR="007B19A3" w:rsidRPr="002D07F4">
        <w:rPr>
          <w:rFonts w:ascii="Times New Roman" w:hAnsi="Times New Roman" w:cs="Times New Roman"/>
          <w:iCs/>
          <w:sz w:val="28"/>
          <w:szCs w:val="28"/>
          <w:lang w:val="uk-UA"/>
        </w:rPr>
        <w:t>про виплату грошової компенсації.</w:t>
      </w:r>
    </w:p>
    <w:p w:rsidR="007B19A3" w:rsidRPr="007B19A3" w:rsidRDefault="007B19A3" w:rsidP="007B19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B19A3" w:rsidRPr="007B19A3" w:rsidRDefault="007B19A3" w:rsidP="007B19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14E" w:rsidRPr="00174753" w:rsidRDefault="00D0714E" w:rsidP="00134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14E" w:rsidRDefault="00D0714E" w:rsidP="00D071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!!!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B5E8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Документи  подаються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праці та соціального захисту населення Шевченківської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                          бульвар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Т. Шевче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нка, 26/4,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106,  тел. 234-44-18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0714E" w:rsidRPr="001617EB" w:rsidRDefault="00D0714E" w:rsidP="00D071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з 8:00 до 17:00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з 8:00 до 15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:45,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12:00-13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:00 - обідня перерва.</w:t>
      </w:r>
    </w:p>
    <w:p w:rsidR="00D0714E" w:rsidRPr="001C6369" w:rsidRDefault="00D0714E" w:rsidP="00D0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1" w:rsidRPr="00174753" w:rsidRDefault="00383FA1" w:rsidP="00D071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3FA1" w:rsidRPr="00174753" w:rsidSect="00DF0666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9B9"/>
    <w:multiLevelType w:val="hybridMultilevel"/>
    <w:tmpl w:val="BB9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B59D0"/>
    <w:multiLevelType w:val="hybridMultilevel"/>
    <w:tmpl w:val="BB9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164FC"/>
    <w:multiLevelType w:val="hybridMultilevel"/>
    <w:tmpl w:val="762E22A0"/>
    <w:lvl w:ilvl="0" w:tplc="A762CE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4524"/>
    <w:rsid w:val="00015E6C"/>
    <w:rsid w:val="000317B4"/>
    <w:rsid w:val="00040318"/>
    <w:rsid w:val="00042176"/>
    <w:rsid w:val="000424A5"/>
    <w:rsid w:val="0005574D"/>
    <w:rsid w:val="000643C5"/>
    <w:rsid w:val="00071792"/>
    <w:rsid w:val="0008107E"/>
    <w:rsid w:val="00086F6F"/>
    <w:rsid w:val="000B45A3"/>
    <w:rsid w:val="000C3F6A"/>
    <w:rsid w:val="000C6CF9"/>
    <w:rsid w:val="00100D74"/>
    <w:rsid w:val="0011476B"/>
    <w:rsid w:val="00134D99"/>
    <w:rsid w:val="001511CA"/>
    <w:rsid w:val="00157CD0"/>
    <w:rsid w:val="00160482"/>
    <w:rsid w:val="00171730"/>
    <w:rsid w:val="00174753"/>
    <w:rsid w:val="00182B5A"/>
    <w:rsid w:val="0019298E"/>
    <w:rsid w:val="001B4388"/>
    <w:rsid w:val="001C3278"/>
    <w:rsid w:val="001F0AAA"/>
    <w:rsid w:val="001F1CEF"/>
    <w:rsid w:val="00237CA4"/>
    <w:rsid w:val="00251E19"/>
    <w:rsid w:val="00257A62"/>
    <w:rsid w:val="002647C5"/>
    <w:rsid w:val="002745E8"/>
    <w:rsid w:val="00281B75"/>
    <w:rsid w:val="002A5126"/>
    <w:rsid w:val="002B15DB"/>
    <w:rsid w:val="002F1B60"/>
    <w:rsid w:val="002F35CE"/>
    <w:rsid w:val="002F3DD6"/>
    <w:rsid w:val="002F55B7"/>
    <w:rsid w:val="00304B96"/>
    <w:rsid w:val="003404FE"/>
    <w:rsid w:val="00340648"/>
    <w:rsid w:val="003519EA"/>
    <w:rsid w:val="00382EFB"/>
    <w:rsid w:val="00383FA1"/>
    <w:rsid w:val="00385A98"/>
    <w:rsid w:val="00390AA4"/>
    <w:rsid w:val="00393732"/>
    <w:rsid w:val="003B0F83"/>
    <w:rsid w:val="003B7D67"/>
    <w:rsid w:val="003C4524"/>
    <w:rsid w:val="003D49C8"/>
    <w:rsid w:val="004067AE"/>
    <w:rsid w:val="004073E5"/>
    <w:rsid w:val="0043229E"/>
    <w:rsid w:val="00443F2D"/>
    <w:rsid w:val="00445331"/>
    <w:rsid w:val="00461D68"/>
    <w:rsid w:val="00472381"/>
    <w:rsid w:val="004869D5"/>
    <w:rsid w:val="004B1981"/>
    <w:rsid w:val="004C5986"/>
    <w:rsid w:val="004E39C5"/>
    <w:rsid w:val="005216DA"/>
    <w:rsid w:val="00556005"/>
    <w:rsid w:val="005651C4"/>
    <w:rsid w:val="005674B6"/>
    <w:rsid w:val="005810FF"/>
    <w:rsid w:val="00583F95"/>
    <w:rsid w:val="005D7EB2"/>
    <w:rsid w:val="005F7E5B"/>
    <w:rsid w:val="00607613"/>
    <w:rsid w:val="0063365C"/>
    <w:rsid w:val="00633D20"/>
    <w:rsid w:val="00643889"/>
    <w:rsid w:val="00645763"/>
    <w:rsid w:val="00647B2B"/>
    <w:rsid w:val="006527D5"/>
    <w:rsid w:val="0065597A"/>
    <w:rsid w:val="00667E32"/>
    <w:rsid w:val="00682DF2"/>
    <w:rsid w:val="006A6133"/>
    <w:rsid w:val="006D1D45"/>
    <w:rsid w:val="006E347C"/>
    <w:rsid w:val="006F6EE1"/>
    <w:rsid w:val="00715241"/>
    <w:rsid w:val="00733C4D"/>
    <w:rsid w:val="00757A4B"/>
    <w:rsid w:val="00780CF9"/>
    <w:rsid w:val="007837A2"/>
    <w:rsid w:val="00786A0E"/>
    <w:rsid w:val="007903EA"/>
    <w:rsid w:val="0079257B"/>
    <w:rsid w:val="00792817"/>
    <w:rsid w:val="00797D74"/>
    <w:rsid w:val="007A001B"/>
    <w:rsid w:val="007A5D14"/>
    <w:rsid w:val="007B19A3"/>
    <w:rsid w:val="007E0819"/>
    <w:rsid w:val="0080163D"/>
    <w:rsid w:val="0080384A"/>
    <w:rsid w:val="00823A3A"/>
    <w:rsid w:val="00836D53"/>
    <w:rsid w:val="00860AC3"/>
    <w:rsid w:val="00933CE7"/>
    <w:rsid w:val="00936AE8"/>
    <w:rsid w:val="00942388"/>
    <w:rsid w:val="00945F88"/>
    <w:rsid w:val="009645BF"/>
    <w:rsid w:val="009664D3"/>
    <w:rsid w:val="0098159C"/>
    <w:rsid w:val="009F53F3"/>
    <w:rsid w:val="00A246C4"/>
    <w:rsid w:val="00A55680"/>
    <w:rsid w:val="00AA02AA"/>
    <w:rsid w:val="00AA2AEE"/>
    <w:rsid w:val="00B03894"/>
    <w:rsid w:val="00B8242D"/>
    <w:rsid w:val="00B9018D"/>
    <w:rsid w:val="00BD373D"/>
    <w:rsid w:val="00C20160"/>
    <w:rsid w:val="00C216DC"/>
    <w:rsid w:val="00C52253"/>
    <w:rsid w:val="00C800FF"/>
    <w:rsid w:val="00C808EC"/>
    <w:rsid w:val="00CB5E8D"/>
    <w:rsid w:val="00CC2580"/>
    <w:rsid w:val="00D0714E"/>
    <w:rsid w:val="00D17CFA"/>
    <w:rsid w:val="00D25A63"/>
    <w:rsid w:val="00D31443"/>
    <w:rsid w:val="00D400F4"/>
    <w:rsid w:val="00D54756"/>
    <w:rsid w:val="00D7680E"/>
    <w:rsid w:val="00D92612"/>
    <w:rsid w:val="00D95F75"/>
    <w:rsid w:val="00DA0B3E"/>
    <w:rsid w:val="00DB3319"/>
    <w:rsid w:val="00DE10F7"/>
    <w:rsid w:val="00DF0666"/>
    <w:rsid w:val="00E00E83"/>
    <w:rsid w:val="00E02128"/>
    <w:rsid w:val="00E0537F"/>
    <w:rsid w:val="00E06043"/>
    <w:rsid w:val="00E1552E"/>
    <w:rsid w:val="00E2487F"/>
    <w:rsid w:val="00E373E9"/>
    <w:rsid w:val="00E64DDF"/>
    <w:rsid w:val="00E860FC"/>
    <w:rsid w:val="00E93A69"/>
    <w:rsid w:val="00EA3857"/>
    <w:rsid w:val="00EE7EC4"/>
    <w:rsid w:val="00EF10E6"/>
    <w:rsid w:val="00EF73E0"/>
    <w:rsid w:val="00F26965"/>
    <w:rsid w:val="00F53CEA"/>
    <w:rsid w:val="00F6394A"/>
    <w:rsid w:val="00FA0068"/>
    <w:rsid w:val="00FA7426"/>
    <w:rsid w:val="00FC1DA8"/>
    <w:rsid w:val="00FE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9E"/>
    <w:pPr>
      <w:ind w:left="720"/>
      <w:contextualSpacing/>
    </w:pPr>
  </w:style>
  <w:style w:type="character" w:customStyle="1" w:styleId="apple-converted-space">
    <w:name w:val="apple-converted-space"/>
    <w:basedOn w:val="a0"/>
    <w:rsid w:val="007A5D14"/>
  </w:style>
  <w:style w:type="character" w:styleId="a4">
    <w:name w:val="Hyperlink"/>
    <w:basedOn w:val="a0"/>
    <w:uiPriority w:val="99"/>
    <w:semiHidden/>
    <w:unhideWhenUsed/>
    <w:rsid w:val="00EE7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26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584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702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12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42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52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14578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941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1575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46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162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65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32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01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11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842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295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131799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233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7702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49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773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0442428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5-201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509-2014-%D0%BF/paran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3.rada.gov.ua/laws/show/509-2014-%D0%BF/paran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0442423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148</cp:revision>
  <dcterms:created xsi:type="dcterms:W3CDTF">2018-02-28T13:23:00Z</dcterms:created>
  <dcterms:modified xsi:type="dcterms:W3CDTF">2020-09-17T08:14:00Z</dcterms:modified>
</cp:coreProperties>
</file>