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A050AB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A050AB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A050AB">
        <w:rPr>
          <w:b/>
          <w:sz w:val="28"/>
          <w:szCs w:val="28"/>
          <w:lang w:val="uk-UA" w:eastAsia="ru-RU"/>
        </w:rPr>
        <w:t>ВИМОГИ</w:t>
      </w:r>
    </w:p>
    <w:p w:rsidR="00A2304A" w:rsidRPr="00A050AB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A050AB">
        <w:rPr>
          <w:b/>
          <w:sz w:val="28"/>
          <w:szCs w:val="28"/>
          <w:lang w:val="uk-UA" w:eastAsia="ru-RU"/>
        </w:rPr>
        <w:t>до</w:t>
      </w:r>
      <w:r w:rsidR="00436228" w:rsidRPr="00A050AB">
        <w:rPr>
          <w:b/>
          <w:sz w:val="28"/>
          <w:szCs w:val="28"/>
          <w:lang w:val="uk-UA" w:eastAsia="ru-RU"/>
        </w:rPr>
        <w:t xml:space="preserve"> вакантної посади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  <w:r w:rsidR="00E11BB4">
        <w:rPr>
          <w:b/>
          <w:sz w:val="28"/>
          <w:szCs w:val="28"/>
          <w:lang w:val="uk-UA" w:eastAsia="ru-RU"/>
        </w:rPr>
        <w:t>головного спеціаліста відділу оборонної роботи, мобілізаційної підготовки та мобілізації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  <w:r w:rsidR="007D3354">
        <w:rPr>
          <w:b/>
          <w:sz w:val="28"/>
          <w:szCs w:val="28"/>
          <w:lang w:val="uk-UA" w:eastAsia="ru-RU"/>
        </w:rPr>
        <w:t>Святошин</w:t>
      </w:r>
      <w:r w:rsidR="00AC265D" w:rsidRPr="00A050AB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  <w:r w:rsidR="00A2304A" w:rsidRPr="00A050AB">
        <w:rPr>
          <w:b/>
          <w:sz w:val="28"/>
          <w:szCs w:val="28"/>
          <w:lang w:val="uk-UA" w:eastAsia="ru-RU"/>
        </w:rPr>
        <w:t>(категорія «</w:t>
      </w:r>
      <w:r w:rsidR="00E11BB4">
        <w:rPr>
          <w:b/>
          <w:sz w:val="28"/>
          <w:szCs w:val="28"/>
          <w:lang w:val="uk-UA" w:eastAsia="ru-RU"/>
        </w:rPr>
        <w:t>В</w:t>
      </w:r>
      <w:r w:rsidR="00A2304A" w:rsidRPr="00A050AB">
        <w:rPr>
          <w:b/>
          <w:sz w:val="28"/>
          <w:szCs w:val="28"/>
          <w:lang w:val="uk-UA" w:eastAsia="ru-RU"/>
        </w:rPr>
        <w:t>»)</w:t>
      </w:r>
    </w:p>
    <w:p w:rsidR="00237270" w:rsidRPr="00A050AB" w:rsidRDefault="00237270" w:rsidP="00A2304A">
      <w:pPr>
        <w:ind w:left="57"/>
        <w:jc w:val="center"/>
        <w:rPr>
          <w:b/>
          <w:sz w:val="6"/>
          <w:szCs w:val="6"/>
          <w:lang w:val="uk-UA" w:eastAsia="ru-RU"/>
        </w:rPr>
      </w:pPr>
    </w:p>
    <w:p w:rsidR="00A2304A" w:rsidRPr="00A050AB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EE63DA" w:rsidTr="000B7EB5">
        <w:tc>
          <w:tcPr>
            <w:tcW w:w="10349" w:type="dxa"/>
            <w:gridSpan w:val="3"/>
          </w:tcPr>
          <w:p w:rsidR="008D65F2" w:rsidRPr="00EE63DA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EE63DA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EE63DA">
              <w:rPr>
                <w:b/>
                <w:lang w:val="uk-UA" w:eastAsia="ru-RU"/>
              </w:rPr>
              <w:t>Загальні умови</w:t>
            </w:r>
          </w:p>
          <w:p w:rsidR="008D65F2" w:rsidRPr="00EE63DA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/>
              </w:rPr>
            </w:pPr>
            <w:r w:rsidRPr="00EE63DA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1F3330" w:rsidRDefault="00D4718D" w:rsidP="001F3330">
            <w:pPr>
              <w:pStyle w:val="a8"/>
              <w:spacing w:before="0" w:beforeAutospacing="0" w:after="0" w:afterAutospacing="0"/>
            </w:pPr>
            <w:r>
              <w:rPr>
                <w:lang w:eastAsia="ru-RU"/>
              </w:rPr>
              <w:t xml:space="preserve"> </w:t>
            </w:r>
            <w:r w:rsidR="00A050AB" w:rsidRPr="00DD0F10">
              <w:rPr>
                <w:lang w:eastAsia="ru-RU"/>
              </w:rPr>
              <w:t xml:space="preserve">– </w:t>
            </w:r>
            <w:r w:rsidR="00F41A5C">
              <w:t>б</w:t>
            </w:r>
            <w:r w:rsidR="001F3330" w:rsidRPr="0017557F">
              <w:t>ере участь у державному регулюванні мобілізаційної підготовки та мобілізації</w:t>
            </w:r>
            <w:r w:rsidR="001F3330">
              <w:t xml:space="preserve"> в Святошинському районі міста Києва</w:t>
            </w:r>
            <w:r w:rsidR="00F41A5C">
              <w:t>;</w:t>
            </w:r>
          </w:p>
          <w:p w:rsidR="001F3330" w:rsidRDefault="00D4718D" w:rsidP="001F3330">
            <w:pPr>
              <w:pStyle w:val="a8"/>
              <w:spacing w:before="0" w:beforeAutospacing="0" w:after="0" w:afterAutospacing="0"/>
            </w:pPr>
            <w:r>
              <w:rPr>
                <w:lang w:eastAsia="ru-RU"/>
              </w:rPr>
              <w:t xml:space="preserve"> </w:t>
            </w:r>
            <w:r w:rsidR="00F41A5C" w:rsidRPr="00090F36">
              <w:rPr>
                <w:lang w:eastAsia="ru-RU"/>
              </w:rPr>
              <w:t>–</w:t>
            </w:r>
            <w:r w:rsidR="00DD0F10" w:rsidRPr="00DD0F10">
              <w:rPr>
                <w:lang w:eastAsia="ru-RU"/>
              </w:rPr>
              <w:t xml:space="preserve"> </w:t>
            </w:r>
            <w:r w:rsidR="00F41A5C">
              <w:t>о</w:t>
            </w:r>
            <w:r w:rsidR="001F3330" w:rsidRPr="00E6659E">
              <w:t>рганізовує виконання законів, інших нормативно-правових актів з питань мобілізац</w:t>
            </w:r>
            <w:r w:rsidR="00F41A5C">
              <w:t>ійної підготовки та мобілізації;</w:t>
            </w:r>
          </w:p>
          <w:p w:rsidR="001F3330" w:rsidRPr="00E6659E" w:rsidRDefault="00D4718D" w:rsidP="001F3330">
            <w:pPr>
              <w:pStyle w:val="a6"/>
              <w:ind w:left="0"/>
            </w:pPr>
            <w:r>
              <w:rPr>
                <w:lang w:val="uk-UA" w:eastAsia="ru-RU"/>
              </w:rPr>
              <w:t xml:space="preserve"> </w:t>
            </w:r>
            <w:r w:rsidR="00F41A5C" w:rsidRPr="00090F36">
              <w:rPr>
                <w:lang w:val="uk-UA" w:eastAsia="ru-RU"/>
              </w:rPr>
              <w:t>–</w:t>
            </w:r>
            <w:r w:rsidR="00DD0F10" w:rsidRPr="00DD0F10">
              <w:rPr>
                <w:lang w:eastAsia="ru-RU"/>
              </w:rPr>
              <w:t xml:space="preserve"> </w:t>
            </w:r>
            <w:proofErr w:type="spellStart"/>
            <w:r w:rsidR="00F41A5C">
              <w:t>о</w:t>
            </w:r>
            <w:r w:rsidR="001F3330" w:rsidRPr="00E6659E">
              <w:t>рганізовує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методичне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забезпечення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мобілізаційної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підготовки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та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мобілізації</w:t>
            </w:r>
            <w:proofErr w:type="spellEnd"/>
            <w:r w:rsidR="001F3330" w:rsidRPr="00E6659E">
              <w:t xml:space="preserve">  </w:t>
            </w:r>
            <w:proofErr w:type="spellStart"/>
            <w:r w:rsidR="001F3330" w:rsidRPr="00E6659E">
              <w:t>підприємств</w:t>
            </w:r>
            <w:proofErr w:type="spellEnd"/>
            <w:r w:rsidR="001F3330" w:rsidRPr="00E6659E">
              <w:t xml:space="preserve">, </w:t>
            </w:r>
            <w:proofErr w:type="spellStart"/>
            <w:r w:rsidR="001F3330" w:rsidRPr="00E6659E">
              <w:t>установ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та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організацій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Святошинського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району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міста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Києва</w:t>
            </w:r>
            <w:proofErr w:type="spellEnd"/>
            <w:r w:rsidR="001F3330" w:rsidRPr="00E6659E">
              <w:t xml:space="preserve">, </w:t>
            </w:r>
            <w:proofErr w:type="spellStart"/>
            <w:r w:rsidR="001F3330" w:rsidRPr="00E6659E">
              <w:t>які</w:t>
            </w:r>
            <w:proofErr w:type="spellEnd"/>
            <w:r w:rsidR="001F3330" w:rsidRPr="00E6659E">
              <w:t xml:space="preserve">  </w:t>
            </w:r>
            <w:proofErr w:type="spellStart"/>
            <w:r w:rsidR="001F3330" w:rsidRPr="00E6659E">
              <w:t>залучаються</w:t>
            </w:r>
            <w:proofErr w:type="spellEnd"/>
            <w:r w:rsidR="001F3330" w:rsidRPr="00E6659E">
              <w:t xml:space="preserve">  </w:t>
            </w:r>
            <w:proofErr w:type="spellStart"/>
            <w:r w:rsidR="001F3330" w:rsidRPr="00E6659E">
              <w:t>до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виконання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мобілізаційних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завдань</w:t>
            </w:r>
            <w:proofErr w:type="spellEnd"/>
            <w:r w:rsidR="001F3330" w:rsidRPr="00E6659E">
              <w:t xml:space="preserve"> (</w:t>
            </w:r>
            <w:proofErr w:type="spellStart"/>
            <w:r w:rsidR="001F3330" w:rsidRPr="00E6659E">
              <w:t>замовлень</w:t>
            </w:r>
            <w:proofErr w:type="spellEnd"/>
            <w:r w:rsidR="001F3330" w:rsidRPr="00E6659E">
              <w:t>).</w:t>
            </w:r>
          </w:p>
          <w:p w:rsidR="001F3330" w:rsidRDefault="001F3330" w:rsidP="001F3330">
            <w:pPr>
              <w:pStyle w:val="a8"/>
              <w:spacing w:before="0" w:beforeAutospacing="0" w:after="0" w:afterAutospacing="0"/>
            </w:pPr>
            <w:r w:rsidRPr="00E6659E">
              <w:t>Розробляє проекти розпоряджень державної адміністрації з питань мобілізац</w:t>
            </w:r>
            <w:r w:rsidR="00F41A5C">
              <w:t>ійної підготовки та мобілізації;</w:t>
            </w:r>
          </w:p>
          <w:p w:rsidR="001F3330" w:rsidRPr="00E6659E" w:rsidRDefault="00D4718D" w:rsidP="001F3330">
            <w:pPr>
              <w:pStyle w:val="a6"/>
              <w:ind w:left="0" w:hanging="83"/>
            </w:pPr>
            <w:r>
              <w:rPr>
                <w:lang w:val="uk-UA" w:eastAsia="ru-RU"/>
              </w:rPr>
              <w:t xml:space="preserve">  </w:t>
            </w:r>
            <w:r w:rsidR="00F41A5C" w:rsidRPr="00090F36">
              <w:rPr>
                <w:lang w:val="uk-UA" w:eastAsia="ru-RU"/>
              </w:rPr>
              <w:t>–</w:t>
            </w:r>
            <w:r w:rsidR="00DD0F10" w:rsidRPr="00DD0F10">
              <w:rPr>
                <w:lang w:eastAsia="ru-RU"/>
              </w:rPr>
              <w:t xml:space="preserve"> </w:t>
            </w:r>
            <w:proofErr w:type="spellStart"/>
            <w:r w:rsidR="00F41A5C">
              <w:t>б</w:t>
            </w:r>
            <w:r w:rsidR="001F3330" w:rsidRPr="00E6659E">
              <w:t>ере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участь</w:t>
            </w:r>
            <w:proofErr w:type="spellEnd"/>
            <w:r w:rsidR="001F3330" w:rsidRPr="00E6659E">
              <w:t xml:space="preserve"> у </w:t>
            </w:r>
            <w:proofErr w:type="spellStart"/>
            <w:r w:rsidR="001F3330" w:rsidRPr="00E6659E">
              <w:t>формуванні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проекту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основних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показників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мобілізаційного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плану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Святошинського</w:t>
            </w:r>
            <w:proofErr w:type="spellEnd"/>
            <w:r w:rsidR="001F3330" w:rsidRPr="00E6659E">
              <w:t xml:space="preserve"> </w:t>
            </w:r>
            <w:proofErr w:type="spellStart"/>
            <w:r w:rsidR="001F3330" w:rsidRPr="00E6659E">
              <w:t>району</w:t>
            </w:r>
            <w:proofErr w:type="spellEnd"/>
            <w:r w:rsidR="001F3330" w:rsidRPr="00E6659E">
              <w:t xml:space="preserve"> м. </w:t>
            </w:r>
            <w:proofErr w:type="spellStart"/>
            <w:r w:rsidR="001F3330" w:rsidRPr="00E6659E">
              <w:t>Києва</w:t>
            </w:r>
            <w:proofErr w:type="spellEnd"/>
            <w:r w:rsidR="001F3330" w:rsidRPr="00E6659E">
              <w:t>.</w:t>
            </w:r>
          </w:p>
          <w:p w:rsidR="001F3330" w:rsidRPr="00DD0F10" w:rsidRDefault="001F3330" w:rsidP="001F3330">
            <w:pPr>
              <w:pStyle w:val="a8"/>
              <w:spacing w:before="0" w:beforeAutospacing="0" w:after="0" w:afterAutospacing="0"/>
            </w:pPr>
            <w:r w:rsidRPr="00E6659E">
              <w:t>Приймає участь в розробленні проекту мобілізаційного плану Святошинського району м. Києва і вживає заходів щ</w:t>
            </w:r>
            <w:r w:rsidR="00F41A5C">
              <w:t>одо забезпечення його виконання;</w:t>
            </w:r>
          </w:p>
          <w:p w:rsidR="00DD0F10" w:rsidRPr="00DD0F10" w:rsidRDefault="00D4718D" w:rsidP="001F3330">
            <w:pPr>
              <w:pStyle w:val="a8"/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F41A5C" w:rsidRPr="00090F36">
              <w:rPr>
                <w:lang w:eastAsia="ru-RU"/>
              </w:rPr>
              <w:t>–</w:t>
            </w:r>
            <w:r w:rsidR="00DD0F10" w:rsidRPr="00DD0F10">
              <w:rPr>
                <w:lang w:eastAsia="ru-RU"/>
              </w:rPr>
              <w:t xml:space="preserve"> </w:t>
            </w:r>
            <w:r w:rsidR="00F41A5C">
              <w:t>з</w:t>
            </w:r>
            <w:r w:rsidR="001F3330" w:rsidRPr="00E6659E">
              <w:t>абезпечує спільно зі Святошинським районним в місті Києві територіальним центром комплектування та соціальної підтримки функціонування системи військового обліку громадян України, організовує роботу з бронювання військовозобов’язаних та контроль за веденням їх обліку, забезпечу</w:t>
            </w:r>
            <w:r w:rsidR="00F41A5C">
              <w:t>є подання відповідної звітності;</w:t>
            </w:r>
          </w:p>
          <w:p w:rsidR="00DD0F10" w:rsidRPr="00DD0F10" w:rsidRDefault="00D4718D" w:rsidP="001F3330">
            <w:pPr>
              <w:pStyle w:val="a8"/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F41A5C" w:rsidRPr="00090F36">
              <w:rPr>
                <w:lang w:eastAsia="ru-RU"/>
              </w:rPr>
              <w:t>–</w:t>
            </w:r>
            <w:r w:rsidR="00DD0F10" w:rsidRPr="00DD0F10">
              <w:rPr>
                <w:lang w:eastAsia="ru-RU"/>
              </w:rPr>
              <w:t xml:space="preserve"> </w:t>
            </w:r>
            <w:r w:rsidR="00F41A5C">
              <w:t>з</w:t>
            </w:r>
            <w:r w:rsidR="001F3330" w:rsidRPr="00E6659E">
              <w:t>абезпечує  вжиття заходів направлених на відбір кандидатів на військову службу за контрактом у Збройні Силах України та сприяє проведенню призову громад</w:t>
            </w:r>
            <w:r w:rsidR="00F41A5C">
              <w:t>ян на строкову військову службу;</w:t>
            </w:r>
          </w:p>
          <w:p w:rsidR="00DD0F10" w:rsidRPr="00DD0F10" w:rsidRDefault="00D4718D" w:rsidP="001F3330">
            <w:pPr>
              <w:pStyle w:val="a8"/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F41A5C" w:rsidRPr="00090F36">
              <w:rPr>
                <w:lang w:eastAsia="ru-RU"/>
              </w:rPr>
              <w:t>–</w:t>
            </w:r>
            <w:r w:rsidR="00F41A5C">
              <w:rPr>
                <w:lang w:eastAsia="ru-RU"/>
              </w:rPr>
              <w:t xml:space="preserve"> </w:t>
            </w:r>
            <w:r w:rsidR="00F41A5C">
              <w:rPr>
                <w:color w:val="000000"/>
              </w:rPr>
              <w:t>з</w:t>
            </w:r>
            <w:r w:rsidR="001F3330" w:rsidRPr="00E6659E">
              <w:rPr>
                <w:color w:val="000000"/>
              </w:rPr>
              <w:t>абезпечує додержання режиму секретності під час здійснення захо</w:t>
            </w:r>
            <w:r w:rsidR="00F41A5C">
              <w:rPr>
                <w:color w:val="000000"/>
              </w:rPr>
              <w:t>дів з мобілізаційної підготовки;</w:t>
            </w:r>
          </w:p>
          <w:p w:rsidR="001F3330" w:rsidRDefault="00D4718D" w:rsidP="001F3330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lang w:eastAsia="ru-RU"/>
              </w:rPr>
              <w:t xml:space="preserve"> </w:t>
            </w:r>
            <w:r w:rsidR="00DD0F10" w:rsidRPr="00DD0F10">
              <w:rPr>
                <w:lang w:eastAsia="ru-RU"/>
              </w:rPr>
              <w:t xml:space="preserve">– </w:t>
            </w:r>
            <w:r w:rsidR="00F41A5C">
              <w:rPr>
                <w:color w:val="000000"/>
              </w:rPr>
              <w:t>з</w:t>
            </w:r>
            <w:r w:rsidR="001F3330" w:rsidRPr="00E6659E">
              <w:rPr>
                <w:color w:val="000000"/>
              </w:rPr>
              <w:t>дійснює роботу по веденню діловодства сектору,</w:t>
            </w:r>
            <w:r w:rsidR="00F41A5C">
              <w:rPr>
                <w:color w:val="000000"/>
              </w:rPr>
              <w:t xml:space="preserve"> зберіганням документів і справ;</w:t>
            </w:r>
          </w:p>
          <w:p w:rsidR="000B30A3" w:rsidRPr="00C51C9F" w:rsidRDefault="00D4718D" w:rsidP="001F3330">
            <w:pPr>
              <w:pStyle w:val="a8"/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A050AB" w:rsidRPr="00C51C9F">
              <w:rPr>
                <w:lang w:eastAsia="ru-RU"/>
              </w:rPr>
              <w:t xml:space="preserve">– </w:t>
            </w:r>
            <w:r w:rsidR="00F41A5C">
              <w:t>п</w:t>
            </w:r>
            <w:r w:rsidR="001F3330" w:rsidRPr="00E6659E">
              <w:t xml:space="preserve">риймає участь в підготовці </w:t>
            </w:r>
            <w:r w:rsidR="001F3330" w:rsidRPr="00E6659E">
              <w:rPr>
                <w:color w:val="000000"/>
              </w:rPr>
              <w:t xml:space="preserve">доповіді голові державної адміністрації про стан мобілізаційної роботи у разі потреби, </w:t>
            </w:r>
            <w:r w:rsidR="001F3330" w:rsidRPr="00E6659E">
              <w:t xml:space="preserve">але </w:t>
            </w:r>
            <w:r w:rsidR="001F3330" w:rsidRPr="00E6659E">
              <w:rPr>
                <w:rStyle w:val="hps"/>
              </w:rPr>
              <w:t>не менше як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один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раз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на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рік</w:t>
            </w:r>
            <w:r w:rsidR="00F41A5C">
              <w:rPr>
                <w:color w:val="000000"/>
              </w:rPr>
              <w:t>;</w:t>
            </w:r>
          </w:p>
          <w:p w:rsidR="001F3330" w:rsidRDefault="00D4718D" w:rsidP="001F3330">
            <w:pPr>
              <w:tabs>
                <w:tab w:val="left" w:pos="284"/>
              </w:tabs>
              <w:spacing w:after="200" w:line="276" w:lineRule="auto"/>
              <w:contextualSpacing/>
              <w:rPr>
                <w:lang w:val="uk-UA" w:eastAsia="uk-UA"/>
              </w:rPr>
            </w:pPr>
            <w:r>
              <w:rPr>
                <w:lang w:val="uk-UA" w:eastAsia="ru-RU"/>
              </w:rPr>
              <w:t xml:space="preserve"> </w:t>
            </w:r>
            <w:r w:rsidR="00A050AB" w:rsidRPr="00DD0F10">
              <w:rPr>
                <w:lang w:eastAsia="ru-RU"/>
              </w:rPr>
              <w:t xml:space="preserve">– </w:t>
            </w:r>
            <w:proofErr w:type="gramStart"/>
            <w:r w:rsidR="00F41A5C">
              <w:rPr>
                <w:lang w:val="uk-UA" w:eastAsia="uk-UA"/>
              </w:rPr>
              <w:t>п</w:t>
            </w:r>
            <w:r w:rsidR="001F3330">
              <w:rPr>
                <w:lang w:val="uk-UA" w:eastAsia="uk-UA"/>
              </w:rPr>
              <w:t>риймає</w:t>
            </w:r>
            <w:proofErr w:type="gramEnd"/>
            <w:r w:rsidR="001F3330">
              <w:rPr>
                <w:lang w:val="uk-UA" w:eastAsia="uk-UA"/>
              </w:rPr>
              <w:t xml:space="preserve"> участь в підготовці </w:t>
            </w:r>
            <w:r w:rsidR="001F3330" w:rsidRPr="009A484E">
              <w:rPr>
                <w:lang w:val="uk-UA" w:eastAsia="uk-UA"/>
              </w:rPr>
              <w:t xml:space="preserve"> пропозицій щодо встановлення мобілізаційних завдань, доведення останніх до підприємств, установ району, які залучаються до виконання мобілізаційних завдань (замовлень). Надання пропозицій щодо передачі мобілізаційних завдань (замовлень) іншим підприємствам, установам та організаціям у разі ліквідації (реорганізації) підприємств, установ і організацій</w:t>
            </w:r>
            <w:r w:rsidR="00F41A5C">
              <w:rPr>
                <w:lang w:val="uk-UA" w:eastAsia="uk-UA"/>
              </w:rPr>
              <w:t>;</w:t>
            </w:r>
          </w:p>
          <w:p w:rsidR="000B30A3" w:rsidRPr="00090F36" w:rsidRDefault="00D4718D" w:rsidP="001F3330">
            <w:pPr>
              <w:tabs>
                <w:tab w:val="left" w:pos="284"/>
              </w:tabs>
              <w:spacing w:after="200" w:line="276" w:lineRule="auto"/>
              <w:contextualSpacing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</w:t>
            </w:r>
            <w:bookmarkStart w:id="2" w:name="_GoBack"/>
            <w:bookmarkEnd w:id="2"/>
            <w:r w:rsidR="00DD0F10" w:rsidRPr="00090F36">
              <w:rPr>
                <w:lang w:val="uk-UA" w:eastAsia="ru-RU"/>
              </w:rPr>
              <w:t xml:space="preserve">– </w:t>
            </w:r>
            <w:r w:rsidR="00F41A5C">
              <w:rPr>
                <w:lang w:val="uk-UA" w:eastAsia="uk-UA"/>
              </w:rPr>
              <w:t>о</w:t>
            </w:r>
            <w:r w:rsidR="001F3330">
              <w:rPr>
                <w:lang w:val="uk-UA" w:eastAsia="uk-UA"/>
              </w:rPr>
              <w:t>працювання документів з грифом «Для службового користування» та ДСК літер «М» та формування їх справ</w:t>
            </w:r>
            <w:r w:rsidR="00F41A5C">
              <w:rPr>
                <w:lang w:val="uk-UA" w:eastAsia="uk-UA"/>
              </w:rPr>
              <w:t>.</w:t>
            </w:r>
          </w:p>
          <w:p w:rsidR="007A2B98" w:rsidRPr="00C51C9F" w:rsidRDefault="007A2B98" w:rsidP="001F3330">
            <w:pPr>
              <w:pStyle w:val="a8"/>
              <w:spacing w:before="0" w:beforeAutospacing="0" w:after="0" w:afterAutospacing="0"/>
              <w:rPr>
                <w:lang w:eastAsia="ru-RU"/>
              </w:rPr>
            </w:pP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A2B98" w:rsidRPr="00EE63DA" w:rsidRDefault="00EE63DA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П</w:t>
            </w:r>
            <w:r w:rsidR="007A2B98" w:rsidRPr="00EE63DA">
              <w:rPr>
                <w:lang w:val="uk-UA" w:eastAsia="ru-RU"/>
              </w:rPr>
              <w:t xml:space="preserve">осадовий оклад – </w:t>
            </w:r>
            <w:r w:rsidR="00A050AB" w:rsidRPr="00EE63DA">
              <w:rPr>
                <w:lang w:val="uk-UA" w:eastAsia="ru-RU"/>
              </w:rPr>
              <w:t xml:space="preserve"> </w:t>
            </w:r>
            <w:r w:rsidR="001F3330">
              <w:rPr>
                <w:lang w:val="uk-UA" w:eastAsia="ru-RU"/>
              </w:rPr>
              <w:t>12 887</w:t>
            </w:r>
            <w:r w:rsidR="00A16184" w:rsidRPr="00EE63DA">
              <w:rPr>
                <w:lang w:val="uk-UA" w:eastAsia="ru-RU"/>
              </w:rPr>
              <w:t>,00</w:t>
            </w:r>
            <w:r w:rsidR="007A2B98" w:rsidRPr="00EE63DA">
              <w:rPr>
                <w:lang w:val="uk-UA" w:eastAsia="ru-RU"/>
              </w:rPr>
              <w:t xml:space="preserve"> грн. </w:t>
            </w:r>
          </w:p>
          <w:p w:rsidR="00F41A5C" w:rsidRPr="00C35840" w:rsidRDefault="00F41A5C" w:rsidP="00F41A5C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lastRenderedPageBreak/>
              <w:t>премія – до 30 % посадового окладу,</w:t>
            </w:r>
          </w:p>
          <w:p w:rsidR="00F41A5C" w:rsidRPr="00C35840" w:rsidRDefault="00F41A5C" w:rsidP="00F41A5C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надбавка за ранг державного службовця,</w:t>
            </w:r>
          </w:p>
          <w:p w:rsidR="007A2B98" w:rsidRPr="00EE63DA" w:rsidRDefault="00F41A5C" w:rsidP="00F41A5C">
            <w:pPr>
              <w:ind w:firstLine="58"/>
              <w:jc w:val="both"/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надбавки, доплати, та компенсації відповідно до статті 52 Закону України «Про державну службу».</w:t>
            </w: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EE63DA" w:rsidRDefault="002A2CDD" w:rsidP="00325A03">
            <w:pPr>
              <w:jc w:val="both"/>
              <w:rPr>
                <w:lang w:val="uk-UA"/>
              </w:rPr>
            </w:pPr>
            <w:r w:rsidRPr="00EE63DA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074361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0197B" w:rsidRPr="00EE63DA" w:rsidRDefault="0030197B" w:rsidP="007A2B98">
            <w:pPr>
              <w:rPr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EE63DA" w:rsidRDefault="00046DA2" w:rsidP="007A2B98">
            <w:pPr>
              <w:ind w:left="57"/>
              <w:rPr>
                <w:lang w:val="uk-UA" w:eastAsia="ru-RU"/>
              </w:rPr>
            </w:pPr>
            <w:proofErr w:type="spellStart"/>
            <w:r w:rsidRPr="00EE63DA">
              <w:rPr>
                <w:lang w:val="uk-UA" w:eastAsia="ru-RU"/>
              </w:rPr>
              <w:t>Сударікова</w:t>
            </w:r>
            <w:proofErr w:type="spellEnd"/>
            <w:r w:rsidR="007A2B98" w:rsidRPr="00EE63DA"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Ірина Леоніді</w:t>
            </w:r>
            <w:r w:rsidR="007A2B98" w:rsidRPr="00EE63DA">
              <w:rPr>
                <w:lang w:val="uk-UA" w:eastAsia="ru-RU"/>
              </w:rPr>
              <w:t>вна,</w:t>
            </w:r>
          </w:p>
          <w:p w:rsidR="007A2B98" w:rsidRPr="00EE63DA" w:rsidRDefault="00046DA2" w:rsidP="007A2B98">
            <w:pPr>
              <w:ind w:left="57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т. (044)424 02 15</w:t>
            </w:r>
          </w:p>
          <w:p w:rsidR="00046DA2" w:rsidRPr="00046DA2" w:rsidRDefault="00046DA2" w:rsidP="00046DA2">
            <w:pPr>
              <w:spacing w:after="200" w:line="276" w:lineRule="auto"/>
              <w:rPr>
                <w:rFonts w:eastAsia="Calibri"/>
                <w:lang w:val="uk-UA"/>
              </w:rPr>
            </w:pPr>
            <w:r w:rsidRPr="00046DA2">
              <w:rPr>
                <w:rFonts w:eastAsia="Calibri"/>
                <w:lang w:val="uk-UA"/>
              </w:rPr>
              <w:t>persrsrda@kyivcity.gov.ua</w:t>
            </w:r>
          </w:p>
          <w:p w:rsidR="007A2B98" w:rsidRPr="00EE63DA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EE63DA" w:rsidTr="000B7EB5">
        <w:tc>
          <w:tcPr>
            <w:tcW w:w="10349" w:type="dxa"/>
            <w:gridSpan w:val="3"/>
          </w:tcPr>
          <w:p w:rsidR="007A2B98" w:rsidRPr="00EE63DA" w:rsidRDefault="007A2B98" w:rsidP="007A2B98">
            <w:pPr>
              <w:jc w:val="center"/>
              <w:rPr>
                <w:b/>
                <w:lang w:val="uk-UA" w:eastAsia="ru-RU"/>
              </w:rPr>
            </w:pPr>
          </w:p>
          <w:p w:rsidR="007A2B98" w:rsidRPr="00EE63DA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EE63DA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EE63DA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EE63DA" w:rsidTr="000B7EB5">
        <w:tc>
          <w:tcPr>
            <w:tcW w:w="710" w:type="dxa"/>
          </w:tcPr>
          <w:p w:rsidR="007A2B98" w:rsidRPr="00EE63DA" w:rsidRDefault="007A2B98" w:rsidP="007A2B98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1</w:t>
            </w:r>
            <w:r w:rsidR="00E80854" w:rsidRPr="00EE63DA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EE63DA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EE63DA" w:rsidRDefault="00F41A5C" w:rsidP="000D584E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99326E">
              <w:rPr>
                <w:rFonts w:eastAsia="Calibri"/>
                <w:lang w:val="uk-UA" w:eastAsia="uk-UA"/>
              </w:rPr>
              <w:t>В</w:t>
            </w:r>
            <w:r w:rsidRPr="0099326E">
              <w:rPr>
                <w:rFonts w:eastAsia="Calibri"/>
                <w:lang w:val="ru-RU" w:eastAsia="uk-UA"/>
              </w:rPr>
              <w:t xml:space="preserve">ища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освіта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освітнім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ступенем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не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нижче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бакалавра,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молодшого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бакалавра.</w:t>
            </w:r>
          </w:p>
        </w:tc>
      </w:tr>
      <w:tr w:rsidR="007A2B98" w:rsidRPr="00EE63DA" w:rsidTr="000B7EB5">
        <w:tc>
          <w:tcPr>
            <w:tcW w:w="710" w:type="dxa"/>
          </w:tcPr>
          <w:p w:rsidR="007A2B98" w:rsidRPr="00EE63DA" w:rsidRDefault="007A2B98" w:rsidP="007A2B98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2</w:t>
            </w:r>
            <w:r w:rsidR="00E80854" w:rsidRPr="00EE63DA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EE63DA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7A2B98" w:rsidRPr="00090F36" w:rsidRDefault="00F41A5C" w:rsidP="00E770B2">
            <w:pPr>
              <w:spacing w:before="100" w:beforeAutospacing="1" w:after="100" w:afterAutospacing="1"/>
              <w:jc w:val="both"/>
              <w:rPr>
                <w:rFonts w:eastAsia="Calibri"/>
                <w:lang w:val="uk-UA"/>
              </w:rPr>
            </w:pPr>
            <w:r w:rsidRPr="00415F30">
              <w:rPr>
                <w:rFonts w:eastAsia="Calibri"/>
                <w:lang w:val="uk-UA" w:eastAsia="uk-UA"/>
              </w:rPr>
              <w:t>Не потребує</w:t>
            </w:r>
            <w:r w:rsidRPr="00D42648">
              <w:rPr>
                <w:lang w:val="uk-UA"/>
              </w:rPr>
              <w:t>.</w:t>
            </w:r>
          </w:p>
        </w:tc>
      </w:tr>
      <w:tr w:rsidR="007A2B98" w:rsidRPr="00EE63DA" w:rsidTr="000B7EB5">
        <w:tc>
          <w:tcPr>
            <w:tcW w:w="710" w:type="dxa"/>
          </w:tcPr>
          <w:p w:rsidR="007A2B98" w:rsidRPr="00EE63DA" w:rsidRDefault="007A2B98" w:rsidP="007A2B98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3</w:t>
            </w:r>
            <w:r w:rsidR="00E80854" w:rsidRPr="00EE63DA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EE63DA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EE63DA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Вільне володіння державною мовою</w:t>
            </w:r>
          </w:p>
        </w:tc>
      </w:tr>
    </w:tbl>
    <w:p w:rsidR="00E21EF4" w:rsidRPr="00EE63DA" w:rsidRDefault="00E21EF4">
      <w:pPr>
        <w:rPr>
          <w:lang w:val="uk-UA"/>
        </w:rPr>
      </w:pPr>
    </w:p>
    <w:sectPr w:rsidR="00E21EF4" w:rsidRPr="00EE63DA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51D2468"/>
    <w:multiLevelType w:val="hybridMultilevel"/>
    <w:tmpl w:val="CBA4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9845BE"/>
    <w:multiLevelType w:val="hybridMultilevel"/>
    <w:tmpl w:val="B3AA16D2"/>
    <w:lvl w:ilvl="0" w:tplc="44FE124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8354A"/>
    <w:multiLevelType w:val="hybridMultilevel"/>
    <w:tmpl w:val="BF26A82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4686A"/>
    <w:rsid w:val="00046DA2"/>
    <w:rsid w:val="000501E3"/>
    <w:rsid w:val="00072266"/>
    <w:rsid w:val="00074361"/>
    <w:rsid w:val="000818A7"/>
    <w:rsid w:val="00090F36"/>
    <w:rsid w:val="00094E4C"/>
    <w:rsid w:val="000A04ED"/>
    <w:rsid w:val="000B30A3"/>
    <w:rsid w:val="000B7EB5"/>
    <w:rsid w:val="000C37D6"/>
    <w:rsid w:val="000C5111"/>
    <w:rsid w:val="000D04EF"/>
    <w:rsid w:val="000D584E"/>
    <w:rsid w:val="000E0FDE"/>
    <w:rsid w:val="000E26B1"/>
    <w:rsid w:val="00117A28"/>
    <w:rsid w:val="001739C7"/>
    <w:rsid w:val="001845BC"/>
    <w:rsid w:val="001A4264"/>
    <w:rsid w:val="001B7ED7"/>
    <w:rsid w:val="001E036C"/>
    <w:rsid w:val="001F18E9"/>
    <w:rsid w:val="001F3330"/>
    <w:rsid w:val="0020361A"/>
    <w:rsid w:val="002200AB"/>
    <w:rsid w:val="00223C0A"/>
    <w:rsid w:val="00237270"/>
    <w:rsid w:val="002513B5"/>
    <w:rsid w:val="002626F9"/>
    <w:rsid w:val="002A2CDD"/>
    <w:rsid w:val="0030197B"/>
    <w:rsid w:val="00325A03"/>
    <w:rsid w:val="00343552"/>
    <w:rsid w:val="00397F4B"/>
    <w:rsid w:val="003C0E23"/>
    <w:rsid w:val="003D223F"/>
    <w:rsid w:val="003D52FE"/>
    <w:rsid w:val="003E4728"/>
    <w:rsid w:val="003F0582"/>
    <w:rsid w:val="004143F6"/>
    <w:rsid w:val="00436228"/>
    <w:rsid w:val="0044506A"/>
    <w:rsid w:val="00464D6E"/>
    <w:rsid w:val="00491E24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F3D84"/>
    <w:rsid w:val="00617BE7"/>
    <w:rsid w:val="00642562"/>
    <w:rsid w:val="0066542D"/>
    <w:rsid w:val="00671094"/>
    <w:rsid w:val="006E0D98"/>
    <w:rsid w:val="006F635B"/>
    <w:rsid w:val="00720F36"/>
    <w:rsid w:val="007405EE"/>
    <w:rsid w:val="00767DC3"/>
    <w:rsid w:val="007A2B98"/>
    <w:rsid w:val="007B3AEF"/>
    <w:rsid w:val="007C3E48"/>
    <w:rsid w:val="007D3354"/>
    <w:rsid w:val="0080121D"/>
    <w:rsid w:val="00810506"/>
    <w:rsid w:val="00830F6A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558AA"/>
    <w:rsid w:val="00966A68"/>
    <w:rsid w:val="00984BE0"/>
    <w:rsid w:val="00991F42"/>
    <w:rsid w:val="009E3060"/>
    <w:rsid w:val="009F6832"/>
    <w:rsid w:val="00A050AB"/>
    <w:rsid w:val="00A139DF"/>
    <w:rsid w:val="00A16184"/>
    <w:rsid w:val="00A2304A"/>
    <w:rsid w:val="00A41065"/>
    <w:rsid w:val="00A4271E"/>
    <w:rsid w:val="00A65885"/>
    <w:rsid w:val="00A95898"/>
    <w:rsid w:val="00AB772C"/>
    <w:rsid w:val="00AC265D"/>
    <w:rsid w:val="00B06E22"/>
    <w:rsid w:val="00B35C4D"/>
    <w:rsid w:val="00B719ED"/>
    <w:rsid w:val="00BA125E"/>
    <w:rsid w:val="00BB42CC"/>
    <w:rsid w:val="00BB4E19"/>
    <w:rsid w:val="00BF15CE"/>
    <w:rsid w:val="00C0029D"/>
    <w:rsid w:val="00C3478D"/>
    <w:rsid w:val="00C4082D"/>
    <w:rsid w:val="00C51C9F"/>
    <w:rsid w:val="00C9393E"/>
    <w:rsid w:val="00CC46DE"/>
    <w:rsid w:val="00CD4F25"/>
    <w:rsid w:val="00CE0CAA"/>
    <w:rsid w:val="00D0439B"/>
    <w:rsid w:val="00D4718D"/>
    <w:rsid w:val="00D5206A"/>
    <w:rsid w:val="00D63CF8"/>
    <w:rsid w:val="00D67FE5"/>
    <w:rsid w:val="00D849D6"/>
    <w:rsid w:val="00D85D11"/>
    <w:rsid w:val="00D9160A"/>
    <w:rsid w:val="00DD0C5E"/>
    <w:rsid w:val="00DD0F10"/>
    <w:rsid w:val="00DF030C"/>
    <w:rsid w:val="00E028DE"/>
    <w:rsid w:val="00E11BB4"/>
    <w:rsid w:val="00E155D7"/>
    <w:rsid w:val="00E21EF4"/>
    <w:rsid w:val="00E403B2"/>
    <w:rsid w:val="00E45DC6"/>
    <w:rsid w:val="00E770B2"/>
    <w:rsid w:val="00E80854"/>
    <w:rsid w:val="00E96883"/>
    <w:rsid w:val="00EE63DA"/>
    <w:rsid w:val="00F04BDB"/>
    <w:rsid w:val="00F41A5C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F083"/>
  <w15:docId w15:val="{3CA58C13-E2D5-44D6-B6A6-B6FD7D39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F3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F33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uiPriority w:val="99"/>
    <w:rsid w:val="001F3330"/>
    <w:rPr>
      <w:rFonts w:cs="Times New Roman"/>
    </w:rPr>
  </w:style>
  <w:style w:type="character" w:customStyle="1" w:styleId="hps">
    <w:name w:val="hps"/>
    <w:basedOn w:val="a0"/>
    <w:uiPriority w:val="99"/>
    <w:rsid w:val="001F3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E9683-C763-4ECE-AC92-98CE787F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ЖУКОВА Тетяна Геннадіївна</cp:lastModifiedBy>
  <cp:revision>13</cp:revision>
  <cp:lastPrinted>2022-11-18T12:46:00Z</cp:lastPrinted>
  <dcterms:created xsi:type="dcterms:W3CDTF">2024-06-11T09:03:00Z</dcterms:created>
  <dcterms:modified xsi:type="dcterms:W3CDTF">2025-12-26T10:08:00Z</dcterms:modified>
</cp:coreProperties>
</file>