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74486D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</w:p>
    <w:p w:rsidR="0074486D" w:rsidRDefault="00F801EF" w:rsidP="00237270">
      <w:pPr>
        <w:jc w:val="center"/>
        <w:rPr>
          <w:b/>
          <w:color w:val="FF0000"/>
          <w:sz w:val="28"/>
          <w:szCs w:val="28"/>
          <w:lang w:val="uk-UA" w:eastAsia="uk-UA"/>
        </w:rPr>
      </w:pPr>
      <w:r w:rsidRPr="0074486D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</w:t>
      </w:r>
      <w:r w:rsidR="00D849D6" w:rsidRPr="0074486D">
        <w:rPr>
          <w:b/>
          <w:color w:val="FF0000"/>
          <w:sz w:val="28"/>
          <w:szCs w:val="28"/>
          <w:u w:val="single"/>
          <w:lang w:val="uk-UA"/>
        </w:rPr>
        <w:t xml:space="preserve"> </w:t>
      </w:r>
      <w:r w:rsidR="001F7F8A" w:rsidRPr="0074486D">
        <w:rPr>
          <w:b/>
          <w:color w:val="FF0000"/>
          <w:sz w:val="28"/>
          <w:szCs w:val="28"/>
          <w:u w:val="single"/>
          <w:lang w:val="uk-UA"/>
        </w:rPr>
        <w:t>інформаційних технологій</w:t>
      </w:r>
      <w:r w:rsidR="00EB02C9" w:rsidRPr="0074486D">
        <w:rPr>
          <w:b/>
          <w:color w:val="FF0000"/>
          <w:sz w:val="28"/>
          <w:szCs w:val="28"/>
          <w:lang w:val="uk-UA" w:eastAsia="uk-UA"/>
        </w:rPr>
        <w:t xml:space="preserve"> </w:t>
      </w:r>
    </w:p>
    <w:p w:rsidR="00A2304A" w:rsidRPr="0074486D" w:rsidRDefault="000832D9" w:rsidP="0074486D">
      <w:pPr>
        <w:ind w:left="-426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Святошин</w:t>
      </w:r>
      <w:r w:rsidR="00AC265D"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C4082D" w:rsidRPr="00325A03">
        <w:rPr>
          <w:bCs/>
          <w:sz w:val="28"/>
          <w:szCs w:val="28"/>
          <w:lang w:val="uk-UA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A725F2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5A571D">
        <w:rPr>
          <w:b/>
          <w:sz w:val="28"/>
          <w:szCs w:val="28"/>
          <w:lang w:val="uk-UA" w:eastAsia="ru-RU"/>
        </w:rPr>
        <w:t xml:space="preserve"> </w:t>
      </w:r>
    </w:p>
    <w:p w:rsidR="00237270" w:rsidRPr="00395300" w:rsidRDefault="00237270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710"/>
        <w:gridCol w:w="2835"/>
        <w:gridCol w:w="6094"/>
      </w:tblGrid>
      <w:tr w:rsidR="00A2304A" w:rsidRPr="00893301" w:rsidTr="001F7F8A">
        <w:trPr>
          <w:trHeight w:val="319"/>
        </w:trPr>
        <w:tc>
          <w:tcPr>
            <w:tcW w:w="9639" w:type="dxa"/>
            <w:gridSpan w:val="3"/>
          </w:tcPr>
          <w:p w:rsidR="008D65F2" w:rsidRPr="00893301" w:rsidRDefault="00A2304A" w:rsidP="001F7F8A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Загальні умови</w:t>
            </w:r>
          </w:p>
        </w:tc>
      </w:tr>
      <w:tr w:rsidR="007A2B98" w:rsidRPr="00893301" w:rsidTr="00EB02C9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/>
              </w:rPr>
            </w:pPr>
            <w:r w:rsidRPr="00893301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094" w:type="dxa"/>
          </w:tcPr>
          <w:p w:rsidR="001F7F8A" w:rsidRPr="006A55EB" w:rsidRDefault="001F7F8A" w:rsidP="001F7F8A">
            <w:pPr>
              <w:rPr>
                <w:lang w:val="uk-UA"/>
              </w:rPr>
            </w:pPr>
            <w:r w:rsidRPr="006A55EB">
              <w:rPr>
                <w:color w:val="000000"/>
                <w:lang w:val="uk-UA" w:eastAsia="uk-UA"/>
              </w:rPr>
              <w:t>- Виконання завдань покладених начальником відділу </w:t>
            </w:r>
          </w:p>
          <w:p w:rsidR="001F7F8A" w:rsidRPr="006A55EB" w:rsidRDefault="001F7F8A" w:rsidP="001F7F8A">
            <w:pPr>
              <w:jc w:val="both"/>
              <w:rPr>
                <w:lang w:val="uk-UA" w:eastAsia="uk-UA"/>
              </w:rPr>
            </w:pPr>
            <w:r w:rsidRPr="006A55EB">
              <w:rPr>
                <w:lang w:val="uk-UA" w:eastAsia="uk-UA"/>
              </w:rPr>
              <w:t>- Проведення робіт з вдосконалення локальної обчислювальної мережі Святошинської районної в місті Києві державної адміністрації </w:t>
            </w:r>
          </w:p>
          <w:p w:rsidR="001F7F8A" w:rsidRPr="006A55EB" w:rsidRDefault="001F7F8A" w:rsidP="001F7F8A">
            <w:pPr>
              <w:jc w:val="both"/>
              <w:rPr>
                <w:lang w:val="uk-UA" w:eastAsia="uk-UA"/>
              </w:rPr>
            </w:pPr>
            <w:r w:rsidRPr="006A55EB">
              <w:rPr>
                <w:lang w:val="uk-UA" w:eastAsia="uk-UA"/>
              </w:rPr>
              <w:t>-Технічний супровід веб-сайту адміністрації </w:t>
            </w:r>
          </w:p>
          <w:p w:rsidR="001F7F8A" w:rsidRPr="006A55EB" w:rsidRDefault="001F7F8A" w:rsidP="001F7F8A">
            <w:pPr>
              <w:jc w:val="both"/>
              <w:rPr>
                <w:lang w:val="uk-UA" w:eastAsia="uk-UA"/>
              </w:rPr>
            </w:pPr>
            <w:r w:rsidRPr="006A55EB">
              <w:rPr>
                <w:lang w:val="uk-UA" w:eastAsia="uk-UA"/>
              </w:rPr>
              <w:t>- Забезпечення ведення обліку захищених носіїв особистих ключів та засобів кваліфікованого електронного підпису чи печатки </w:t>
            </w:r>
          </w:p>
          <w:p w:rsidR="001F7F8A" w:rsidRPr="006A55EB" w:rsidRDefault="001F7F8A" w:rsidP="001F7F8A">
            <w:pPr>
              <w:jc w:val="both"/>
              <w:rPr>
                <w:lang w:val="uk-UA" w:eastAsia="uk-UA"/>
              </w:rPr>
            </w:pPr>
            <w:r w:rsidRPr="006A55EB">
              <w:rPr>
                <w:lang w:val="uk-UA" w:eastAsia="uk-UA"/>
              </w:rPr>
              <w:t>- Підготовка розпоряджень Святошинської районної в місті Києві державної адміністрації з питань, що відносяться до компетенції відділу </w:t>
            </w:r>
          </w:p>
          <w:p w:rsidR="001F7F8A" w:rsidRPr="006A55EB" w:rsidRDefault="001F7F8A" w:rsidP="001F7F8A">
            <w:pPr>
              <w:jc w:val="both"/>
              <w:rPr>
                <w:lang w:val="uk-UA" w:eastAsia="uk-UA"/>
              </w:rPr>
            </w:pPr>
            <w:r w:rsidRPr="006A55EB">
              <w:rPr>
                <w:lang w:val="uk-UA" w:eastAsia="uk-UA"/>
              </w:rPr>
              <w:t>- Здійснення заходів спрямованих на виконання завдань Президента України, Уряду України, Київської міської державної адміністрації з питань інформатизації. </w:t>
            </w:r>
          </w:p>
          <w:p w:rsidR="001F7F8A" w:rsidRPr="006A55EB" w:rsidRDefault="001F7F8A" w:rsidP="001F7F8A">
            <w:pPr>
              <w:jc w:val="both"/>
              <w:rPr>
                <w:color w:val="000000"/>
                <w:lang w:val="uk-UA" w:eastAsia="uk-UA"/>
              </w:rPr>
            </w:pPr>
            <w:r w:rsidRPr="006A55EB">
              <w:rPr>
                <w:color w:val="000000"/>
                <w:lang w:val="uk-UA" w:eastAsia="uk-UA"/>
              </w:rPr>
              <w:t>- Розгляд звернень громадян, підприємств, установ, організацій, запитів та звернень народних депутатів України, депутатів Київської міської ради, запитів на публічну інформацію, в межах компетенції відділу та готує відповіді на них. </w:t>
            </w:r>
          </w:p>
          <w:p w:rsidR="001F7F8A" w:rsidRPr="006A55EB" w:rsidRDefault="001F7F8A" w:rsidP="001F7F8A">
            <w:pPr>
              <w:jc w:val="both"/>
              <w:rPr>
                <w:lang w:val="uk-UA" w:eastAsia="uk-UA"/>
              </w:rPr>
            </w:pPr>
            <w:r w:rsidRPr="006A55EB">
              <w:rPr>
                <w:lang w:val="uk-UA" w:eastAsia="uk-UA"/>
              </w:rPr>
              <w:t>- Забезпечення застосування кваліфікованого електронного підпису у Святошинській районній в місті Києві державній адміністрації.</w:t>
            </w:r>
          </w:p>
          <w:p w:rsidR="001F7F8A" w:rsidRPr="006A55EB" w:rsidRDefault="001F7F8A" w:rsidP="001F7F8A">
            <w:pPr>
              <w:jc w:val="both"/>
              <w:rPr>
                <w:lang w:val="uk-UA" w:eastAsia="uk-UA"/>
              </w:rPr>
            </w:pPr>
            <w:r w:rsidRPr="006A55EB">
              <w:rPr>
                <w:lang w:val="uk-UA" w:eastAsia="uk-UA"/>
              </w:rPr>
              <w:t xml:space="preserve">- Забезпечення захисту персональних </w:t>
            </w:r>
            <w:bookmarkStart w:id="2" w:name="_GoBack"/>
            <w:bookmarkEnd w:id="2"/>
            <w:r w:rsidRPr="006A55EB">
              <w:rPr>
                <w:lang w:val="uk-UA" w:eastAsia="uk-UA"/>
              </w:rPr>
              <w:t>даних під час її обробки в інформаційно-телекомунікаційних системах Святошинської районної в місті Києві державної адміністрації. </w:t>
            </w:r>
          </w:p>
          <w:p w:rsidR="007279A3" w:rsidRPr="006A55EB" w:rsidRDefault="001F7F8A" w:rsidP="001F7F8A">
            <w:pPr>
              <w:jc w:val="both"/>
              <w:rPr>
                <w:lang w:val="uk-UA"/>
              </w:rPr>
            </w:pPr>
            <w:r w:rsidRPr="006A55EB">
              <w:rPr>
                <w:lang w:val="uk-UA" w:eastAsia="uk-UA"/>
              </w:rPr>
              <w:t>- Забезпечення виконання функцій служби захисту інформації у Святошинській районній в місті Києві державній адміністрації. </w:t>
            </w:r>
          </w:p>
        </w:tc>
      </w:tr>
      <w:tr w:rsidR="007A2B98" w:rsidRPr="00893301" w:rsidTr="00EB02C9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Умови оплати праці</w:t>
            </w:r>
          </w:p>
        </w:tc>
        <w:tc>
          <w:tcPr>
            <w:tcW w:w="6094" w:type="dxa"/>
          </w:tcPr>
          <w:p w:rsidR="007A2B98" w:rsidRPr="006A55EB" w:rsidRDefault="007A2B98" w:rsidP="00264F11">
            <w:pPr>
              <w:rPr>
                <w:lang w:val="uk-UA" w:eastAsia="ru-RU"/>
              </w:rPr>
            </w:pPr>
            <w:r w:rsidRPr="006A55EB">
              <w:rPr>
                <w:lang w:val="uk-UA" w:eastAsia="ru-RU"/>
              </w:rPr>
              <w:t xml:space="preserve">посадовий оклад – </w:t>
            </w:r>
            <w:r w:rsidR="001F7F8A" w:rsidRPr="006A55EB">
              <w:rPr>
                <w:lang w:val="uk-UA" w:eastAsia="ru-RU"/>
              </w:rPr>
              <w:t>14820</w:t>
            </w:r>
            <w:r w:rsidR="00893301" w:rsidRPr="006A55EB">
              <w:rPr>
                <w:lang w:val="uk-UA" w:eastAsia="ru-RU"/>
              </w:rPr>
              <w:t>, 00</w:t>
            </w:r>
            <w:r w:rsidRPr="006A55EB">
              <w:rPr>
                <w:lang w:val="uk-UA" w:eastAsia="ru-RU"/>
              </w:rPr>
              <w:t xml:space="preserve"> грн. </w:t>
            </w:r>
            <w:r w:rsidR="00264F11" w:rsidRPr="006A55EB">
              <w:rPr>
                <w:lang w:val="uk-UA"/>
              </w:rPr>
              <w:t>(станом на 31.12.2025), надбавки, компенсації, премії відповідно до статті 52 Закону України «Про державну службу»</w:t>
            </w:r>
          </w:p>
        </w:tc>
      </w:tr>
      <w:tr w:rsidR="00EB02C9" w:rsidRPr="00893301" w:rsidTr="00EB02C9">
        <w:tc>
          <w:tcPr>
            <w:tcW w:w="3545" w:type="dxa"/>
            <w:gridSpan w:val="2"/>
          </w:tcPr>
          <w:p w:rsidR="00EB02C9" w:rsidRPr="00893301" w:rsidRDefault="00EB02C9" w:rsidP="00EB02C9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094" w:type="dxa"/>
          </w:tcPr>
          <w:p w:rsidR="00EB02C9" w:rsidRPr="00893301" w:rsidRDefault="00EB02C9" w:rsidP="00EB02C9">
            <w:pPr>
              <w:jc w:val="both"/>
              <w:rPr>
                <w:lang w:val="uk-UA"/>
              </w:rPr>
            </w:pPr>
            <w:r w:rsidRPr="00893301">
              <w:rPr>
                <w:color w:val="000000"/>
                <w:lang w:val="uk-UA"/>
              </w:rPr>
              <w:t xml:space="preserve">Особа призначається на посаду державної служби </w:t>
            </w:r>
            <w:r w:rsidRPr="00C705A9">
              <w:rPr>
                <w:color w:val="000000"/>
                <w:lang w:val="uk-UA"/>
              </w:rPr>
              <w:t>на період дії воєнного стану, до призначення особи за результатами конкурсу на цю посаду, але не більше 12 місяців з дня припинення чи скасування воєнного стану</w:t>
            </w:r>
            <w:r>
              <w:rPr>
                <w:color w:val="000000"/>
                <w:lang w:val="uk-UA"/>
              </w:rPr>
              <w:t>.</w:t>
            </w:r>
          </w:p>
        </w:tc>
      </w:tr>
      <w:tr w:rsidR="00EB02C9" w:rsidRPr="00893301" w:rsidTr="00EB02C9">
        <w:tc>
          <w:tcPr>
            <w:tcW w:w="3545" w:type="dxa"/>
            <w:gridSpan w:val="2"/>
          </w:tcPr>
          <w:p w:rsidR="00DB605C" w:rsidRPr="00893301" w:rsidRDefault="00EB02C9" w:rsidP="00EB02C9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094" w:type="dxa"/>
          </w:tcPr>
          <w:p w:rsidR="00264F11" w:rsidRDefault="00264F11" w:rsidP="00264F11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Сударікова Ірина Леонідівна,</w:t>
            </w:r>
            <w:r>
              <w:rPr>
                <w:lang w:val="uk-UA" w:eastAsia="ru-RU"/>
              </w:rPr>
              <w:t xml:space="preserve"> </w:t>
            </w:r>
            <w:r w:rsidRPr="00EE63DA">
              <w:rPr>
                <w:lang w:val="uk-UA" w:eastAsia="ru-RU"/>
              </w:rPr>
              <w:t>т. (044)424 02 15</w:t>
            </w:r>
            <w:r>
              <w:rPr>
                <w:lang w:val="uk-UA" w:eastAsia="ru-RU"/>
              </w:rPr>
              <w:t>;</w:t>
            </w:r>
          </w:p>
          <w:p w:rsidR="00264F11" w:rsidRPr="00EE63DA" w:rsidRDefault="00264F11" w:rsidP="00264F11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Жукова Тетяна Геннадіївна, т. (044)424 25 67,</w:t>
            </w:r>
          </w:p>
          <w:p w:rsidR="00264F11" w:rsidRDefault="00264F11" w:rsidP="00264F11">
            <w:pPr>
              <w:spacing w:line="276" w:lineRule="auto"/>
              <w:rPr>
                <w:rFonts w:eastAsia="Calibri"/>
                <w:lang w:val="uk-UA"/>
              </w:rPr>
            </w:pPr>
            <w:r>
              <w:rPr>
                <w:rFonts w:eastAsia="Calibri"/>
              </w:rPr>
              <w:t>e-mail</w:t>
            </w:r>
            <w:r>
              <w:rPr>
                <w:rFonts w:eastAsia="Calibri"/>
                <w:lang w:val="uk-UA"/>
              </w:rPr>
              <w:t xml:space="preserve">: </w:t>
            </w:r>
            <w:hyperlink r:id="rId6" w:history="1">
              <w:r w:rsidRPr="00CC7D6B">
                <w:rPr>
                  <w:rStyle w:val="a7"/>
                  <w:rFonts w:eastAsia="Calibri"/>
                  <w:lang w:val="uk-UA"/>
                </w:rPr>
                <w:t>persrsrda@kyivcity.gov.ua</w:t>
              </w:r>
            </w:hyperlink>
          </w:p>
          <w:p w:rsidR="00EB02C9" w:rsidRPr="00C705A9" w:rsidRDefault="00264F11" w:rsidP="00EB02C9">
            <w:pPr>
              <w:spacing w:after="200" w:line="276" w:lineRule="auto"/>
              <w:rPr>
                <w:rFonts w:eastAsia="Calibri"/>
                <w:lang w:val="uk-UA"/>
              </w:rPr>
            </w:pPr>
            <w:proofErr w:type="spellStart"/>
            <w:r>
              <w:rPr>
                <w:lang w:val="uk-UA" w:eastAsia="ru-RU"/>
              </w:rPr>
              <w:t>просп</w:t>
            </w:r>
            <w:proofErr w:type="spellEnd"/>
            <w:r>
              <w:rPr>
                <w:lang w:val="uk-UA" w:eastAsia="ru-RU"/>
              </w:rPr>
              <w:t>. Берестейський 97, м. Київ</w:t>
            </w:r>
          </w:p>
        </w:tc>
      </w:tr>
      <w:tr w:rsidR="007A2B98" w:rsidRPr="00893301" w:rsidTr="00EB02C9">
        <w:tc>
          <w:tcPr>
            <w:tcW w:w="9639" w:type="dxa"/>
            <w:gridSpan w:val="3"/>
          </w:tcPr>
          <w:p w:rsidR="007A2B98" w:rsidRPr="00893301" w:rsidRDefault="007A2B98" w:rsidP="001F7F8A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Кваліфікаційні вимоги</w:t>
            </w:r>
          </w:p>
        </w:tc>
      </w:tr>
      <w:tr w:rsidR="007A2B98" w:rsidRPr="00893301" w:rsidTr="00EB02C9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1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Освіта</w:t>
            </w:r>
          </w:p>
        </w:tc>
        <w:tc>
          <w:tcPr>
            <w:tcW w:w="6094" w:type="dxa"/>
          </w:tcPr>
          <w:p w:rsidR="000C5111" w:rsidRPr="00EB2DE8" w:rsidRDefault="00BD7855" w:rsidP="00884C71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BD7855">
              <w:rPr>
                <w:rFonts w:eastAsia="Calibri"/>
                <w:lang w:val="uk-UA" w:eastAsia="uk-UA"/>
              </w:rPr>
              <w:t>В</w:t>
            </w:r>
            <w:r w:rsidRPr="00BD7855">
              <w:rPr>
                <w:rFonts w:eastAsia="Calibri"/>
                <w:lang w:val="ru-RU" w:eastAsia="uk-UA"/>
              </w:rPr>
              <w:t xml:space="preserve">ища </w:t>
            </w:r>
            <w:proofErr w:type="spellStart"/>
            <w:r w:rsidRPr="00BD7855">
              <w:rPr>
                <w:rFonts w:eastAsia="Calibri"/>
                <w:lang w:val="ru-RU" w:eastAsia="uk-UA"/>
              </w:rPr>
              <w:t>освіта</w:t>
            </w:r>
            <w:proofErr w:type="spellEnd"/>
            <w:r w:rsidRPr="00BD7855">
              <w:rPr>
                <w:rFonts w:eastAsia="Calibri"/>
                <w:lang w:val="ru-RU" w:eastAsia="uk-UA"/>
              </w:rPr>
              <w:t xml:space="preserve"> за </w:t>
            </w:r>
            <w:proofErr w:type="spellStart"/>
            <w:r w:rsidRPr="00BD7855">
              <w:rPr>
                <w:rFonts w:eastAsia="Calibri"/>
                <w:lang w:val="ru-RU" w:eastAsia="uk-UA"/>
              </w:rPr>
              <w:t>освітнім</w:t>
            </w:r>
            <w:proofErr w:type="spellEnd"/>
            <w:r w:rsidRPr="00BD7855">
              <w:rPr>
                <w:rFonts w:eastAsia="Calibri"/>
                <w:lang w:val="ru-RU" w:eastAsia="uk-UA"/>
              </w:rPr>
              <w:t xml:space="preserve"> </w:t>
            </w:r>
            <w:proofErr w:type="spellStart"/>
            <w:r w:rsidRPr="00BD7855">
              <w:rPr>
                <w:rFonts w:eastAsia="Calibri"/>
                <w:lang w:val="ru-RU" w:eastAsia="uk-UA"/>
              </w:rPr>
              <w:t>ступенем</w:t>
            </w:r>
            <w:proofErr w:type="spellEnd"/>
            <w:r w:rsidRPr="00BD7855">
              <w:rPr>
                <w:rFonts w:eastAsia="Calibri"/>
                <w:lang w:val="ru-RU" w:eastAsia="uk-UA"/>
              </w:rPr>
              <w:t xml:space="preserve"> не </w:t>
            </w:r>
            <w:proofErr w:type="spellStart"/>
            <w:r w:rsidRPr="00BD7855">
              <w:rPr>
                <w:rFonts w:eastAsia="Calibri"/>
                <w:lang w:val="ru-RU" w:eastAsia="uk-UA"/>
              </w:rPr>
              <w:t>нижче</w:t>
            </w:r>
            <w:proofErr w:type="spellEnd"/>
            <w:r>
              <w:rPr>
                <w:rFonts w:eastAsia="Calibri"/>
                <w:lang w:val="ru-RU" w:eastAsia="uk-UA"/>
              </w:rPr>
              <w:t xml:space="preserve"> бакалавра, </w:t>
            </w:r>
            <w:proofErr w:type="spellStart"/>
            <w:r>
              <w:rPr>
                <w:rFonts w:eastAsia="Calibri"/>
                <w:lang w:val="ru-RU" w:eastAsia="uk-UA"/>
              </w:rPr>
              <w:t>молодшого</w:t>
            </w:r>
            <w:proofErr w:type="spellEnd"/>
            <w:r>
              <w:rPr>
                <w:rFonts w:eastAsia="Calibri"/>
                <w:lang w:val="ru-RU" w:eastAsia="uk-UA"/>
              </w:rPr>
              <w:t xml:space="preserve"> бакалавра</w:t>
            </w:r>
            <w:r w:rsidR="00264F11">
              <w:rPr>
                <w:rFonts w:eastAsia="Calibri"/>
                <w:lang w:val="ru-RU" w:eastAsia="uk-UA"/>
              </w:rPr>
              <w:t xml:space="preserve"> за </w:t>
            </w:r>
            <w:proofErr w:type="spellStart"/>
            <w:r w:rsidR="00264F11">
              <w:rPr>
                <w:rFonts w:eastAsia="Calibri"/>
                <w:lang w:val="ru-RU" w:eastAsia="uk-UA"/>
              </w:rPr>
              <w:t>напрямком</w:t>
            </w:r>
            <w:proofErr w:type="spellEnd"/>
            <w:r w:rsidR="00264F11">
              <w:rPr>
                <w:rFonts w:eastAsia="Calibri"/>
                <w:lang w:val="ru-RU" w:eastAsia="uk-UA"/>
              </w:rPr>
              <w:t xml:space="preserve"> </w:t>
            </w:r>
            <w:proofErr w:type="spellStart"/>
            <w:r w:rsidR="00264F11">
              <w:rPr>
                <w:rFonts w:eastAsia="Calibri"/>
                <w:lang w:val="ru-RU" w:eastAsia="uk-UA"/>
              </w:rPr>
              <w:t>підготовки</w:t>
            </w:r>
            <w:proofErr w:type="spellEnd"/>
            <w:r w:rsidR="00264F11">
              <w:rPr>
                <w:rFonts w:eastAsia="Calibri"/>
                <w:lang w:val="ru-RU" w:eastAsia="uk-UA"/>
              </w:rPr>
              <w:t xml:space="preserve"> </w:t>
            </w:r>
            <w:r w:rsidR="00AD0BEA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«</w:t>
            </w:r>
            <w:proofErr w:type="spellStart"/>
            <w:r w:rsidR="00AD0BEA" w:rsidRPr="00AD0BEA">
              <w:rPr>
                <w:rFonts w:eastAsia="Calibri"/>
                <w:lang w:val="ru-RU" w:eastAsia="uk-UA"/>
              </w:rPr>
              <w:t>Компютерні</w:t>
            </w:r>
            <w:proofErr w:type="spellEnd"/>
            <w:r w:rsidR="00AD0BEA" w:rsidRPr="00AD0BEA">
              <w:rPr>
                <w:rFonts w:eastAsia="Calibri"/>
                <w:lang w:val="ru-RU" w:eastAsia="uk-UA"/>
              </w:rPr>
              <w:t xml:space="preserve"> технології», «Захист інформації»</w:t>
            </w:r>
          </w:p>
        </w:tc>
      </w:tr>
      <w:tr w:rsidR="007A2B98" w:rsidRPr="00893301" w:rsidTr="00EB02C9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2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Досвід роботи</w:t>
            </w:r>
          </w:p>
        </w:tc>
        <w:tc>
          <w:tcPr>
            <w:tcW w:w="6094" w:type="dxa"/>
          </w:tcPr>
          <w:p w:rsidR="00B82F12" w:rsidRPr="00893301" w:rsidRDefault="00BD7D18" w:rsidP="00E770B2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893301">
              <w:rPr>
                <w:lang w:val="uk-UA"/>
              </w:rPr>
              <w:t>Д</w:t>
            </w:r>
            <w:r w:rsidR="00B82F12" w:rsidRPr="00893301">
              <w:rPr>
                <w:lang w:val="uk-UA"/>
              </w:rPr>
              <w:t>освід роботи не потребує</w:t>
            </w:r>
            <w:r w:rsidR="00B02473">
              <w:rPr>
                <w:lang w:val="uk-UA"/>
              </w:rPr>
              <w:t>.</w:t>
            </w:r>
          </w:p>
        </w:tc>
      </w:tr>
      <w:tr w:rsidR="007A2B98" w:rsidRPr="00893301" w:rsidTr="00EB02C9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3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4D7BEE" w:rsidRPr="00893301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094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Вільне володіння державною мовою</w:t>
            </w:r>
            <w:r w:rsidR="00B02473">
              <w:rPr>
                <w:lang w:val="uk-UA" w:eastAsia="ru-RU"/>
              </w:rPr>
              <w:t>.</w:t>
            </w:r>
          </w:p>
        </w:tc>
      </w:tr>
    </w:tbl>
    <w:p w:rsidR="001F7F8A" w:rsidRPr="001F7F8A" w:rsidRDefault="001F7F8A" w:rsidP="001F7F8A">
      <w:pPr>
        <w:rPr>
          <w:lang w:val="uk-UA"/>
        </w:rPr>
      </w:pPr>
    </w:p>
    <w:sectPr w:rsidR="001F7F8A" w:rsidRPr="001F7F8A" w:rsidSect="001F7F8A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7EB5"/>
    <w:rsid w:val="000C5111"/>
    <w:rsid w:val="000D04EF"/>
    <w:rsid w:val="000D0BBA"/>
    <w:rsid w:val="000E0FDE"/>
    <w:rsid w:val="000E26B1"/>
    <w:rsid w:val="000E4435"/>
    <w:rsid w:val="00117A28"/>
    <w:rsid w:val="001431E2"/>
    <w:rsid w:val="001739C7"/>
    <w:rsid w:val="001A4264"/>
    <w:rsid w:val="001B7ED7"/>
    <w:rsid w:val="001E036C"/>
    <w:rsid w:val="001E384E"/>
    <w:rsid w:val="001F18E9"/>
    <w:rsid w:val="001F7F8A"/>
    <w:rsid w:val="00202FD4"/>
    <w:rsid w:val="0020361A"/>
    <w:rsid w:val="002200AB"/>
    <w:rsid w:val="00223C0A"/>
    <w:rsid w:val="00237270"/>
    <w:rsid w:val="002513B5"/>
    <w:rsid w:val="002626F9"/>
    <w:rsid w:val="00264F11"/>
    <w:rsid w:val="00287457"/>
    <w:rsid w:val="002A2CDD"/>
    <w:rsid w:val="00325A03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60BA1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A55EB"/>
    <w:rsid w:val="006B0F09"/>
    <w:rsid w:val="006C66AB"/>
    <w:rsid w:val="006F635B"/>
    <w:rsid w:val="00720F36"/>
    <w:rsid w:val="00726E13"/>
    <w:rsid w:val="007279A3"/>
    <w:rsid w:val="00734515"/>
    <w:rsid w:val="007405EE"/>
    <w:rsid w:val="0074486D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84BE0"/>
    <w:rsid w:val="0099366D"/>
    <w:rsid w:val="009E3060"/>
    <w:rsid w:val="009F6832"/>
    <w:rsid w:val="00A139DF"/>
    <w:rsid w:val="00A2304A"/>
    <w:rsid w:val="00A41065"/>
    <w:rsid w:val="00A65885"/>
    <w:rsid w:val="00A67FDA"/>
    <w:rsid w:val="00A725F2"/>
    <w:rsid w:val="00A95898"/>
    <w:rsid w:val="00AB772C"/>
    <w:rsid w:val="00AC265D"/>
    <w:rsid w:val="00AD0BEA"/>
    <w:rsid w:val="00AD1AD2"/>
    <w:rsid w:val="00B02473"/>
    <w:rsid w:val="00B06E22"/>
    <w:rsid w:val="00B35C4D"/>
    <w:rsid w:val="00B719ED"/>
    <w:rsid w:val="00B82F12"/>
    <w:rsid w:val="00BB42CC"/>
    <w:rsid w:val="00BB4E19"/>
    <w:rsid w:val="00BD7855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B605C"/>
    <w:rsid w:val="00DD0C5E"/>
    <w:rsid w:val="00DE5F72"/>
    <w:rsid w:val="00DF030C"/>
    <w:rsid w:val="00E028DE"/>
    <w:rsid w:val="00E155D7"/>
    <w:rsid w:val="00E21EF4"/>
    <w:rsid w:val="00E770B2"/>
    <w:rsid w:val="00E80854"/>
    <w:rsid w:val="00E96883"/>
    <w:rsid w:val="00EB02C9"/>
    <w:rsid w:val="00EB2DE8"/>
    <w:rsid w:val="00F04BDB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DADF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1F7F8A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0"/>
    <w:rsid w:val="001F7F8A"/>
  </w:style>
  <w:style w:type="character" w:customStyle="1" w:styleId="eop">
    <w:name w:val="eop"/>
    <w:basedOn w:val="a0"/>
    <w:rsid w:val="001F7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srsrda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CABFF-E85E-487C-9C33-5446B4A3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Сударікова Ірина Леонідівна</cp:lastModifiedBy>
  <cp:revision>11</cp:revision>
  <cp:lastPrinted>2022-11-18T12:46:00Z</cp:lastPrinted>
  <dcterms:created xsi:type="dcterms:W3CDTF">2024-06-12T07:55:00Z</dcterms:created>
  <dcterms:modified xsi:type="dcterms:W3CDTF">2026-01-15T12:28:00Z</dcterms:modified>
</cp:coreProperties>
</file>