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A2304A">
      <w:pPr>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DC1441" w:rsidRDefault="000E0FDE" w:rsidP="00237270">
      <w:pPr>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Pr="00325A03">
        <w:rPr>
          <w:b/>
          <w:sz w:val="28"/>
          <w:szCs w:val="28"/>
          <w:lang w:val="uk-UA" w:eastAsia="ru-RU"/>
        </w:rPr>
        <w:t xml:space="preserve"> </w:t>
      </w:r>
    </w:p>
    <w:p w:rsidR="00DC1441" w:rsidRDefault="00F801EF" w:rsidP="00237270">
      <w:pPr>
        <w:jc w:val="center"/>
        <w:rPr>
          <w:b/>
          <w:color w:val="FF0000"/>
          <w:sz w:val="28"/>
          <w:szCs w:val="28"/>
          <w:lang w:val="uk-UA" w:eastAsia="ru-RU"/>
        </w:rPr>
      </w:pPr>
      <w:r w:rsidRPr="00DC1441">
        <w:rPr>
          <w:b/>
          <w:color w:val="FF0000"/>
          <w:sz w:val="28"/>
          <w:szCs w:val="28"/>
          <w:u w:val="single"/>
          <w:lang w:val="uk-UA" w:eastAsia="ru-RU"/>
        </w:rPr>
        <w:t>головного спеціаліста</w:t>
      </w:r>
      <w:r w:rsidR="00D849D6" w:rsidRPr="00DC1441">
        <w:rPr>
          <w:b/>
          <w:color w:val="FF0000"/>
          <w:sz w:val="28"/>
          <w:szCs w:val="28"/>
          <w:u w:val="single"/>
          <w:lang w:val="uk-UA"/>
        </w:rPr>
        <w:t xml:space="preserve"> </w:t>
      </w:r>
      <w:r w:rsidR="0099326E" w:rsidRPr="00DC1441">
        <w:rPr>
          <w:b/>
          <w:color w:val="FF0000"/>
          <w:sz w:val="28"/>
          <w:szCs w:val="28"/>
          <w:u w:val="single"/>
          <w:lang w:val="uk-UA" w:eastAsia="ru-RU"/>
        </w:rPr>
        <w:t>організації діловодства</w:t>
      </w:r>
      <w:r w:rsidR="006F038C" w:rsidRPr="00DC1441">
        <w:rPr>
          <w:b/>
          <w:color w:val="FF0000"/>
          <w:sz w:val="28"/>
          <w:szCs w:val="28"/>
          <w:lang w:val="uk-UA" w:eastAsia="ru-RU"/>
        </w:rPr>
        <w:t xml:space="preserve"> </w:t>
      </w:r>
    </w:p>
    <w:p w:rsidR="00A2304A" w:rsidRPr="00237270" w:rsidRDefault="000832D9" w:rsidP="00DC1441">
      <w:pPr>
        <w:ind w:left="-142" w:right="-143"/>
        <w:rPr>
          <w:b/>
          <w:sz w:val="28"/>
          <w:szCs w:val="28"/>
          <w:lang w:val="uk-UA" w:eastAsia="ru-RU"/>
        </w:rPr>
      </w:pPr>
      <w:r>
        <w:rPr>
          <w:b/>
          <w:sz w:val="28"/>
          <w:szCs w:val="28"/>
          <w:lang w:val="uk-UA" w:eastAsia="ru-RU"/>
        </w:rPr>
        <w:t>Святошин</w:t>
      </w:r>
      <w:r w:rsidR="00AC265D" w:rsidRPr="00325A03">
        <w:rPr>
          <w:b/>
          <w:sz w:val="28"/>
          <w:szCs w:val="28"/>
          <w:lang w:val="uk-UA" w:eastAsia="ru-RU"/>
        </w:rPr>
        <w:t>ської районної в місті Києві державної адміністрації</w:t>
      </w:r>
      <w:r w:rsidR="00C4082D" w:rsidRPr="00325A03">
        <w:rPr>
          <w:bCs/>
          <w:sz w:val="28"/>
          <w:szCs w:val="28"/>
          <w:lang w:val="uk-UA"/>
        </w:rPr>
        <w:t xml:space="preserve"> </w:t>
      </w:r>
      <w:r w:rsidR="00A2304A" w:rsidRPr="00325A03">
        <w:rPr>
          <w:b/>
          <w:sz w:val="28"/>
          <w:szCs w:val="28"/>
          <w:lang w:val="uk-UA" w:eastAsia="ru-RU"/>
        </w:rPr>
        <w:t>категорія «</w:t>
      </w:r>
      <w:r w:rsidR="00A725F2">
        <w:rPr>
          <w:b/>
          <w:sz w:val="28"/>
          <w:szCs w:val="28"/>
          <w:lang w:val="uk-UA" w:eastAsia="ru-RU"/>
        </w:rPr>
        <w:t>В</w:t>
      </w:r>
      <w:r w:rsidR="00A2304A" w:rsidRPr="00325A03">
        <w:rPr>
          <w:b/>
          <w:sz w:val="28"/>
          <w:szCs w:val="28"/>
          <w:lang w:val="uk-UA" w:eastAsia="ru-RU"/>
        </w:rPr>
        <w:t>»)</w:t>
      </w:r>
      <w:r w:rsidR="005A571D">
        <w:rPr>
          <w:b/>
          <w:sz w:val="28"/>
          <w:szCs w:val="28"/>
          <w:lang w:val="uk-UA" w:eastAsia="ru-RU"/>
        </w:rPr>
        <w:t xml:space="preserve"> </w:t>
      </w:r>
    </w:p>
    <w:p w:rsidR="00237270" w:rsidRPr="00395300" w:rsidRDefault="00237270" w:rsidP="00A2304A">
      <w:pPr>
        <w:ind w:left="57"/>
        <w:jc w:val="center"/>
        <w:rPr>
          <w:b/>
          <w:sz w:val="10"/>
          <w:szCs w:val="10"/>
          <w:lang w:val="uk-UA" w:eastAsia="ru-RU"/>
        </w:rPr>
      </w:pPr>
    </w:p>
    <w:p w:rsidR="00A2304A" w:rsidRPr="00325A03" w:rsidRDefault="00A2304A" w:rsidP="00A2304A">
      <w:pPr>
        <w:jc w:val="center"/>
        <w:rPr>
          <w:sz w:val="10"/>
          <w:szCs w:val="10"/>
          <w:lang w:val="uk-UA" w:eastAsia="ru-RU"/>
        </w:rPr>
      </w:pPr>
      <w:bookmarkStart w:id="1" w:name="n196"/>
      <w:bookmarkEnd w:id="1"/>
    </w:p>
    <w:tbl>
      <w:tblPr>
        <w:tblStyle w:val="a5"/>
        <w:tblW w:w="10094" w:type="dxa"/>
        <w:tblInd w:w="-318" w:type="dxa"/>
        <w:tblLook w:val="04A0" w:firstRow="1" w:lastRow="0" w:firstColumn="1" w:lastColumn="0" w:noHBand="0" w:noVBand="1"/>
      </w:tblPr>
      <w:tblGrid>
        <w:gridCol w:w="710"/>
        <w:gridCol w:w="2835"/>
        <w:gridCol w:w="6549"/>
      </w:tblGrid>
      <w:tr w:rsidR="00A2304A" w:rsidRPr="00893301" w:rsidTr="003A226E">
        <w:trPr>
          <w:trHeight w:val="591"/>
        </w:trPr>
        <w:tc>
          <w:tcPr>
            <w:tcW w:w="10094" w:type="dxa"/>
            <w:gridSpan w:val="3"/>
            <w:vAlign w:val="center"/>
          </w:tcPr>
          <w:p w:rsidR="008D65F2" w:rsidRPr="00893301" w:rsidRDefault="00A2304A" w:rsidP="003A226E">
            <w:pPr>
              <w:jc w:val="center"/>
              <w:rPr>
                <w:b/>
                <w:lang w:val="uk-UA" w:eastAsia="ru-RU"/>
              </w:rPr>
            </w:pPr>
            <w:bookmarkStart w:id="2" w:name="_GoBack"/>
            <w:bookmarkEnd w:id="2"/>
            <w:r w:rsidRPr="00893301">
              <w:rPr>
                <w:b/>
                <w:lang w:val="uk-UA" w:eastAsia="ru-RU"/>
              </w:rPr>
              <w:t>Загальні умови</w:t>
            </w:r>
          </w:p>
        </w:tc>
      </w:tr>
      <w:tr w:rsidR="007A2B98" w:rsidRPr="00893301" w:rsidTr="003A226E">
        <w:tc>
          <w:tcPr>
            <w:tcW w:w="3545" w:type="dxa"/>
            <w:gridSpan w:val="2"/>
          </w:tcPr>
          <w:p w:rsidR="007A2B98" w:rsidRPr="00893301" w:rsidRDefault="007A2B98" w:rsidP="007A2B98">
            <w:pPr>
              <w:rPr>
                <w:lang w:val="uk-UA"/>
              </w:rPr>
            </w:pPr>
            <w:r w:rsidRPr="00893301">
              <w:rPr>
                <w:lang w:val="uk-UA" w:eastAsia="ru-RU"/>
              </w:rPr>
              <w:t>Посадові обов’язки</w:t>
            </w:r>
          </w:p>
        </w:tc>
        <w:tc>
          <w:tcPr>
            <w:tcW w:w="6549" w:type="dxa"/>
          </w:tcPr>
          <w:p w:rsidR="0099326E" w:rsidRPr="0099326E" w:rsidRDefault="00D67FE5" w:rsidP="0099326E">
            <w:pPr>
              <w:jc w:val="both"/>
              <w:rPr>
                <w:color w:val="000000"/>
                <w:lang w:val="uk-UA" w:eastAsia="uk-UA"/>
              </w:rPr>
            </w:pPr>
            <w:r w:rsidRPr="00893301">
              <w:rPr>
                <w:color w:val="333333"/>
                <w:shd w:val="clear" w:color="auto" w:fill="FFFFFF"/>
                <w:lang w:val="uk-UA"/>
              </w:rPr>
              <w:t xml:space="preserve">- </w:t>
            </w:r>
            <w:r w:rsidR="0099326E" w:rsidRPr="0099326E">
              <w:rPr>
                <w:color w:val="000000"/>
                <w:lang w:val="uk-UA" w:eastAsia="uk-UA"/>
              </w:rPr>
              <w:t>Попередній перегляд, зберігання, аналіз запитів на інформацію, що надходять до районної в місті Києві державної адміністрації, в порядку та у строки, визначені Законом України «Про доступ до публічної інформації»:</w:t>
            </w:r>
          </w:p>
          <w:p w:rsidR="0099326E" w:rsidRP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підготовка проєктів резолюцій голови районної в місті Києві державної адміністрації;</w:t>
            </w:r>
          </w:p>
          <w:p w:rsidR="0099326E" w:rsidRP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опрацювання та контроль за наданням структурними підрозділами районної в місті Києві державної адміністрації;</w:t>
            </w:r>
          </w:p>
          <w:p w:rsidR="0099326E" w:rsidRP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зберігання, відповідно до законодавства запитів на інформацію та службової кореспонденції, яка була під час опрацювання запитів на інформацію;</w:t>
            </w:r>
          </w:p>
          <w:p w:rsid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здійснення аналізу, систематизації та узагальнення запитів та інформацію за галузевою чи інш</w:t>
            </w:r>
            <w:r>
              <w:rPr>
                <w:color w:val="000000"/>
                <w:lang w:val="uk-UA" w:eastAsia="uk-UA"/>
              </w:rPr>
              <w:t>ими ознаками;</w:t>
            </w:r>
          </w:p>
          <w:p w:rsidR="0099326E" w:rsidRPr="0099326E" w:rsidRDefault="0099326E" w:rsidP="0099326E">
            <w:pPr>
              <w:jc w:val="both"/>
              <w:rPr>
                <w:color w:val="000000"/>
                <w:lang w:val="uk-UA" w:eastAsia="uk-UA"/>
              </w:rPr>
            </w:pPr>
            <w:r>
              <w:rPr>
                <w:color w:val="000000"/>
                <w:lang w:val="uk-UA" w:eastAsia="uk-UA"/>
              </w:rPr>
              <w:t xml:space="preserve">- </w:t>
            </w:r>
            <w:r w:rsidRPr="0099326E">
              <w:rPr>
                <w:color w:val="000000"/>
                <w:lang w:val="uk-UA" w:eastAsia="uk-UA"/>
              </w:rPr>
              <w:t>надання практичної допомоги особам, відповідальним за забезпечення доступу до публічної інформації у структурних підрозділах районної в місті Києві державної адміністрації з питань реалізації Закону України «Про доступ до публічної інформації».</w:t>
            </w:r>
          </w:p>
          <w:p w:rsidR="002A7EA6" w:rsidRPr="00893301" w:rsidRDefault="002A7EA6" w:rsidP="00237270">
            <w:pPr>
              <w:jc w:val="both"/>
              <w:rPr>
                <w:color w:val="333333"/>
                <w:shd w:val="clear" w:color="auto" w:fill="FFFFFF"/>
                <w:lang w:val="uk-UA"/>
              </w:rPr>
            </w:pPr>
          </w:p>
          <w:p w:rsidR="000832D9" w:rsidRDefault="000832D9" w:rsidP="00237270">
            <w:pPr>
              <w:jc w:val="both"/>
              <w:rPr>
                <w:lang w:val="uk-UA" w:eastAsia="ru-RU"/>
              </w:rPr>
            </w:pPr>
            <w:r w:rsidRPr="00893301">
              <w:rPr>
                <w:color w:val="333333"/>
                <w:shd w:val="clear" w:color="auto" w:fill="FFFFFF"/>
                <w:lang w:val="uk-UA"/>
              </w:rPr>
              <w:t xml:space="preserve">- </w:t>
            </w:r>
            <w:r w:rsidR="0099326E" w:rsidRPr="0099326E">
              <w:rPr>
                <w:lang w:val="uk-UA" w:eastAsia="ru-RU"/>
              </w:rPr>
              <w:t>Участь у проведенні семінарів за участю посадових осіб, діловодів структурних підрозділів адміністрації з питань синтаксичних, орфографічних, технічних та пунктуаційних посилок, правильності написання реквізитів, назв установ, підприємств, організацій, нормативно-правових актів, номерів, чисел, дат, назв, прізвищ, імен та по батькові, дотримання логічності та стандартизованості викладу матеріалу, наявності віз відповідальних осіб, внесення виправлень, пропозицій та зауважень, забезпечення правильності написання та уніфікації термінів, символів, одиниць виміру, умовних скорочень, єдності позначень, правильності оформлення таблиць, з питань забезпечення доступу до публічної інформації</w:t>
            </w:r>
            <w:r w:rsidR="000B5AEA" w:rsidRPr="000B5AEA">
              <w:rPr>
                <w:lang w:val="uk-UA" w:eastAsia="ru-RU"/>
              </w:rPr>
              <w:t>.</w:t>
            </w:r>
          </w:p>
          <w:p w:rsidR="000B5AEA" w:rsidRPr="00893301" w:rsidRDefault="000B5AEA" w:rsidP="00237270">
            <w:pPr>
              <w:jc w:val="both"/>
              <w:rPr>
                <w:lang w:val="uk-UA" w:eastAsia="ru-RU"/>
              </w:rPr>
            </w:pPr>
          </w:p>
          <w:p w:rsidR="0099326E" w:rsidRDefault="007A2B98" w:rsidP="000B5AEA">
            <w:pPr>
              <w:jc w:val="both"/>
              <w:rPr>
                <w:lang w:val="uk-UA" w:eastAsia="ru-RU"/>
              </w:rPr>
            </w:pPr>
            <w:r w:rsidRPr="00893301">
              <w:rPr>
                <w:color w:val="333333"/>
                <w:shd w:val="clear" w:color="auto" w:fill="FFFFFF"/>
                <w:lang w:val="uk-UA"/>
              </w:rPr>
              <w:t>-</w:t>
            </w:r>
            <w:r w:rsidR="00746285" w:rsidRPr="00893301">
              <w:rPr>
                <w:lang w:val="uk-UA"/>
              </w:rPr>
              <w:t xml:space="preserve"> </w:t>
            </w:r>
            <w:r w:rsidR="0099326E" w:rsidRPr="0099326E">
              <w:rPr>
                <w:lang w:val="uk-UA" w:eastAsia="ru-RU"/>
              </w:rPr>
              <w:t>Розроблення номенклатури справ відділ з вивченням та аналізуванням діяльності відділу, а також з урахуванням завдань відділу на наступний рік, формування зведеної номенклатури справ районної в місті Києві державної адміністрації з вивченням та аналізуванням діяльності районної в місті Києві державної адміністрації в цілому, а також з урахування завдань районної в місті Києві державної адміністрації на наступний рік та забезпечення її погодження в установленому порядку.</w:t>
            </w:r>
          </w:p>
          <w:p w:rsidR="0099326E" w:rsidRDefault="0099326E" w:rsidP="000B5AEA">
            <w:pPr>
              <w:jc w:val="both"/>
              <w:rPr>
                <w:lang w:val="uk-UA" w:eastAsia="ru-RU"/>
              </w:rPr>
            </w:pPr>
          </w:p>
          <w:p w:rsidR="0099326E" w:rsidRDefault="000B5AEA" w:rsidP="000B5AEA">
            <w:pPr>
              <w:jc w:val="both"/>
              <w:rPr>
                <w:lang w:val="uk-UA" w:eastAsia="ru-RU"/>
              </w:rPr>
            </w:pPr>
            <w:r w:rsidRPr="000B5AEA">
              <w:rPr>
                <w:lang w:val="ru-RU" w:eastAsia="ru-RU"/>
              </w:rPr>
              <w:lastRenderedPageBreak/>
              <w:t xml:space="preserve">- </w:t>
            </w:r>
            <w:r w:rsidR="0099326E" w:rsidRPr="0099326E">
              <w:rPr>
                <w:lang w:val="uk-UA" w:eastAsia="ru-RU"/>
              </w:rPr>
              <w:t>Участь у розробці нормативних та методичних документів з діловодства, підготовці звітів, аналітичних, інформаційних та інших матеріалів в межах своєї компетенції.</w:t>
            </w:r>
          </w:p>
          <w:p w:rsidR="00DB103C" w:rsidRPr="000B5AEA" w:rsidRDefault="000B5AEA" w:rsidP="000B5AEA">
            <w:pPr>
              <w:jc w:val="both"/>
              <w:rPr>
                <w:lang w:val="ru-RU" w:eastAsia="ru-RU"/>
              </w:rPr>
            </w:pPr>
            <w:r w:rsidRPr="000B5AEA">
              <w:rPr>
                <w:lang w:val="ru-RU" w:eastAsia="ru-RU"/>
              </w:rPr>
              <w:t>-</w:t>
            </w:r>
            <w:r>
              <w:rPr>
                <w:lang w:val="uk-UA" w:eastAsia="ru-RU"/>
              </w:rPr>
              <w:t xml:space="preserve"> </w:t>
            </w:r>
            <w:r w:rsidR="0099326E" w:rsidRPr="0099326E">
              <w:rPr>
                <w:color w:val="000000"/>
                <w:lang w:val="uk-UA" w:eastAsia="uk-UA"/>
              </w:rPr>
              <w:t>Доставка документів та отримання документів у виконавчому органі Київської міської ради (Київської м</w:t>
            </w:r>
            <w:r w:rsidR="0099326E">
              <w:rPr>
                <w:color w:val="000000"/>
                <w:lang w:val="uk-UA" w:eastAsia="uk-UA"/>
              </w:rPr>
              <w:t>іської державної адміністрації)</w:t>
            </w:r>
            <w:r w:rsidR="000F7032">
              <w:rPr>
                <w:lang w:val="ru-RU" w:eastAsia="ru-RU"/>
              </w:rPr>
              <w:t>.</w:t>
            </w:r>
          </w:p>
          <w:p w:rsidR="000B5AEA" w:rsidRPr="00893301" w:rsidRDefault="000B5AEA" w:rsidP="000B5AEA">
            <w:pPr>
              <w:jc w:val="both"/>
              <w:rPr>
                <w:color w:val="333333"/>
                <w:shd w:val="clear" w:color="auto" w:fill="FFFFFF"/>
                <w:lang w:val="uk-UA"/>
              </w:rPr>
            </w:pPr>
          </w:p>
          <w:p w:rsidR="002A7EA6" w:rsidRPr="0099326E" w:rsidRDefault="007A2B98" w:rsidP="0099326E">
            <w:pPr>
              <w:jc w:val="both"/>
              <w:rPr>
                <w:color w:val="333333"/>
                <w:shd w:val="clear" w:color="auto" w:fill="FFFFFF"/>
                <w:lang w:val="uk-UA"/>
              </w:rPr>
            </w:pPr>
            <w:r w:rsidRPr="00893301">
              <w:rPr>
                <w:color w:val="333333"/>
                <w:shd w:val="clear" w:color="auto" w:fill="FFFFFF"/>
                <w:lang w:val="uk-UA"/>
              </w:rPr>
              <w:t>-</w:t>
            </w:r>
            <w:r w:rsidR="00746285" w:rsidRPr="00893301">
              <w:rPr>
                <w:color w:val="333333"/>
                <w:shd w:val="clear" w:color="auto" w:fill="FFFFFF"/>
                <w:lang w:val="uk-UA"/>
              </w:rPr>
              <w:t xml:space="preserve"> </w:t>
            </w:r>
            <w:r w:rsidR="0099326E" w:rsidRPr="0099326E">
              <w:rPr>
                <w:lang w:val="uk-UA" w:eastAsia="ru-RU"/>
              </w:rPr>
              <w:t>Отримання цінних листів, бандеролей, опрацювання електронної пошти, рекомендованих листів, які надходять на адресу Святошинської районної в місті Києві державної адміністрації.</w:t>
            </w:r>
          </w:p>
        </w:tc>
      </w:tr>
      <w:tr w:rsidR="007A2B98" w:rsidRPr="00893301" w:rsidTr="003A226E">
        <w:tc>
          <w:tcPr>
            <w:tcW w:w="3545" w:type="dxa"/>
            <w:gridSpan w:val="2"/>
          </w:tcPr>
          <w:p w:rsidR="007A2B98" w:rsidRPr="00893301" w:rsidRDefault="007A2B98" w:rsidP="007A2B98">
            <w:pPr>
              <w:rPr>
                <w:lang w:val="uk-UA" w:eastAsia="ru-RU"/>
              </w:rPr>
            </w:pPr>
            <w:r w:rsidRPr="00893301">
              <w:rPr>
                <w:lang w:val="uk-UA" w:eastAsia="ru-RU"/>
              </w:rPr>
              <w:lastRenderedPageBreak/>
              <w:t>Умови оплати праці</w:t>
            </w:r>
          </w:p>
        </w:tc>
        <w:tc>
          <w:tcPr>
            <w:tcW w:w="6549" w:type="dxa"/>
          </w:tcPr>
          <w:p w:rsidR="007A2B98" w:rsidRPr="00893301" w:rsidRDefault="007A2B98" w:rsidP="00017FCC">
            <w:pPr>
              <w:rPr>
                <w:lang w:val="uk-UA" w:eastAsia="ru-RU"/>
              </w:rPr>
            </w:pPr>
            <w:r w:rsidRPr="00893301">
              <w:rPr>
                <w:lang w:val="uk-UA" w:eastAsia="ru-RU"/>
              </w:rPr>
              <w:t xml:space="preserve">посадовий оклад – </w:t>
            </w:r>
            <w:r w:rsidR="00881057" w:rsidRPr="009A4FF6">
              <w:rPr>
                <w:lang w:val="uk-UA" w:eastAsia="ru-RU"/>
              </w:rPr>
              <w:t xml:space="preserve">12887, 00 </w:t>
            </w:r>
            <w:r w:rsidRPr="00893301">
              <w:rPr>
                <w:lang w:val="uk-UA" w:eastAsia="ru-RU"/>
              </w:rPr>
              <w:t xml:space="preserve">грн. </w:t>
            </w:r>
            <w:r w:rsidR="00017FCC" w:rsidRPr="00C07403">
              <w:rPr>
                <w:lang w:val="uk-UA"/>
              </w:rPr>
              <w:t>(станом на 31.12.2025), надбавки, компенсації, премії відповідно до статті 52 Закону України «Про державну службу»</w:t>
            </w:r>
          </w:p>
        </w:tc>
      </w:tr>
      <w:tr w:rsidR="007A2B98" w:rsidRPr="00893301" w:rsidTr="003A226E">
        <w:tc>
          <w:tcPr>
            <w:tcW w:w="3545" w:type="dxa"/>
            <w:gridSpan w:val="2"/>
          </w:tcPr>
          <w:p w:rsidR="007A2B98" w:rsidRPr="00893301" w:rsidRDefault="007A2B98" w:rsidP="007A2B98">
            <w:pPr>
              <w:rPr>
                <w:lang w:val="uk-UA" w:eastAsia="ru-RU"/>
              </w:rPr>
            </w:pPr>
            <w:r w:rsidRPr="00893301">
              <w:rPr>
                <w:lang w:val="uk-UA" w:eastAsia="ru-RU"/>
              </w:rPr>
              <w:t>Інформація про строковість чи безстроковість призначення на посаду</w:t>
            </w:r>
          </w:p>
        </w:tc>
        <w:tc>
          <w:tcPr>
            <w:tcW w:w="6549" w:type="dxa"/>
          </w:tcPr>
          <w:p w:rsidR="007A2B98" w:rsidRPr="00893301" w:rsidRDefault="002A2CDD" w:rsidP="00325A03">
            <w:pPr>
              <w:jc w:val="both"/>
              <w:rPr>
                <w:lang w:val="uk-UA"/>
              </w:rPr>
            </w:pPr>
            <w:r w:rsidRPr="00893301">
              <w:rPr>
                <w:color w:val="000000"/>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893301" w:rsidTr="003A226E">
        <w:tc>
          <w:tcPr>
            <w:tcW w:w="3545" w:type="dxa"/>
            <w:gridSpan w:val="2"/>
          </w:tcPr>
          <w:p w:rsidR="00074361" w:rsidRPr="00893301" w:rsidRDefault="007A2B98" w:rsidP="007A2B98">
            <w:pPr>
              <w:rPr>
                <w:lang w:val="uk-UA" w:eastAsia="ru-RU"/>
              </w:rPr>
            </w:pPr>
            <w:r w:rsidRPr="00893301">
              <w:rPr>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549" w:type="dxa"/>
          </w:tcPr>
          <w:p w:rsidR="003A226E" w:rsidRDefault="003A226E" w:rsidP="003A226E">
            <w:pPr>
              <w:rPr>
                <w:lang w:val="uk-UA" w:eastAsia="ru-RU"/>
              </w:rPr>
            </w:pPr>
            <w:r w:rsidRPr="00EE63DA">
              <w:rPr>
                <w:lang w:val="uk-UA" w:eastAsia="ru-RU"/>
              </w:rPr>
              <w:t>Сударікова Ірина Леонідівна,</w:t>
            </w:r>
            <w:r>
              <w:rPr>
                <w:lang w:val="uk-UA" w:eastAsia="ru-RU"/>
              </w:rPr>
              <w:t xml:space="preserve"> </w:t>
            </w:r>
            <w:r w:rsidRPr="00EE63DA">
              <w:rPr>
                <w:lang w:val="uk-UA" w:eastAsia="ru-RU"/>
              </w:rPr>
              <w:t>т. (044)424 02 15</w:t>
            </w:r>
            <w:r>
              <w:rPr>
                <w:lang w:val="uk-UA" w:eastAsia="ru-RU"/>
              </w:rPr>
              <w:t>;</w:t>
            </w:r>
          </w:p>
          <w:p w:rsidR="003A226E" w:rsidRPr="00EE63DA" w:rsidRDefault="003A226E" w:rsidP="003A226E">
            <w:pPr>
              <w:rPr>
                <w:lang w:val="uk-UA" w:eastAsia="ru-RU"/>
              </w:rPr>
            </w:pPr>
            <w:r>
              <w:rPr>
                <w:lang w:val="uk-UA" w:eastAsia="ru-RU"/>
              </w:rPr>
              <w:t>Жукова Тетяна Геннадіївна, т. (044)424 25 67,</w:t>
            </w:r>
          </w:p>
          <w:p w:rsidR="003A226E" w:rsidRDefault="003A226E" w:rsidP="003A226E">
            <w:pPr>
              <w:spacing w:line="276" w:lineRule="auto"/>
              <w:rPr>
                <w:rFonts w:eastAsia="Calibri"/>
                <w:lang w:val="uk-UA"/>
              </w:rPr>
            </w:pPr>
            <w:r>
              <w:rPr>
                <w:rFonts w:eastAsia="Calibri"/>
              </w:rPr>
              <w:t>e-mail</w:t>
            </w:r>
            <w:r>
              <w:rPr>
                <w:rFonts w:eastAsia="Calibri"/>
                <w:lang w:val="uk-UA"/>
              </w:rPr>
              <w:t xml:space="preserve">: </w:t>
            </w:r>
            <w:hyperlink r:id="rId6" w:history="1">
              <w:r w:rsidRPr="00CC7D6B">
                <w:rPr>
                  <w:rStyle w:val="a7"/>
                  <w:rFonts w:eastAsia="Calibri"/>
                  <w:lang w:val="uk-UA"/>
                </w:rPr>
                <w:t>persrsrda@kyivcity.gov.ua</w:t>
              </w:r>
            </w:hyperlink>
          </w:p>
          <w:p w:rsidR="007A2B98" w:rsidRPr="003A226E" w:rsidRDefault="003A226E" w:rsidP="003A226E">
            <w:pPr>
              <w:spacing w:after="200" w:line="276" w:lineRule="auto"/>
              <w:rPr>
                <w:rFonts w:eastAsia="Calibri"/>
                <w:lang w:val="uk-UA"/>
              </w:rPr>
            </w:pPr>
            <w:proofErr w:type="spellStart"/>
            <w:r>
              <w:rPr>
                <w:lang w:val="uk-UA" w:eastAsia="ru-RU"/>
              </w:rPr>
              <w:t>просп</w:t>
            </w:r>
            <w:proofErr w:type="spellEnd"/>
            <w:r>
              <w:rPr>
                <w:lang w:val="uk-UA" w:eastAsia="ru-RU"/>
              </w:rPr>
              <w:t>. Берестейський 97, м. Київ</w:t>
            </w:r>
          </w:p>
        </w:tc>
      </w:tr>
      <w:tr w:rsidR="007A2B98" w:rsidRPr="00893301" w:rsidTr="003A226E">
        <w:trPr>
          <w:trHeight w:val="503"/>
        </w:trPr>
        <w:tc>
          <w:tcPr>
            <w:tcW w:w="10094" w:type="dxa"/>
            <w:gridSpan w:val="3"/>
            <w:vAlign w:val="center"/>
          </w:tcPr>
          <w:p w:rsidR="007A2B98" w:rsidRPr="00893301" w:rsidRDefault="007A2B98" w:rsidP="003A226E">
            <w:pPr>
              <w:jc w:val="center"/>
              <w:rPr>
                <w:b/>
                <w:lang w:val="uk-UA" w:eastAsia="ru-RU"/>
              </w:rPr>
            </w:pPr>
            <w:r w:rsidRPr="00893301">
              <w:rPr>
                <w:b/>
                <w:lang w:val="uk-UA" w:eastAsia="ru-RU"/>
              </w:rPr>
              <w:t>Кваліфікаційні вимоги</w:t>
            </w:r>
          </w:p>
        </w:tc>
      </w:tr>
      <w:tr w:rsidR="007A2B98" w:rsidRPr="00893301" w:rsidTr="003A226E">
        <w:tc>
          <w:tcPr>
            <w:tcW w:w="710" w:type="dxa"/>
          </w:tcPr>
          <w:p w:rsidR="007A2B98" w:rsidRPr="00893301" w:rsidRDefault="007A2B98" w:rsidP="007A2B98">
            <w:pPr>
              <w:jc w:val="center"/>
              <w:rPr>
                <w:lang w:val="uk-UA"/>
              </w:rPr>
            </w:pPr>
            <w:r w:rsidRPr="00893301">
              <w:rPr>
                <w:lang w:val="uk-UA"/>
              </w:rPr>
              <w:t>1</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Освіта</w:t>
            </w:r>
          </w:p>
        </w:tc>
        <w:tc>
          <w:tcPr>
            <w:tcW w:w="6549" w:type="dxa"/>
          </w:tcPr>
          <w:p w:rsidR="000C5111" w:rsidRPr="00893301" w:rsidRDefault="0099326E" w:rsidP="00884C71">
            <w:pPr>
              <w:spacing w:before="100" w:beforeAutospacing="1" w:after="100" w:afterAutospacing="1"/>
              <w:jc w:val="both"/>
              <w:rPr>
                <w:lang w:val="uk-UA" w:eastAsia="ru-RU"/>
              </w:rPr>
            </w:pPr>
            <w:r w:rsidRPr="0099326E">
              <w:rPr>
                <w:rFonts w:eastAsia="Calibri"/>
                <w:lang w:val="uk-UA" w:eastAsia="uk-UA"/>
              </w:rPr>
              <w:t>В</w:t>
            </w:r>
            <w:r w:rsidRPr="0099326E">
              <w:rPr>
                <w:rFonts w:eastAsia="Calibri"/>
                <w:lang w:val="ru-RU" w:eastAsia="uk-UA"/>
              </w:rPr>
              <w:t xml:space="preserve">ища </w:t>
            </w:r>
            <w:proofErr w:type="spellStart"/>
            <w:r w:rsidRPr="0099326E">
              <w:rPr>
                <w:rFonts w:eastAsia="Calibri"/>
                <w:lang w:val="ru-RU" w:eastAsia="uk-UA"/>
              </w:rPr>
              <w:t>освіта</w:t>
            </w:r>
            <w:proofErr w:type="spellEnd"/>
            <w:r w:rsidRPr="0099326E">
              <w:rPr>
                <w:rFonts w:eastAsia="Calibri"/>
                <w:lang w:val="ru-RU" w:eastAsia="uk-UA"/>
              </w:rPr>
              <w:t xml:space="preserve"> за </w:t>
            </w:r>
            <w:proofErr w:type="spellStart"/>
            <w:r w:rsidRPr="0099326E">
              <w:rPr>
                <w:rFonts w:eastAsia="Calibri"/>
                <w:lang w:val="ru-RU" w:eastAsia="uk-UA"/>
              </w:rPr>
              <w:t>освітнім</w:t>
            </w:r>
            <w:proofErr w:type="spellEnd"/>
            <w:r w:rsidRPr="0099326E">
              <w:rPr>
                <w:rFonts w:eastAsia="Calibri"/>
                <w:lang w:val="ru-RU" w:eastAsia="uk-UA"/>
              </w:rPr>
              <w:t xml:space="preserve"> </w:t>
            </w:r>
            <w:proofErr w:type="spellStart"/>
            <w:r w:rsidRPr="0099326E">
              <w:rPr>
                <w:rFonts w:eastAsia="Calibri"/>
                <w:lang w:val="ru-RU" w:eastAsia="uk-UA"/>
              </w:rPr>
              <w:t>ступенем</w:t>
            </w:r>
            <w:proofErr w:type="spellEnd"/>
            <w:r w:rsidRPr="0099326E">
              <w:rPr>
                <w:rFonts w:eastAsia="Calibri"/>
                <w:lang w:val="ru-RU" w:eastAsia="uk-UA"/>
              </w:rPr>
              <w:t xml:space="preserve"> не </w:t>
            </w:r>
            <w:proofErr w:type="spellStart"/>
            <w:r w:rsidRPr="0099326E">
              <w:rPr>
                <w:rFonts w:eastAsia="Calibri"/>
                <w:lang w:val="ru-RU" w:eastAsia="uk-UA"/>
              </w:rPr>
              <w:t>нижче</w:t>
            </w:r>
            <w:proofErr w:type="spellEnd"/>
            <w:r w:rsidRPr="0099326E">
              <w:rPr>
                <w:rFonts w:eastAsia="Calibri"/>
                <w:lang w:val="ru-RU" w:eastAsia="uk-UA"/>
              </w:rPr>
              <w:t xml:space="preserve"> бакалавра, </w:t>
            </w:r>
            <w:proofErr w:type="spellStart"/>
            <w:r w:rsidRPr="0099326E">
              <w:rPr>
                <w:rFonts w:eastAsia="Calibri"/>
                <w:lang w:val="ru-RU" w:eastAsia="uk-UA"/>
              </w:rPr>
              <w:t>молодшого</w:t>
            </w:r>
            <w:proofErr w:type="spellEnd"/>
            <w:r w:rsidRPr="0099326E">
              <w:rPr>
                <w:rFonts w:eastAsia="Calibri"/>
                <w:lang w:val="ru-RU" w:eastAsia="uk-UA"/>
              </w:rPr>
              <w:t xml:space="preserve"> бакалавра.</w:t>
            </w:r>
          </w:p>
        </w:tc>
      </w:tr>
      <w:tr w:rsidR="007A2B98" w:rsidRPr="00893301" w:rsidTr="003A226E">
        <w:tc>
          <w:tcPr>
            <w:tcW w:w="710" w:type="dxa"/>
          </w:tcPr>
          <w:p w:rsidR="007A2B98" w:rsidRPr="00893301" w:rsidRDefault="007A2B98" w:rsidP="007A2B98">
            <w:pPr>
              <w:jc w:val="center"/>
              <w:rPr>
                <w:lang w:val="uk-UA"/>
              </w:rPr>
            </w:pPr>
            <w:r w:rsidRPr="00893301">
              <w:rPr>
                <w:lang w:val="uk-UA"/>
              </w:rPr>
              <w:t>2</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Досвід роботи</w:t>
            </w:r>
          </w:p>
        </w:tc>
        <w:tc>
          <w:tcPr>
            <w:tcW w:w="6549" w:type="dxa"/>
          </w:tcPr>
          <w:p w:rsidR="00B82F12" w:rsidRPr="00893301" w:rsidRDefault="00415F30" w:rsidP="00E770B2">
            <w:pPr>
              <w:spacing w:before="100" w:beforeAutospacing="1" w:after="100" w:afterAutospacing="1"/>
              <w:jc w:val="both"/>
              <w:rPr>
                <w:lang w:val="uk-UA"/>
              </w:rPr>
            </w:pPr>
            <w:r w:rsidRPr="00415F30">
              <w:rPr>
                <w:rFonts w:eastAsia="Calibri"/>
                <w:lang w:val="uk-UA" w:eastAsia="uk-UA"/>
              </w:rPr>
              <w:t>Не потребує</w:t>
            </w:r>
            <w:r w:rsidR="00D42648" w:rsidRPr="00D42648">
              <w:rPr>
                <w:lang w:val="uk-UA"/>
              </w:rPr>
              <w:t>.</w:t>
            </w:r>
          </w:p>
        </w:tc>
      </w:tr>
      <w:tr w:rsidR="007A2B98" w:rsidRPr="00893301" w:rsidTr="003A226E">
        <w:tc>
          <w:tcPr>
            <w:tcW w:w="710" w:type="dxa"/>
          </w:tcPr>
          <w:p w:rsidR="007A2B98" w:rsidRPr="00893301" w:rsidRDefault="007A2B98" w:rsidP="007A2B98">
            <w:pPr>
              <w:jc w:val="center"/>
              <w:rPr>
                <w:lang w:val="uk-UA"/>
              </w:rPr>
            </w:pPr>
            <w:r w:rsidRPr="00893301">
              <w:rPr>
                <w:lang w:val="uk-UA"/>
              </w:rPr>
              <w:t>3</w:t>
            </w:r>
            <w:r w:rsidR="00E80854" w:rsidRPr="00893301">
              <w:rPr>
                <w:lang w:val="uk-UA"/>
              </w:rPr>
              <w:t>.</w:t>
            </w:r>
          </w:p>
        </w:tc>
        <w:tc>
          <w:tcPr>
            <w:tcW w:w="2835" w:type="dxa"/>
          </w:tcPr>
          <w:p w:rsidR="004D7BEE" w:rsidRPr="00893301" w:rsidRDefault="007A2B98" w:rsidP="00117A28">
            <w:pPr>
              <w:spacing w:before="100" w:beforeAutospacing="1" w:after="100" w:afterAutospacing="1"/>
              <w:rPr>
                <w:lang w:val="uk-UA" w:eastAsia="ru-RU"/>
              </w:rPr>
            </w:pPr>
            <w:r w:rsidRPr="00893301">
              <w:rPr>
                <w:lang w:val="uk-UA" w:eastAsia="ru-RU"/>
              </w:rPr>
              <w:t>Володіння державною мовою</w:t>
            </w:r>
          </w:p>
        </w:tc>
        <w:tc>
          <w:tcPr>
            <w:tcW w:w="6549" w:type="dxa"/>
          </w:tcPr>
          <w:p w:rsidR="007A2B98" w:rsidRPr="00893301" w:rsidRDefault="007A2B98" w:rsidP="007A2B98">
            <w:pPr>
              <w:spacing w:before="100" w:beforeAutospacing="1" w:after="100" w:afterAutospacing="1"/>
              <w:rPr>
                <w:lang w:val="uk-UA" w:eastAsia="ru-RU"/>
              </w:rPr>
            </w:pPr>
            <w:r w:rsidRPr="00893301">
              <w:rPr>
                <w:lang w:val="uk-UA" w:eastAsia="ru-RU"/>
              </w:rPr>
              <w:t>Вільне володіння державною мовою</w:t>
            </w:r>
            <w:r w:rsidR="00B02473">
              <w:rPr>
                <w:lang w:val="uk-UA" w:eastAsia="ru-RU"/>
              </w:rPr>
              <w:t>.</w:t>
            </w:r>
          </w:p>
        </w:tc>
      </w:tr>
    </w:tbl>
    <w:p w:rsidR="00E21EF4" w:rsidRPr="00893301" w:rsidRDefault="00E21EF4">
      <w:pPr>
        <w:rPr>
          <w:lang w:val="uk-UA"/>
        </w:rPr>
      </w:pPr>
    </w:p>
    <w:sectPr w:rsidR="00E21EF4" w:rsidRPr="00893301" w:rsidSect="007279A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EF42A2"/>
    <w:multiLevelType w:val="hybridMultilevel"/>
    <w:tmpl w:val="A6EC260E"/>
    <w:lvl w:ilvl="0" w:tplc="EFBECB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17FCC"/>
    <w:rsid w:val="00025EE3"/>
    <w:rsid w:val="00037FA3"/>
    <w:rsid w:val="0004686A"/>
    <w:rsid w:val="000624A1"/>
    <w:rsid w:val="000709DE"/>
    <w:rsid w:val="00074361"/>
    <w:rsid w:val="000818A7"/>
    <w:rsid w:val="000832D9"/>
    <w:rsid w:val="00094E4C"/>
    <w:rsid w:val="000A04ED"/>
    <w:rsid w:val="000B5AEA"/>
    <w:rsid w:val="000B7EB5"/>
    <w:rsid w:val="000C5111"/>
    <w:rsid w:val="000D04EF"/>
    <w:rsid w:val="000D0BBA"/>
    <w:rsid w:val="000E0FDE"/>
    <w:rsid w:val="000E26B1"/>
    <w:rsid w:val="000E4435"/>
    <w:rsid w:val="000F7032"/>
    <w:rsid w:val="00117A28"/>
    <w:rsid w:val="001431E2"/>
    <w:rsid w:val="001739C7"/>
    <w:rsid w:val="001A4264"/>
    <w:rsid w:val="001B7ED7"/>
    <w:rsid w:val="001E036C"/>
    <w:rsid w:val="001F18E9"/>
    <w:rsid w:val="00202FD4"/>
    <w:rsid w:val="0020361A"/>
    <w:rsid w:val="002200AB"/>
    <w:rsid w:val="00223C0A"/>
    <w:rsid w:val="00237270"/>
    <w:rsid w:val="002513B5"/>
    <w:rsid w:val="002626F9"/>
    <w:rsid w:val="00287457"/>
    <w:rsid w:val="002A2CDD"/>
    <w:rsid w:val="002A7EA6"/>
    <w:rsid w:val="00325A03"/>
    <w:rsid w:val="00395300"/>
    <w:rsid w:val="003A226E"/>
    <w:rsid w:val="003C0E23"/>
    <w:rsid w:val="003D223F"/>
    <w:rsid w:val="003D52FE"/>
    <w:rsid w:val="003E4728"/>
    <w:rsid w:val="003F0582"/>
    <w:rsid w:val="004143F6"/>
    <w:rsid w:val="00415F30"/>
    <w:rsid w:val="00436228"/>
    <w:rsid w:val="0044506A"/>
    <w:rsid w:val="004818A8"/>
    <w:rsid w:val="00491E24"/>
    <w:rsid w:val="004B673C"/>
    <w:rsid w:val="004C7860"/>
    <w:rsid w:val="004D269D"/>
    <w:rsid w:val="004D7BEE"/>
    <w:rsid w:val="0052408B"/>
    <w:rsid w:val="005318CE"/>
    <w:rsid w:val="0053488D"/>
    <w:rsid w:val="00541E42"/>
    <w:rsid w:val="005576D7"/>
    <w:rsid w:val="005665DC"/>
    <w:rsid w:val="005759E8"/>
    <w:rsid w:val="005A571D"/>
    <w:rsid w:val="005B3104"/>
    <w:rsid w:val="005E6BDA"/>
    <w:rsid w:val="005F3BC8"/>
    <w:rsid w:val="005F3D84"/>
    <w:rsid w:val="00614271"/>
    <w:rsid w:val="00617BE7"/>
    <w:rsid w:val="00642562"/>
    <w:rsid w:val="0066542D"/>
    <w:rsid w:val="00671094"/>
    <w:rsid w:val="006B0F09"/>
    <w:rsid w:val="006C66AB"/>
    <w:rsid w:val="006F038C"/>
    <w:rsid w:val="006F635B"/>
    <w:rsid w:val="00720F36"/>
    <w:rsid w:val="00726E13"/>
    <w:rsid w:val="007279A3"/>
    <w:rsid w:val="00734515"/>
    <w:rsid w:val="007405EE"/>
    <w:rsid w:val="00746285"/>
    <w:rsid w:val="00767DC3"/>
    <w:rsid w:val="007A2B98"/>
    <w:rsid w:val="007B3AEF"/>
    <w:rsid w:val="007B664D"/>
    <w:rsid w:val="007C3E48"/>
    <w:rsid w:val="007F3358"/>
    <w:rsid w:val="0080121D"/>
    <w:rsid w:val="00810506"/>
    <w:rsid w:val="008610A8"/>
    <w:rsid w:val="00866B4F"/>
    <w:rsid w:val="00881057"/>
    <w:rsid w:val="00884C71"/>
    <w:rsid w:val="00887AA6"/>
    <w:rsid w:val="00893301"/>
    <w:rsid w:val="008975BE"/>
    <w:rsid w:val="008A4D44"/>
    <w:rsid w:val="008B3AB1"/>
    <w:rsid w:val="008D4609"/>
    <w:rsid w:val="008D65F2"/>
    <w:rsid w:val="008E1AE5"/>
    <w:rsid w:val="00905C92"/>
    <w:rsid w:val="00914511"/>
    <w:rsid w:val="00922A63"/>
    <w:rsid w:val="00935607"/>
    <w:rsid w:val="00943168"/>
    <w:rsid w:val="00963767"/>
    <w:rsid w:val="00966A68"/>
    <w:rsid w:val="00984BE0"/>
    <w:rsid w:val="0099326E"/>
    <w:rsid w:val="0099366D"/>
    <w:rsid w:val="009E3060"/>
    <w:rsid w:val="009F6832"/>
    <w:rsid w:val="00A139DF"/>
    <w:rsid w:val="00A2304A"/>
    <w:rsid w:val="00A41065"/>
    <w:rsid w:val="00A65885"/>
    <w:rsid w:val="00A725F2"/>
    <w:rsid w:val="00A95898"/>
    <w:rsid w:val="00AB772C"/>
    <w:rsid w:val="00AC265D"/>
    <w:rsid w:val="00AD1AD2"/>
    <w:rsid w:val="00B02473"/>
    <w:rsid w:val="00B06E22"/>
    <w:rsid w:val="00B35C4D"/>
    <w:rsid w:val="00B50203"/>
    <w:rsid w:val="00B719ED"/>
    <w:rsid w:val="00B82F12"/>
    <w:rsid w:val="00BB42CC"/>
    <w:rsid w:val="00BB4E19"/>
    <w:rsid w:val="00BD7D18"/>
    <w:rsid w:val="00BF15CE"/>
    <w:rsid w:val="00C0029D"/>
    <w:rsid w:val="00C3478D"/>
    <w:rsid w:val="00C4082D"/>
    <w:rsid w:val="00C64719"/>
    <w:rsid w:val="00C9393E"/>
    <w:rsid w:val="00CC46DE"/>
    <w:rsid w:val="00CD4F25"/>
    <w:rsid w:val="00CE0CAA"/>
    <w:rsid w:val="00D42648"/>
    <w:rsid w:val="00D51E12"/>
    <w:rsid w:val="00D5206A"/>
    <w:rsid w:val="00D63CF8"/>
    <w:rsid w:val="00D67FE5"/>
    <w:rsid w:val="00D77474"/>
    <w:rsid w:val="00D849D6"/>
    <w:rsid w:val="00D85D11"/>
    <w:rsid w:val="00DA1FA5"/>
    <w:rsid w:val="00DB103C"/>
    <w:rsid w:val="00DC1441"/>
    <w:rsid w:val="00DD0C5E"/>
    <w:rsid w:val="00DF030C"/>
    <w:rsid w:val="00E028DE"/>
    <w:rsid w:val="00E155D7"/>
    <w:rsid w:val="00E21EF4"/>
    <w:rsid w:val="00E5510A"/>
    <w:rsid w:val="00E770B2"/>
    <w:rsid w:val="00E80854"/>
    <w:rsid w:val="00E96883"/>
    <w:rsid w:val="00F04BDB"/>
    <w:rsid w:val="00F507EC"/>
    <w:rsid w:val="00F77D50"/>
    <w:rsid w:val="00F801EF"/>
    <w:rsid w:val="00FB1695"/>
    <w:rsid w:val="00FB4436"/>
    <w:rsid w:val="00FD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9F6D"/>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rsrda@kyivcity.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105F7-B045-49B3-B433-CF52BDAE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2381</Words>
  <Characters>1358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Сударікова Ірина Леонідівна</cp:lastModifiedBy>
  <cp:revision>4</cp:revision>
  <cp:lastPrinted>2022-11-18T12:46:00Z</cp:lastPrinted>
  <dcterms:created xsi:type="dcterms:W3CDTF">2025-02-03T12:07:00Z</dcterms:created>
  <dcterms:modified xsi:type="dcterms:W3CDTF">2026-01-15T14:46:00Z</dcterms:modified>
</cp:coreProperties>
</file>