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52" w:rsidRPr="00325A03" w:rsidRDefault="00234252" w:rsidP="00A2304A">
      <w:pPr>
        <w:jc w:val="center"/>
        <w:rPr>
          <w:b/>
          <w:sz w:val="28"/>
          <w:szCs w:val="28"/>
          <w:lang w:val="uk-UA" w:eastAsia="ru-RU"/>
        </w:rPr>
      </w:pPr>
      <w:bookmarkStart w:id="0" w:name="n195"/>
      <w:bookmarkEnd w:id="0"/>
      <w:r w:rsidRPr="00325A03">
        <w:rPr>
          <w:b/>
          <w:sz w:val="28"/>
          <w:szCs w:val="28"/>
          <w:lang w:val="uk-UA" w:eastAsia="ru-RU"/>
        </w:rPr>
        <w:t>КВАЛІФІКАЦІЙНІ ВИМОГИ</w:t>
      </w:r>
    </w:p>
    <w:p w:rsidR="00234252" w:rsidRDefault="00234252" w:rsidP="00237270">
      <w:pPr>
        <w:jc w:val="center"/>
        <w:rPr>
          <w:b/>
          <w:sz w:val="28"/>
          <w:szCs w:val="28"/>
          <w:lang w:val="uk-UA" w:eastAsia="ru-RU"/>
        </w:rPr>
      </w:pPr>
      <w:r w:rsidRPr="00325A03">
        <w:rPr>
          <w:b/>
          <w:sz w:val="28"/>
          <w:szCs w:val="28"/>
          <w:lang w:val="uk-UA" w:eastAsia="ru-RU"/>
        </w:rPr>
        <w:t xml:space="preserve">до вакантної посади </w:t>
      </w:r>
    </w:p>
    <w:p w:rsidR="00234252" w:rsidRPr="00DB265A" w:rsidRDefault="00234252" w:rsidP="00237270">
      <w:pPr>
        <w:jc w:val="center"/>
        <w:rPr>
          <w:b/>
          <w:color w:val="FF0000"/>
          <w:sz w:val="28"/>
          <w:szCs w:val="28"/>
          <w:u w:val="single"/>
          <w:lang w:val="uk-UA" w:eastAsia="ru-RU"/>
        </w:rPr>
      </w:pPr>
      <w:r w:rsidRPr="00DB265A">
        <w:rPr>
          <w:b/>
          <w:color w:val="FF0000"/>
          <w:sz w:val="28"/>
          <w:szCs w:val="28"/>
          <w:u w:val="single"/>
          <w:lang w:val="uk-UA" w:eastAsia="ru-RU"/>
        </w:rPr>
        <w:t>державного реєстратора</w:t>
      </w:r>
      <w:r w:rsidRPr="00DB265A">
        <w:rPr>
          <w:b/>
          <w:color w:val="FF0000"/>
          <w:sz w:val="28"/>
          <w:szCs w:val="28"/>
          <w:u w:val="single"/>
          <w:lang w:val="uk-UA"/>
        </w:rPr>
        <w:t xml:space="preserve"> </w:t>
      </w:r>
      <w:r w:rsidRPr="00DB265A">
        <w:rPr>
          <w:b/>
          <w:color w:val="FF0000"/>
          <w:sz w:val="28"/>
          <w:szCs w:val="28"/>
          <w:u w:val="single"/>
          <w:lang w:val="uk-UA" w:eastAsia="ru-RU"/>
        </w:rPr>
        <w:t xml:space="preserve">відділу </w:t>
      </w:r>
      <w:r w:rsidRPr="00DB265A">
        <w:rPr>
          <w:b/>
          <w:color w:val="FF0000"/>
          <w:sz w:val="28"/>
          <w:szCs w:val="28"/>
          <w:u w:val="single"/>
          <w:lang w:val="uk-UA" w:eastAsia="uk-UA"/>
        </w:rPr>
        <w:t>з питань державної реєстрації юридичних осіб, фізичних осіб-підприємців</w:t>
      </w:r>
    </w:p>
    <w:p w:rsidR="00234252" w:rsidRDefault="00234252" w:rsidP="003D7F2E">
      <w:pPr>
        <w:ind w:left="-284"/>
        <w:jc w:val="center"/>
        <w:rPr>
          <w:b/>
          <w:sz w:val="28"/>
          <w:szCs w:val="28"/>
          <w:lang w:val="uk-UA" w:eastAsia="ru-RU"/>
        </w:rPr>
      </w:pPr>
      <w:r>
        <w:rPr>
          <w:b/>
          <w:sz w:val="28"/>
          <w:szCs w:val="28"/>
          <w:lang w:val="uk-UA" w:eastAsia="ru-RU"/>
        </w:rPr>
        <w:t>Святошин</w:t>
      </w:r>
      <w:r w:rsidRPr="00325A03">
        <w:rPr>
          <w:b/>
          <w:sz w:val="28"/>
          <w:szCs w:val="28"/>
          <w:lang w:val="uk-UA" w:eastAsia="ru-RU"/>
        </w:rPr>
        <w:t>ської районної в місті Києві державної адміністрації</w:t>
      </w:r>
      <w:r w:rsidRPr="00325A03">
        <w:rPr>
          <w:bCs/>
          <w:sz w:val="28"/>
          <w:szCs w:val="28"/>
          <w:lang w:val="uk-UA"/>
        </w:rPr>
        <w:t xml:space="preserve"> </w:t>
      </w:r>
      <w:r w:rsidRPr="00325A03">
        <w:rPr>
          <w:b/>
          <w:sz w:val="28"/>
          <w:szCs w:val="28"/>
          <w:lang w:val="uk-UA" w:eastAsia="ru-RU"/>
        </w:rPr>
        <w:t>(категорія «</w:t>
      </w:r>
      <w:r>
        <w:rPr>
          <w:b/>
          <w:sz w:val="28"/>
          <w:szCs w:val="28"/>
          <w:lang w:val="uk-UA" w:eastAsia="ru-RU"/>
        </w:rPr>
        <w:t>В</w:t>
      </w:r>
      <w:r w:rsidRPr="00325A03">
        <w:rPr>
          <w:b/>
          <w:sz w:val="28"/>
          <w:szCs w:val="28"/>
          <w:lang w:val="uk-UA" w:eastAsia="ru-RU"/>
        </w:rPr>
        <w:t>»)</w:t>
      </w:r>
    </w:p>
    <w:p w:rsidR="00234252" w:rsidRPr="003D7F2E" w:rsidRDefault="00234252" w:rsidP="003D7F2E">
      <w:pPr>
        <w:ind w:left="-284"/>
        <w:jc w:val="center"/>
        <w:rPr>
          <w:b/>
          <w:sz w:val="28"/>
          <w:szCs w:val="28"/>
          <w:lang w:val="uk-UA" w:eastAsia="ru-RU"/>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2835"/>
        <w:gridCol w:w="6549"/>
      </w:tblGrid>
      <w:tr w:rsidR="00234252" w:rsidRPr="00893301" w:rsidTr="00030791">
        <w:trPr>
          <w:trHeight w:val="717"/>
        </w:trPr>
        <w:tc>
          <w:tcPr>
            <w:tcW w:w="10094" w:type="dxa"/>
            <w:gridSpan w:val="3"/>
            <w:vAlign w:val="center"/>
          </w:tcPr>
          <w:p w:rsidR="00234252" w:rsidRPr="00030791" w:rsidRDefault="00234252" w:rsidP="00030791">
            <w:pPr>
              <w:jc w:val="center"/>
              <w:rPr>
                <w:b/>
                <w:sz w:val="22"/>
                <w:szCs w:val="22"/>
                <w:lang w:val="uk-UA" w:eastAsia="ru-RU"/>
              </w:rPr>
            </w:pPr>
            <w:r w:rsidRPr="00030791">
              <w:rPr>
                <w:b/>
                <w:sz w:val="22"/>
                <w:szCs w:val="22"/>
                <w:lang w:val="uk-UA" w:eastAsia="ru-RU"/>
              </w:rPr>
              <w:t>Загальні умови</w:t>
            </w:r>
          </w:p>
        </w:tc>
      </w:tr>
      <w:tr w:rsidR="00234252" w:rsidRPr="00893301" w:rsidTr="00030791">
        <w:tc>
          <w:tcPr>
            <w:tcW w:w="3545" w:type="dxa"/>
            <w:gridSpan w:val="2"/>
          </w:tcPr>
          <w:p w:rsidR="00234252" w:rsidRPr="00030791" w:rsidRDefault="00234252" w:rsidP="007A2B98">
            <w:pPr>
              <w:rPr>
                <w:sz w:val="22"/>
                <w:szCs w:val="22"/>
                <w:lang w:val="uk-UA"/>
              </w:rPr>
            </w:pPr>
            <w:r w:rsidRPr="00030791">
              <w:rPr>
                <w:sz w:val="22"/>
                <w:szCs w:val="22"/>
                <w:lang w:val="uk-UA" w:eastAsia="ru-RU"/>
              </w:rPr>
              <w:t>Посадові обов’язки</w:t>
            </w:r>
          </w:p>
        </w:tc>
        <w:tc>
          <w:tcPr>
            <w:tcW w:w="6549" w:type="dxa"/>
          </w:tcPr>
          <w:p w:rsidR="00234252" w:rsidRPr="00030791" w:rsidRDefault="00234252" w:rsidP="00030791">
            <w:pPr>
              <w:ind w:firstLine="346"/>
              <w:jc w:val="both"/>
              <w:rPr>
                <w:sz w:val="22"/>
                <w:szCs w:val="22"/>
                <w:lang w:val="uk-UA"/>
              </w:rPr>
            </w:pPr>
            <w:r w:rsidRPr="00030791">
              <w:rPr>
                <w:sz w:val="22"/>
                <w:szCs w:val="22"/>
                <w:lang w:val="uk-UA"/>
              </w:rPr>
              <w:t xml:space="preserve">Відповідно до Закону України «Про державу реєстрацію юридичних осіб, фізичних осіб-підприємців та громадських формувань»  (далі – Закон): </w:t>
            </w:r>
          </w:p>
          <w:p w:rsidR="00234252" w:rsidRPr="00030791" w:rsidRDefault="00234252" w:rsidP="00030791">
            <w:pPr>
              <w:jc w:val="both"/>
              <w:rPr>
                <w:sz w:val="22"/>
                <w:szCs w:val="22"/>
                <w:lang w:val="uk-UA"/>
              </w:rPr>
            </w:pPr>
            <w:r w:rsidRPr="00030791">
              <w:rPr>
                <w:sz w:val="22"/>
                <w:szCs w:val="22"/>
                <w:lang w:val="uk-UA"/>
              </w:rPr>
              <w:t>- прийом документів;</w:t>
            </w:r>
          </w:p>
          <w:p w:rsidR="00234252" w:rsidRPr="00030791" w:rsidRDefault="00234252" w:rsidP="00030791">
            <w:pPr>
              <w:jc w:val="both"/>
              <w:rPr>
                <w:sz w:val="22"/>
                <w:szCs w:val="22"/>
                <w:lang w:val="uk-UA"/>
              </w:rPr>
            </w:pPr>
            <w:r w:rsidRPr="00030791">
              <w:rPr>
                <w:sz w:val="22"/>
                <w:szCs w:val="22"/>
                <w:lang w:val="uk-UA"/>
              </w:rPr>
              <w:t>- проведення  реєстраційної дії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 юридичних осіб, фізичних осіб-підприємців та громадських формувань (далі - Єдиний державний реєстр);</w:t>
            </w:r>
          </w:p>
          <w:p w:rsidR="00234252" w:rsidRPr="00030791" w:rsidRDefault="00234252" w:rsidP="00030791">
            <w:pPr>
              <w:numPr>
                <w:ilvl w:val="0"/>
                <w:numId w:val="7"/>
              </w:numPr>
              <w:spacing w:line="259" w:lineRule="auto"/>
              <w:ind w:left="42"/>
              <w:jc w:val="both"/>
              <w:rPr>
                <w:sz w:val="22"/>
                <w:szCs w:val="22"/>
                <w:lang w:val="uk-UA"/>
              </w:rPr>
            </w:pPr>
            <w:r w:rsidRPr="00030791">
              <w:rPr>
                <w:sz w:val="22"/>
                <w:szCs w:val="22"/>
                <w:lang w:val="uk-UA"/>
              </w:rPr>
              <w:t>- опрацювання документів, що подавалися на проведення державної реєстрації юридичних осіб та фізичних осіб-підприємців  за заявою заявника шляхом звернення до управління  (Центру надання адміністративних послуг);</w:t>
            </w:r>
          </w:p>
          <w:p w:rsidR="00234252" w:rsidRPr="00030791" w:rsidRDefault="00234252" w:rsidP="00030791">
            <w:pPr>
              <w:jc w:val="both"/>
              <w:rPr>
                <w:sz w:val="22"/>
                <w:szCs w:val="22"/>
                <w:lang w:val="uk-UA"/>
              </w:rPr>
            </w:pPr>
            <w:r w:rsidRPr="00030791">
              <w:rPr>
                <w:sz w:val="22"/>
                <w:szCs w:val="22"/>
                <w:lang w:val="uk-UA"/>
              </w:rPr>
              <w:t>- проведення державної реєстрації за заявою в електронній формі.</w:t>
            </w:r>
          </w:p>
          <w:p w:rsidR="00234252" w:rsidRPr="00030791" w:rsidRDefault="00234252" w:rsidP="00030791">
            <w:pPr>
              <w:ind w:firstLine="488"/>
              <w:jc w:val="both"/>
              <w:rPr>
                <w:sz w:val="22"/>
                <w:szCs w:val="22"/>
                <w:lang w:val="uk-UA"/>
              </w:rPr>
            </w:pPr>
            <w:r w:rsidRPr="00030791">
              <w:rPr>
                <w:sz w:val="22"/>
                <w:szCs w:val="22"/>
                <w:lang w:val="uk-UA"/>
              </w:rPr>
              <w:t xml:space="preserve">Ведення Єдиного державного реєстру. </w:t>
            </w:r>
          </w:p>
          <w:p w:rsidR="00234252" w:rsidRPr="00030791" w:rsidRDefault="00234252" w:rsidP="00030791">
            <w:pPr>
              <w:ind w:firstLine="488"/>
              <w:jc w:val="both"/>
              <w:rPr>
                <w:sz w:val="22"/>
                <w:szCs w:val="22"/>
                <w:lang w:val="uk-UA"/>
              </w:rPr>
            </w:pPr>
            <w:r w:rsidRPr="00030791">
              <w:rPr>
                <w:sz w:val="22"/>
                <w:szCs w:val="22"/>
                <w:lang w:val="uk-UA"/>
              </w:rPr>
              <w:t>Надання відомостей з Єдиного державного реєстру за допомогою  програмних засобів ведення цього реєстру.</w:t>
            </w:r>
          </w:p>
          <w:p w:rsidR="00234252" w:rsidRPr="00030791" w:rsidRDefault="00234252" w:rsidP="00030791">
            <w:pPr>
              <w:ind w:firstLine="488"/>
              <w:jc w:val="both"/>
              <w:rPr>
                <w:sz w:val="22"/>
                <w:szCs w:val="22"/>
                <w:lang w:val="uk-UA"/>
              </w:rPr>
            </w:pPr>
            <w:r w:rsidRPr="00030791">
              <w:rPr>
                <w:sz w:val="22"/>
                <w:szCs w:val="22"/>
                <w:lang w:val="uk-UA"/>
              </w:rPr>
              <w:t xml:space="preserve">Формування, ведення та забезпечення зберігання протягом встановленого законодавством строку реєстраційних справ юридичних осіб та фізичних осіб-підприємців. </w:t>
            </w:r>
          </w:p>
          <w:p w:rsidR="00234252" w:rsidRPr="00030791" w:rsidRDefault="00234252" w:rsidP="00030791">
            <w:pPr>
              <w:ind w:firstLine="488"/>
              <w:jc w:val="both"/>
              <w:rPr>
                <w:sz w:val="22"/>
                <w:szCs w:val="22"/>
                <w:lang w:val="uk-UA"/>
              </w:rPr>
            </w:pPr>
            <w:r w:rsidRPr="00030791">
              <w:rPr>
                <w:sz w:val="22"/>
                <w:szCs w:val="22"/>
                <w:lang w:val="uk-UA"/>
              </w:rPr>
              <w:t>Передача у випадках, передбачених Законом, реєстраційних справ або документів для долучення до реєстраційних справ суб’єкту, що забезпечує зберігання реєстраційних справ.</w:t>
            </w:r>
          </w:p>
          <w:p w:rsidR="00234252" w:rsidRPr="00030791" w:rsidRDefault="00234252" w:rsidP="00030791">
            <w:pPr>
              <w:ind w:firstLine="488"/>
              <w:jc w:val="both"/>
              <w:rPr>
                <w:sz w:val="22"/>
                <w:szCs w:val="22"/>
                <w:lang w:val="uk-UA"/>
              </w:rPr>
            </w:pPr>
            <w:r w:rsidRPr="00030791">
              <w:rPr>
                <w:sz w:val="22"/>
                <w:szCs w:val="22"/>
                <w:lang w:val="uk-UA"/>
              </w:rPr>
              <w:t>Надання документів з реєстраційної справи за ухвалою слідчого судді, суду про тимчасовий доступ до речей і документів.</w:t>
            </w:r>
          </w:p>
          <w:p w:rsidR="00234252" w:rsidRPr="00030791" w:rsidRDefault="00234252" w:rsidP="00030791">
            <w:pPr>
              <w:ind w:firstLine="488"/>
              <w:jc w:val="both"/>
              <w:rPr>
                <w:sz w:val="22"/>
                <w:szCs w:val="22"/>
                <w:lang w:val="uk-UA"/>
              </w:rPr>
            </w:pPr>
            <w:r w:rsidRPr="00030791">
              <w:rPr>
                <w:sz w:val="22"/>
                <w:szCs w:val="22"/>
                <w:lang w:val="uk-UA"/>
              </w:rPr>
              <w:t>Виготовлення копій документів, що вилучаються.</w:t>
            </w:r>
          </w:p>
          <w:p w:rsidR="00234252" w:rsidRPr="00030791" w:rsidRDefault="00234252" w:rsidP="00030791">
            <w:pPr>
              <w:ind w:firstLine="488"/>
              <w:jc w:val="both"/>
              <w:rPr>
                <w:sz w:val="22"/>
                <w:szCs w:val="22"/>
                <w:lang w:val="uk-UA"/>
              </w:rPr>
            </w:pPr>
            <w:r w:rsidRPr="00030791">
              <w:rPr>
                <w:sz w:val="22"/>
                <w:szCs w:val="22"/>
                <w:lang w:val="uk-UA"/>
              </w:rPr>
              <w:t>За дорученням начальника відділу розгляд в установленому законодавством порядку звернень громадян, підприємств, установ, організацій, запитів на публічну інформацію, запитів та звернень народних депутатів України, депутатів Київської міської ради, запитів юридичних осіб та підготовка проєктів відповідей на них.</w:t>
            </w:r>
          </w:p>
          <w:p w:rsidR="00234252" w:rsidRPr="00030791" w:rsidRDefault="00234252" w:rsidP="00030791">
            <w:pPr>
              <w:ind w:firstLine="488"/>
              <w:jc w:val="both"/>
              <w:rPr>
                <w:color w:val="333333"/>
                <w:sz w:val="22"/>
                <w:szCs w:val="22"/>
                <w:shd w:val="clear" w:color="auto" w:fill="FFFFFF"/>
                <w:lang w:val="uk-UA"/>
              </w:rPr>
            </w:pPr>
            <w:r w:rsidRPr="00030791">
              <w:rPr>
                <w:sz w:val="22"/>
                <w:szCs w:val="22"/>
                <w:lang w:val="uk-UA"/>
              </w:rPr>
              <w:t>Забезпечення у межах своїх повноважень реалізації державної політики стосовно захисту інформації з обмеженим доступом, захисту персональних даних.</w:t>
            </w:r>
          </w:p>
        </w:tc>
      </w:tr>
      <w:tr w:rsidR="00234252" w:rsidRPr="00893301" w:rsidTr="00030791">
        <w:tc>
          <w:tcPr>
            <w:tcW w:w="3545" w:type="dxa"/>
            <w:gridSpan w:val="2"/>
          </w:tcPr>
          <w:p w:rsidR="00234252" w:rsidRPr="00030791" w:rsidRDefault="00234252" w:rsidP="007A2B98">
            <w:pPr>
              <w:rPr>
                <w:sz w:val="22"/>
                <w:szCs w:val="22"/>
                <w:lang w:val="uk-UA" w:eastAsia="ru-RU"/>
              </w:rPr>
            </w:pPr>
            <w:r w:rsidRPr="00030791">
              <w:rPr>
                <w:sz w:val="22"/>
                <w:szCs w:val="22"/>
                <w:lang w:val="uk-UA" w:eastAsia="ru-RU"/>
              </w:rPr>
              <w:t>Умови оплати праці</w:t>
            </w:r>
          </w:p>
        </w:tc>
        <w:tc>
          <w:tcPr>
            <w:tcW w:w="6549" w:type="dxa"/>
          </w:tcPr>
          <w:p w:rsidR="00234252" w:rsidRPr="00030791" w:rsidRDefault="00234252" w:rsidP="007A2B98">
            <w:pPr>
              <w:rPr>
                <w:sz w:val="22"/>
                <w:szCs w:val="22"/>
                <w:lang w:val="uk-UA" w:eastAsia="ru-RU"/>
              </w:rPr>
            </w:pPr>
            <w:r w:rsidRPr="00030791">
              <w:rPr>
                <w:sz w:val="22"/>
                <w:szCs w:val="22"/>
                <w:lang w:val="uk-UA" w:eastAsia="ru-RU"/>
              </w:rPr>
              <w:t xml:space="preserve">посадовий оклад – </w:t>
            </w:r>
            <w:r>
              <w:rPr>
                <w:sz w:val="22"/>
                <w:szCs w:val="22"/>
                <w:lang w:val="uk-UA" w:eastAsia="ru-RU"/>
              </w:rPr>
              <w:t>22724</w:t>
            </w:r>
            <w:r w:rsidRPr="00030791">
              <w:rPr>
                <w:sz w:val="22"/>
                <w:szCs w:val="22"/>
                <w:lang w:val="uk-UA" w:eastAsia="ru-RU"/>
              </w:rPr>
              <w:t xml:space="preserve">, 00 грн. </w:t>
            </w:r>
            <w:r w:rsidRPr="00030791">
              <w:rPr>
                <w:sz w:val="22"/>
                <w:szCs w:val="22"/>
                <w:lang w:val="uk-UA"/>
              </w:rPr>
              <w:t>надбавки, компенсації, премії відповідно до статті 52 Закону України «Про державну службу»</w:t>
            </w:r>
          </w:p>
          <w:p w:rsidR="00234252" w:rsidRPr="00030791" w:rsidRDefault="00234252" w:rsidP="00030791">
            <w:pPr>
              <w:jc w:val="both"/>
              <w:rPr>
                <w:sz w:val="22"/>
                <w:szCs w:val="22"/>
                <w:lang w:val="uk-UA" w:eastAsia="ru-RU"/>
              </w:rPr>
            </w:pPr>
          </w:p>
        </w:tc>
      </w:tr>
      <w:tr w:rsidR="00234252" w:rsidRPr="00893301" w:rsidTr="00030791">
        <w:tc>
          <w:tcPr>
            <w:tcW w:w="3545" w:type="dxa"/>
            <w:gridSpan w:val="2"/>
          </w:tcPr>
          <w:p w:rsidR="00234252" w:rsidRPr="00030791" w:rsidRDefault="00234252" w:rsidP="007A2B98">
            <w:pPr>
              <w:rPr>
                <w:sz w:val="22"/>
                <w:szCs w:val="22"/>
                <w:lang w:val="uk-UA" w:eastAsia="ru-RU"/>
              </w:rPr>
            </w:pPr>
            <w:r w:rsidRPr="00030791">
              <w:rPr>
                <w:sz w:val="22"/>
                <w:szCs w:val="22"/>
                <w:lang w:val="uk-UA" w:eastAsia="ru-RU"/>
              </w:rPr>
              <w:t>Інформація про строковість чи безстроковість призначення на посаду</w:t>
            </w:r>
          </w:p>
        </w:tc>
        <w:tc>
          <w:tcPr>
            <w:tcW w:w="6549" w:type="dxa"/>
          </w:tcPr>
          <w:p w:rsidR="00234252" w:rsidRPr="00030791" w:rsidRDefault="00234252" w:rsidP="00030791">
            <w:pPr>
              <w:jc w:val="both"/>
              <w:rPr>
                <w:sz w:val="22"/>
                <w:szCs w:val="22"/>
                <w:lang w:val="uk-UA"/>
              </w:rPr>
            </w:pPr>
            <w:r w:rsidRPr="00030791">
              <w:rPr>
                <w:color w:val="000000"/>
                <w:sz w:val="22"/>
                <w:szCs w:val="22"/>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234252" w:rsidRPr="00893301" w:rsidTr="00030791">
        <w:tc>
          <w:tcPr>
            <w:tcW w:w="3545" w:type="dxa"/>
            <w:gridSpan w:val="2"/>
          </w:tcPr>
          <w:p w:rsidR="00234252" w:rsidRPr="00030791" w:rsidRDefault="00234252" w:rsidP="007A2B98">
            <w:pPr>
              <w:rPr>
                <w:sz w:val="22"/>
                <w:szCs w:val="22"/>
                <w:lang w:val="uk-UA" w:eastAsia="ru-RU"/>
              </w:rPr>
            </w:pPr>
            <w:r w:rsidRPr="00030791">
              <w:rPr>
                <w:sz w:val="22"/>
                <w:szCs w:val="22"/>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549" w:type="dxa"/>
          </w:tcPr>
          <w:p w:rsidR="00234252" w:rsidRPr="00030791" w:rsidRDefault="00234252" w:rsidP="00E15442">
            <w:pPr>
              <w:rPr>
                <w:sz w:val="22"/>
                <w:szCs w:val="22"/>
                <w:lang w:val="uk-UA" w:eastAsia="ru-RU"/>
              </w:rPr>
            </w:pPr>
            <w:r w:rsidRPr="00030791">
              <w:rPr>
                <w:sz w:val="22"/>
                <w:szCs w:val="22"/>
                <w:lang w:val="uk-UA" w:eastAsia="ru-RU"/>
              </w:rPr>
              <w:t>Сударікова Ірина Леонідівна, т. (044)424 02 15;</w:t>
            </w:r>
          </w:p>
          <w:p w:rsidR="00234252" w:rsidRPr="00030791" w:rsidRDefault="00234252" w:rsidP="00E15442">
            <w:pPr>
              <w:rPr>
                <w:sz w:val="22"/>
                <w:szCs w:val="22"/>
                <w:lang w:val="uk-UA" w:eastAsia="ru-RU"/>
              </w:rPr>
            </w:pPr>
            <w:r w:rsidRPr="00030791">
              <w:rPr>
                <w:sz w:val="22"/>
                <w:szCs w:val="22"/>
                <w:lang w:val="uk-UA" w:eastAsia="ru-RU"/>
              </w:rPr>
              <w:t>Жукова Тетяна Геннадіївна, т. (044)424 25 67,</w:t>
            </w:r>
          </w:p>
          <w:p w:rsidR="00234252" w:rsidRPr="00030791" w:rsidRDefault="00234252" w:rsidP="00030791">
            <w:pPr>
              <w:spacing w:line="276" w:lineRule="auto"/>
              <w:rPr>
                <w:sz w:val="22"/>
                <w:szCs w:val="22"/>
                <w:lang w:val="uk-UA"/>
              </w:rPr>
            </w:pPr>
            <w:r w:rsidRPr="00030791">
              <w:rPr>
                <w:sz w:val="22"/>
                <w:szCs w:val="22"/>
              </w:rPr>
              <w:t>e-mail</w:t>
            </w:r>
            <w:r w:rsidRPr="00030791">
              <w:rPr>
                <w:sz w:val="22"/>
                <w:szCs w:val="22"/>
                <w:lang w:val="uk-UA"/>
              </w:rPr>
              <w:t xml:space="preserve">: </w:t>
            </w:r>
            <w:hyperlink r:id="rId5" w:history="1">
              <w:r w:rsidRPr="00030791">
                <w:rPr>
                  <w:rStyle w:val="Hyperlink"/>
                  <w:sz w:val="22"/>
                  <w:szCs w:val="22"/>
                  <w:lang w:val="uk-UA"/>
                </w:rPr>
                <w:t>persrsrda@kyivcity.gov.ua</w:t>
              </w:r>
            </w:hyperlink>
          </w:p>
          <w:p w:rsidR="00234252" w:rsidRPr="00030791" w:rsidRDefault="00234252" w:rsidP="00030791">
            <w:pPr>
              <w:spacing w:after="200" w:line="276" w:lineRule="auto"/>
              <w:rPr>
                <w:sz w:val="22"/>
                <w:szCs w:val="22"/>
                <w:lang w:val="uk-UA"/>
              </w:rPr>
            </w:pPr>
            <w:r w:rsidRPr="00030791">
              <w:rPr>
                <w:sz w:val="22"/>
                <w:szCs w:val="22"/>
                <w:lang w:val="uk-UA" w:eastAsia="ru-RU"/>
              </w:rPr>
              <w:t>просп. Берестейський 97, м. Київ</w:t>
            </w:r>
          </w:p>
        </w:tc>
      </w:tr>
      <w:tr w:rsidR="00234252" w:rsidRPr="00893301" w:rsidTr="00030791">
        <w:trPr>
          <w:trHeight w:val="607"/>
        </w:trPr>
        <w:tc>
          <w:tcPr>
            <w:tcW w:w="10094" w:type="dxa"/>
            <w:gridSpan w:val="3"/>
            <w:vAlign w:val="center"/>
          </w:tcPr>
          <w:p w:rsidR="00234252" w:rsidRPr="00030791" w:rsidRDefault="00234252" w:rsidP="00030791">
            <w:pPr>
              <w:jc w:val="center"/>
              <w:rPr>
                <w:b/>
                <w:sz w:val="22"/>
                <w:szCs w:val="22"/>
                <w:lang w:val="uk-UA" w:eastAsia="ru-RU"/>
              </w:rPr>
            </w:pPr>
            <w:r w:rsidRPr="00030791">
              <w:rPr>
                <w:b/>
                <w:sz w:val="22"/>
                <w:szCs w:val="22"/>
                <w:lang w:val="uk-UA" w:eastAsia="ru-RU"/>
              </w:rPr>
              <w:t>Кваліфікаційні вимоги</w:t>
            </w:r>
          </w:p>
        </w:tc>
      </w:tr>
      <w:tr w:rsidR="00234252" w:rsidRPr="00893301" w:rsidTr="00030791">
        <w:tc>
          <w:tcPr>
            <w:tcW w:w="710" w:type="dxa"/>
          </w:tcPr>
          <w:p w:rsidR="00234252" w:rsidRPr="00030791" w:rsidRDefault="00234252" w:rsidP="00030791">
            <w:pPr>
              <w:jc w:val="center"/>
              <w:rPr>
                <w:sz w:val="22"/>
                <w:szCs w:val="22"/>
                <w:lang w:val="uk-UA"/>
              </w:rPr>
            </w:pPr>
            <w:r w:rsidRPr="00030791">
              <w:rPr>
                <w:sz w:val="22"/>
                <w:szCs w:val="22"/>
                <w:lang w:val="uk-UA"/>
              </w:rPr>
              <w:t>1.</w:t>
            </w:r>
          </w:p>
        </w:tc>
        <w:tc>
          <w:tcPr>
            <w:tcW w:w="2835" w:type="dxa"/>
          </w:tcPr>
          <w:p w:rsidR="00234252" w:rsidRPr="00030791" w:rsidRDefault="00234252" w:rsidP="00030791">
            <w:pPr>
              <w:spacing w:before="100" w:beforeAutospacing="1" w:after="100" w:afterAutospacing="1"/>
              <w:rPr>
                <w:sz w:val="22"/>
                <w:szCs w:val="22"/>
                <w:lang w:val="uk-UA" w:eastAsia="ru-RU"/>
              </w:rPr>
            </w:pPr>
            <w:r w:rsidRPr="00030791">
              <w:rPr>
                <w:sz w:val="22"/>
                <w:szCs w:val="22"/>
                <w:lang w:val="uk-UA" w:eastAsia="ru-RU"/>
              </w:rPr>
              <w:t>Освіта</w:t>
            </w:r>
          </w:p>
        </w:tc>
        <w:tc>
          <w:tcPr>
            <w:tcW w:w="6549" w:type="dxa"/>
          </w:tcPr>
          <w:p w:rsidR="00234252" w:rsidRPr="00030791" w:rsidRDefault="00234252" w:rsidP="00030791">
            <w:pPr>
              <w:jc w:val="both"/>
              <w:rPr>
                <w:color w:val="FFFFFF"/>
                <w:sz w:val="22"/>
                <w:szCs w:val="22"/>
                <w:lang w:val="uk-UA"/>
              </w:rPr>
            </w:pPr>
            <w:r w:rsidRPr="00030791">
              <w:rPr>
                <w:sz w:val="22"/>
                <w:szCs w:val="22"/>
                <w:lang w:val="uk-UA" w:eastAsia="uk-UA"/>
              </w:rPr>
              <w:t>Вища юридична освіта за освітнім ступенем не нижче бакалавра, молодшого бакалавра відповідного професійного спрямування.</w:t>
            </w:r>
            <w:r w:rsidRPr="00030791">
              <w:rPr>
                <w:rFonts w:ascii="Calibri" w:hAnsi="Calibri"/>
                <w:color w:val="333333"/>
                <w:sz w:val="22"/>
                <w:szCs w:val="22"/>
                <w:shd w:val="clear" w:color="auto" w:fill="F0F0F0"/>
                <w:lang w:val="uk-UA"/>
              </w:rPr>
              <w:t xml:space="preserve"> </w:t>
            </w:r>
          </w:p>
        </w:tc>
      </w:tr>
      <w:tr w:rsidR="00234252" w:rsidRPr="00893301" w:rsidTr="00030791">
        <w:tc>
          <w:tcPr>
            <w:tcW w:w="710" w:type="dxa"/>
          </w:tcPr>
          <w:p w:rsidR="00234252" w:rsidRPr="00030791" w:rsidRDefault="00234252" w:rsidP="00030791">
            <w:pPr>
              <w:jc w:val="center"/>
              <w:rPr>
                <w:sz w:val="22"/>
                <w:szCs w:val="22"/>
                <w:lang w:val="uk-UA"/>
              </w:rPr>
            </w:pPr>
            <w:r w:rsidRPr="00030791">
              <w:rPr>
                <w:sz w:val="22"/>
                <w:szCs w:val="22"/>
                <w:lang w:val="uk-UA"/>
              </w:rPr>
              <w:t>2.</w:t>
            </w:r>
          </w:p>
        </w:tc>
        <w:tc>
          <w:tcPr>
            <w:tcW w:w="2835" w:type="dxa"/>
          </w:tcPr>
          <w:p w:rsidR="00234252" w:rsidRPr="00030791" w:rsidRDefault="00234252" w:rsidP="00030791">
            <w:pPr>
              <w:spacing w:before="100" w:beforeAutospacing="1" w:after="100" w:afterAutospacing="1"/>
              <w:rPr>
                <w:sz w:val="22"/>
                <w:szCs w:val="22"/>
                <w:lang w:val="uk-UA" w:eastAsia="ru-RU"/>
              </w:rPr>
            </w:pPr>
            <w:r w:rsidRPr="00030791">
              <w:rPr>
                <w:sz w:val="22"/>
                <w:szCs w:val="22"/>
                <w:lang w:val="uk-UA" w:eastAsia="ru-RU"/>
              </w:rPr>
              <w:t>Досвід роботи</w:t>
            </w:r>
          </w:p>
        </w:tc>
        <w:tc>
          <w:tcPr>
            <w:tcW w:w="6549" w:type="dxa"/>
          </w:tcPr>
          <w:p w:rsidR="00234252" w:rsidRPr="00030791" w:rsidRDefault="00234252" w:rsidP="00030791">
            <w:pPr>
              <w:spacing w:before="100" w:beforeAutospacing="1" w:after="100" w:afterAutospacing="1"/>
              <w:jc w:val="both"/>
              <w:rPr>
                <w:sz w:val="22"/>
                <w:szCs w:val="22"/>
                <w:lang w:val="uk-UA"/>
              </w:rPr>
            </w:pPr>
            <w:r w:rsidRPr="00030791">
              <w:rPr>
                <w:color w:val="333333"/>
                <w:sz w:val="22"/>
                <w:szCs w:val="22"/>
                <w:shd w:val="clear" w:color="auto" w:fill="FFFFFF"/>
                <w:lang w:val="uk-UA"/>
              </w:rPr>
              <w:t xml:space="preserve">Стаж роботи у сфері права не менше трьох років або на посаді державного реєстратора чи виконання функцій державного реєстратора не менше одного року. (наказ Мінюсту від </w:t>
            </w:r>
            <w:r w:rsidRPr="00030791">
              <w:rPr>
                <w:bCs/>
                <w:color w:val="333333"/>
                <w:sz w:val="22"/>
                <w:szCs w:val="22"/>
                <w:shd w:val="clear" w:color="auto" w:fill="FFFFFF"/>
                <w:lang w:val="uk-UA"/>
              </w:rPr>
              <w:t>04.11.2</w:t>
            </w:r>
            <w:bookmarkStart w:id="1" w:name="_GoBack"/>
            <w:bookmarkEnd w:id="1"/>
            <w:r w:rsidRPr="00030791">
              <w:rPr>
                <w:bCs/>
                <w:color w:val="333333"/>
                <w:sz w:val="22"/>
                <w:szCs w:val="22"/>
                <w:shd w:val="clear" w:color="auto" w:fill="FFFFFF"/>
                <w:lang w:val="uk-UA"/>
              </w:rPr>
              <w:t>019  № 3388/5)</w:t>
            </w:r>
          </w:p>
        </w:tc>
      </w:tr>
      <w:tr w:rsidR="00234252" w:rsidRPr="00893301" w:rsidTr="00030791">
        <w:tc>
          <w:tcPr>
            <w:tcW w:w="710" w:type="dxa"/>
          </w:tcPr>
          <w:p w:rsidR="00234252" w:rsidRPr="00030791" w:rsidRDefault="00234252" w:rsidP="00030791">
            <w:pPr>
              <w:jc w:val="center"/>
              <w:rPr>
                <w:sz w:val="22"/>
                <w:szCs w:val="22"/>
                <w:lang w:val="uk-UA"/>
              </w:rPr>
            </w:pPr>
            <w:r w:rsidRPr="00030791">
              <w:rPr>
                <w:sz w:val="22"/>
                <w:szCs w:val="22"/>
                <w:lang w:val="uk-UA"/>
              </w:rPr>
              <w:t>3.</w:t>
            </w:r>
          </w:p>
        </w:tc>
        <w:tc>
          <w:tcPr>
            <w:tcW w:w="2835" w:type="dxa"/>
          </w:tcPr>
          <w:p w:rsidR="00234252" w:rsidRPr="00030791" w:rsidRDefault="00234252" w:rsidP="00030791">
            <w:pPr>
              <w:spacing w:before="100" w:beforeAutospacing="1" w:after="100" w:afterAutospacing="1"/>
              <w:rPr>
                <w:sz w:val="22"/>
                <w:szCs w:val="22"/>
                <w:lang w:val="uk-UA" w:eastAsia="ru-RU"/>
              </w:rPr>
            </w:pPr>
            <w:r w:rsidRPr="00030791">
              <w:rPr>
                <w:sz w:val="22"/>
                <w:szCs w:val="22"/>
                <w:lang w:val="uk-UA" w:eastAsia="ru-RU"/>
              </w:rPr>
              <w:t>Володіння державною мовою</w:t>
            </w:r>
          </w:p>
        </w:tc>
        <w:tc>
          <w:tcPr>
            <w:tcW w:w="6549" w:type="dxa"/>
          </w:tcPr>
          <w:p w:rsidR="00234252" w:rsidRPr="00030791" w:rsidRDefault="00234252" w:rsidP="00030791">
            <w:pPr>
              <w:spacing w:before="100" w:beforeAutospacing="1" w:after="100" w:afterAutospacing="1"/>
              <w:rPr>
                <w:sz w:val="22"/>
                <w:szCs w:val="22"/>
                <w:lang w:val="uk-UA" w:eastAsia="ru-RU"/>
              </w:rPr>
            </w:pPr>
            <w:r w:rsidRPr="00030791">
              <w:rPr>
                <w:sz w:val="22"/>
                <w:szCs w:val="22"/>
                <w:lang w:val="uk-UA" w:eastAsia="ru-RU"/>
              </w:rPr>
              <w:t>Вільне володіння державною мовою.</w:t>
            </w:r>
          </w:p>
        </w:tc>
      </w:tr>
    </w:tbl>
    <w:p w:rsidR="00234252" w:rsidRPr="00893301" w:rsidRDefault="00234252">
      <w:pPr>
        <w:rPr>
          <w:lang w:val="uk-UA"/>
        </w:rPr>
      </w:pPr>
    </w:p>
    <w:sectPr w:rsidR="00234252" w:rsidRPr="00893301" w:rsidSect="003D7F2E">
      <w:pgSz w:w="11906" w:h="16838"/>
      <w:pgMar w:top="709" w:right="42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tiqua">
    <w:altName w:val="Segoe UI"/>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hint="default"/>
      </w:rPr>
    </w:lvl>
    <w:lvl w:ilvl="1" w:tplc="04190003" w:tentative="1">
      <w:start w:val="1"/>
      <w:numFmt w:val="bullet"/>
      <w:lvlText w:val="o"/>
      <w:lvlJc w:val="left"/>
      <w:pPr>
        <w:ind w:left="1117" w:hanging="360"/>
      </w:pPr>
      <w:rPr>
        <w:rFonts w:ascii="Courier New" w:hAnsi="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nsid w:val="1DD640A6"/>
    <w:multiLevelType w:val="hybridMultilevel"/>
    <w:tmpl w:val="C248DCAE"/>
    <w:lvl w:ilvl="0" w:tplc="5F0CD73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7156D6"/>
    <w:multiLevelType w:val="hybridMultilevel"/>
    <w:tmpl w:val="60F86402"/>
    <w:lvl w:ilvl="0" w:tplc="73366A66">
      <w:start w:val="6"/>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nsid w:val="5AEF42A2"/>
    <w:multiLevelType w:val="hybridMultilevel"/>
    <w:tmpl w:val="A6EC260E"/>
    <w:lvl w:ilvl="0" w:tplc="EFBECBC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2FE"/>
    <w:rsid w:val="00025EE3"/>
    <w:rsid w:val="00030791"/>
    <w:rsid w:val="00037FA3"/>
    <w:rsid w:val="0004686A"/>
    <w:rsid w:val="000548AE"/>
    <w:rsid w:val="000624A1"/>
    <w:rsid w:val="000709DE"/>
    <w:rsid w:val="00074361"/>
    <w:rsid w:val="000818A7"/>
    <w:rsid w:val="000832D9"/>
    <w:rsid w:val="00094E4C"/>
    <w:rsid w:val="000A04ED"/>
    <w:rsid w:val="000B5AEA"/>
    <w:rsid w:val="000B7EB5"/>
    <w:rsid w:val="000C5111"/>
    <w:rsid w:val="000D04EF"/>
    <w:rsid w:val="000D0BBA"/>
    <w:rsid w:val="000E0FDE"/>
    <w:rsid w:val="000E26B1"/>
    <w:rsid w:val="000E4435"/>
    <w:rsid w:val="000F7032"/>
    <w:rsid w:val="00117A28"/>
    <w:rsid w:val="001315AC"/>
    <w:rsid w:val="001431E2"/>
    <w:rsid w:val="00154099"/>
    <w:rsid w:val="00164B92"/>
    <w:rsid w:val="001739C7"/>
    <w:rsid w:val="001A4264"/>
    <w:rsid w:val="001B7ED7"/>
    <w:rsid w:val="001E036C"/>
    <w:rsid w:val="001F18E9"/>
    <w:rsid w:val="00202FD4"/>
    <w:rsid w:val="0020361A"/>
    <w:rsid w:val="002200AB"/>
    <w:rsid w:val="00223C0A"/>
    <w:rsid w:val="00234252"/>
    <w:rsid w:val="00237270"/>
    <w:rsid w:val="002513B5"/>
    <w:rsid w:val="002626F9"/>
    <w:rsid w:val="00287457"/>
    <w:rsid w:val="0028792A"/>
    <w:rsid w:val="002A2CDD"/>
    <w:rsid w:val="002A7EA6"/>
    <w:rsid w:val="00325A03"/>
    <w:rsid w:val="00395300"/>
    <w:rsid w:val="003C0E23"/>
    <w:rsid w:val="003D223F"/>
    <w:rsid w:val="003D52FE"/>
    <w:rsid w:val="003D7F2E"/>
    <w:rsid w:val="003E4728"/>
    <w:rsid w:val="003F0582"/>
    <w:rsid w:val="0040484F"/>
    <w:rsid w:val="004143F6"/>
    <w:rsid w:val="00415F30"/>
    <w:rsid w:val="00436228"/>
    <w:rsid w:val="0044506A"/>
    <w:rsid w:val="0046658A"/>
    <w:rsid w:val="004818A8"/>
    <w:rsid w:val="00491E24"/>
    <w:rsid w:val="004B673C"/>
    <w:rsid w:val="004C7860"/>
    <w:rsid w:val="004D269D"/>
    <w:rsid w:val="004D7BEE"/>
    <w:rsid w:val="0052408B"/>
    <w:rsid w:val="005318CE"/>
    <w:rsid w:val="0053488D"/>
    <w:rsid w:val="0053718E"/>
    <w:rsid w:val="00541E42"/>
    <w:rsid w:val="005576D7"/>
    <w:rsid w:val="005665DC"/>
    <w:rsid w:val="00572E59"/>
    <w:rsid w:val="005759E8"/>
    <w:rsid w:val="005A3EEC"/>
    <w:rsid w:val="005A571D"/>
    <w:rsid w:val="005B3104"/>
    <w:rsid w:val="005D204E"/>
    <w:rsid w:val="005E6BDA"/>
    <w:rsid w:val="005F3BC8"/>
    <w:rsid w:val="005F3D84"/>
    <w:rsid w:val="00614271"/>
    <w:rsid w:val="00617BE7"/>
    <w:rsid w:val="00627DEE"/>
    <w:rsid w:val="00642562"/>
    <w:rsid w:val="0066542D"/>
    <w:rsid w:val="00671094"/>
    <w:rsid w:val="006A0EF4"/>
    <w:rsid w:val="006B0F09"/>
    <w:rsid w:val="006C66AB"/>
    <w:rsid w:val="006F038C"/>
    <w:rsid w:val="006F635B"/>
    <w:rsid w:val="00720F36"/>
    <w:rsid w:val="00726E13"/>
    <w:rsid w:val="007279A3"/>
    <w:rsid w:val="00734515"/>
    <w:rsid w:val="007405EE"/>
    <w:rsid w:val="00746285"/>
    <w:rsid w:val="00767DC3"/>
    <w:rsid w:val="0078464E"/>
    <w:rsid w:val="007A2B98"/>
    <w:rsid w:val="007B3AEF"/>
    <w:rsid w:val="007C3E48"/>
    <w:rsid w:val="007F3358"/>
    <w:rsid w:val="0080121D"/>
    <w:rsid w:val="00805E94"/>
    <w:rsid w:val="00810506"/>
    <w:rsid w:val="008610A8"/>
    <w:rsid w:val="00866B4F"/>
    <w:rsid w:val="00881263"/>
    <w:rsid w:val="00884C71"/>
    <w:rsid w:val="00887AA6"/>
    <w:rsid w:val="00890928"/>
    <w:rsid w:val="00893301"/>
    <w:rsid w:val="008975BE"/>
    <w:rsid w:val="008A4D44"/>
    <w:rsid w:val="008B3AB1"/>
    <w:rsid w:val="008D4609"/>
    <w:rsid w:val="008D65F2"/>
    <w:rsid w:val="008E1AE5"/>
    <w:rsid w:val="00905C92"/>
    <w:rsid w:val="00914511"/>
    <w:rsid w:val="00922A63"/>
    <w:rsid w:val="00935607"/>
    <w:rsid w:val="00943168"/>
    <w:rsid w:val="00963767"/>
    <w:rsid w:val="00966A68"/>
    <w:rsid w:val="00984BE0"/>
    <w:rsid w:val="0099326E"/>
    <w:rsid w:val="0099366D"/>
    <w:rsid w:val="00996C4C"/>
    <w:rsid w:val="009E3060"/>
    <w:rsid w:val="009F6832"/>
    <w:rsid w:val="00A139DF"/>
    <w:rsid w:val="00A13BE5"/>
    <w:rsid w:val="00A2304A"/>
    <w:rsid w:val="00A41065"/>
    <w:rsid w:val="00A65885"/>
    <w:rsid w:val="00A725F2"/>
    <w:rsid w:val="00A95898"/>
    <w:rsid w:val="00AB772C"/>
    <w:rsid w:val="00AC265D"/>
    <w:rsid w:val="00AD1AD2"/>
    <w:rsid w:val="00B02473"/>
    <w:rsid w:val="00B06E22"/>
    <w:rsid w:val="00B262CA"/>
    <w:rsid w:val="00B35C4D"/>
    <w:rsid w:val="00B50203"/>
    <w:rsid w:val="00B719ED"/>
    <w:rsid w:val="00B82F12"/>
    <w:rsid w:val="00B92501"/>
    <w:rsid w:val="00BB42CC"/>
    <w:rsid w:val="00BB4E19"/>
    <w:rsid w:val="00BD7D18"/>
    <w:rsid w:val="00BF15CE"/>
    <w:rsid w:val="00C0029D"/>
    <w:rsid w:val="00C3478D"/>
    <w:rsid w:val="00C4082D"/>
    <w:rsid w:val="00C63A0C"/>
    <w:rsid w:val="00C64719"/>
    <w:rsid w:val="00C9393E"/>
    <w:rsid w:val="00CC46DE"/>
    <w:rsid w:val="00CD4F25"/>
    <w:rsid w:val="00CE0CAA"/>
    <w:rsid w:val="00CE4468"/>
    <w:rsid w:val="00D15716"/>
    <w:rsid w:val="00D42648"/>
    <w:rsid w:val="00D51E12"/>
    <w:rsid w:val="00D5206A"/>
    <w:rsid w:val="00D63CF8"/>
    <w:rsid w:val="00D67FE5"/>
    <w:rsid w:val="00D77474"/>
    <w:rsid w:val="00D849D6"/>
    <w:rsid w:val="00D85D11"/>
    <w:rsid w:val="00DA1FA5"/>
    <w:rsid w:val="00DB103C"/>
    <w:rsid w:val="00DB265A"/>
    <w:rsid w:val="00DD0C5E"/>
    <w:rsid w:val="00DF030C"/>
    <w:rsid w:val="00E028DE"/>
    <w:rsid w:val="00E15442"/>
    <w:rsid w:val="00E155D7"/>
    <w:rsid w:val="00E21EF4"/>
    <w:rsid w:val="00E770B2"/>
    <w:rsid w:val="00E80854"/>
    <w:rsid w:val="00E96883"/>
    <w:rsid w:val="00EE4EFF"/>
    <w:rsid w:val="00F04BDB"/>
    <w:rsid w:val="00F507EC"/>
    <w:rsid w:val="00F562AB"/>
    <w:rsid w:val="00F77D50"/>
    <w:rsid w:val="00F801EF"/>
    <w:rsid w:val="00FB1695"/>
    <w:rsid w:val="00FB4436"/>
    <w:rsid w:val="00FD73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4A"/>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304A"/>
    <w:rPr>
      <w:rFonts w:ascii="Antiqua" w:eastAsia="Times New Roman" w:hAnsi="Antiqua"/>
      <w:sz w:val="26"/>
      <w:szCs w:val="20"/>
      <w:lang w:eastAsia="ru-RU"/>
    </w:rPr>
  </w:style>
  <w:style w:type="paragraph" w:customStyle="1" w:styleId="a">
    <w:name w:val="Нормальний текст"/>
    <w:basedOn w:val="Normal"/>
    <w:uiPriority w:val="99"/>
    <w:rsid w:val="00A2304A"/>
    <w:pPr>
      <w:spacing w:before="120"/>
      <w:ind w:firstLine="567"/>
    </w:pPr>
    <w:rPr>
      <w:rFonts w:ascii="Antiqua" w:hAnsi="Antiqua"/>
      <w:sz w:val="26"/>
      <w:szCs w:val="20"/>
      <w:lang w:val="uk-UA" w:eastAsia="ru-RU"/>
    </w:rPr>
  </w:style>
  <w:style w:type="table" w:styleId="TableGrid">
    <w:name w:val="Table Grid"/>
    <w:basedOn w:val="TableNormal"/>
    <w:uiPriority w:val="99"/>
    <w:rsid w:val="00A230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2304A"/>
    <w:pPr>
      <w:ind w:left="720"/>
      <w:contextualSpacing/>
    </w:pPr>
  </w:style>
  <w:style w:type="character" w:styleId="Hyperlink">
    <w:name w:val="Hyperlink"/>
    <w:basedOn w:val="DefaultParagraphFont"/>
    <w:uiPriority w:val="99"/>
    <w:rsid w:val="004C7860"/>
    <w:rPr>
      <w:rFonts w:cs="Times New Roman"/>
      <w:color w:val="0000FF"/>
      <w:u w:val="single"/>
    </w:rPr>
  </w:style>
  <w:style w:type="paragraph" w:styleId="NormalWeb">
    <w:name w:val="Normal (Web)"/>
    <w:basedOn w:val="Normal"/>
    <w:uiPriority w:val="99"/>
    <w:rsid w:val="000D04EF"/>
    <w:pPr>
      <w:spacing w:before="100" w:beforeAutospacing="1" w:after="100" w:afterAutospacing="1"/>
    </w:pPr>
    <w:rPr>
      <w:lang w:val="uk-UA" w:eastAsia="uk-UA"/>
    </w:rPr>
  </w:style>
  <w:style w:type="paragraph" w:styleId="BalloonText">
    <w:name w:val="Balloon Text"/>
    <w:basedOn w:val="Normal"/>
    <w:link w:val="BalloonTextChar"/>
    <w:uiPriority w:val="99"/>
    <w:semiHidden/>
    <w:rsid w:val="00767D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7DC3"/>
    <w:rPr>
      <w:rFonts w:ascii="Segoe UI" w:hAnsi="Segoe UI" w:cs="Segoe UI"/>
      <w:sz w:val="18"/>
      <w:szCs w:val="18"/>
      <w:lang w:val="en-US"/>
    </w:rPr>
  </w:style>
  <w:style w:type="paragraph" w:customStyle="1" w:styleId="rvps12">
    <w:name w:val="rvps12"/>
    <w:basedOn w:val="Normal"/>
    <w:uiPriority w:val="99"/>
    <w:rsid w:val="0080121D"/>
    <w:pPr>
      <w:spacing w:before="100" w:beforeAutospacing="1" w:after="100" w:afterAutospacing="1"/>
    </w:pPr>
    <w:rPr>
      <w:lang w:val="uk-UA" w:eastAsia="uk-UA"/>
    </w:rPr>
  </w:style>
  <w:style w:type="paragraph" w:customStyle="1" w:styleId="rvps14">
    <w:name w:val="rvps14"/>
    <w:basedOn w:val="Normal"/>
    <w:uiPriority w:val="99"/>
    <w:rsid w:val="0080121D"/>
    <w:pPr>
      <w:spacing w:before="100" w:beforeAutospacing="1" w:after="100" w:afterAutospacing="1"/>
    </w:pPr>
    <w:rPr>
      <w:lang w:val="uk-UA" w:eastAsia="uk-UA"/>
    </w:rPr>
  </w:style>
  <w:style w:type="table" w:customStyle="1" w:styleId="TableNormal1">
    <w:name w:val="Table Normal1"/>
    <w:uiPriority w:val="99"/>
    <w:rsid w:val="0020361A"/>
    <w:pPr>
      <w:spacing w:after="160" w:line="259" w:lineRule="auto"/>
    </w:pPr>
    <w:rPr>
      <w:rFonts w:cs="Calibri"/>
      <w:lang w:eastAsia="ru-RU"/>
    </w:rPr>
    <w:tblPr>
      <w:tblCellMar>
        <w:top w:w="0" w:type="dxa"/>
        <w:left w:w="0" w:type="dxa"/>
        <w:bottom w:w="0" w:type="dxa"/>
        <w:right w:w="0" w:type="dxa"/>
      </w:tblCellMar>
    </w:tblPr>
  </w:style>
  <w:style w:type="character" w:customStyle="1" w:styleId="rvts9">
    <w:name w:val="rvts9"/>
    <w:uiPriority w:val="99"/>
    <w:rsid w:val="00541E42"/>
  </w:style>
  <w:style w:type="paragraph" w:styleId="PlainText">
    <w:name w:val="Plain Text"/>
    <w:basedOn w:val="Normal"/>
    <w:link w:val="PlainTextChar"/>
    <w:uiPriority w:val="99"/>
    <w:rsid w:val="00237270"/>
    <w:rPr>
      <w:rFonts w:ascii="Courier New" w:hAnsi="Courier New"/>
      <w:sz w:val="20"/>
      <w:szCs w:val="20"/>
      <w:lang w:val="ru-RU" w:eastAsia="ru-RU"/>
    </w:rPr>
  </w:style>
  <w:style w:type="character" w:customStyle="1" w:styleId="PlainTextChar">
    <w:name w:val="Plain Text Char"/>
    <w:basedOn w:val="DefaultParagraphFont"/>
    <w:link w:val="PlainText"/>
    <w:uiPriority w:val="99"/>
    <w:locked/>
    <w:rsid w:val="00237270"/>
    <w:rPr>
      <w:rFonts w:ascii="Courier New"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27860776">
      <w:marLeft w:val="0"/>
      <w:marRight w:val="0"/>
      <w:marTop w:val="0"/>
      <w:marBottom w:val="0"/>
      <w:divBdr>
        <w:top w:val="none" w:sz="0" w:space="0" w:color="auto"/>
        <w:left w:val="none" w:sz="0" w:space="0" w:color="auto"/>
        <w:bottom w:val="none" w:sz="0" w:space="0" w:color="auto"/>
        <w:right w:val="none" w:sz="0" w:space="0" w:color="auto"/>
      </w:divBdr>
      <w:divsChild>
        <w:div w:id="62786077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rsrda@kyivcity.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Pages>
  <Words>2096</Words>
  <Characters>1196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PRDA</dc:creator>
  <cp:keywords/>
  <dc:description/>
  <cp:lastModifiedBy>zmi</cp:lastModifiedBy>
  <cp:revision>14</cp:revision>
  <cp:lastPrinted>2022-11-18T12:46:00Z</cp:lastPrinted>
  <dcterms:created xsi:type="dcterms:W3CDTF">2025-02-03T13:05:00Z</dcterms:created>
  <dcterms:modified xsi:type="dcterms:W3CDTF">2026-02-16T13:45:00Z</dcterms:modified>
</cp:coreProperties>
</file>