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D7" w:rsidRDefault="008C5DCD">
      <w:r>
        <w:t xml:space="preserve">Навчально-науковий інститут права та політології Українського державного університету імені Михайла Драгоманова разом з Інститутом держави і права імені В. М. </w:t>
      </w:r>
      <w:r w:rsidR="009260B1">
        <w:t>Корецького НАН України та Державно-науковою установою «Інститут інформації</w:t>
      </w:r>
      <w:r w:rsidR="000338BB">
        <w:t xml:space="preserve">, безпеки і права </w:t>
      </w:r>
      <w:proofErr w:type="spellStart"/>
      <w:r w:rsidR="000338BB">
        <w:t>НАПрН</w:t>
      </w:r>
      <w:proofErr w:type="spellEnd"/>
      <w:r w:rsidR="000338BB">
        <w:t xml:space="preserve"> України» 29 – 30 квітня 2025 року планують проведення Міжнародної наукової конференції</w:t>
      </w:r>
      <w:r w:rsidR="00357E4C">
        <w:t xml:space="preserve"> ХІХ Юридичні читання «Наука і освіта в Україні: актуальні проблеми розвитку</w:t>
      </w:r>
      <w:r w:rsidR="005F76CC">
        <w:t>».</w:t>
      </w:r>
      <w:bookmarkStart w:id="0" w:name="_GoBack"/>
      <w:bookmarkEnd w:id="0"/>
    </w:p>
    <w:sectPr w:rsidR="008B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CD"/>
    <w:rsid w:val="000338BB"/>
    <w:rsid w:val="00357E4C"/>
    <w:rsid w:val="005F76CC"/>
    <w:rsid w:val="008B40D7"/>
    <w:rsid w:val="008C5DCD"/>
    <w:rsid w:val="0092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7249D-20F1-412B-8571-9F81A9F7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2025-02-13T13:04:00Z</dcterms:created>
  <dcterms:modified xsi:type="dcterms:W3CDTF">2025-02-13T13:15:00Z</dcterms:modified>
</cp:coreProperties>
</file>