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75F8" w14:textId="77777777" w:rsidR="00251265" w:rsidRPr="00E62632" w:rsidRDefault="00251265" w:rsidP="00E62632">
      <w:pPr>
        <w:spacing w:after="0" w:line="240" w:lineRule="auto"/>
        <w:rPr>
          <w:rFonts w:ascii="Times New Roman" w:hAnsi="Times New Roman" w:cs="Times New Roman"/>
          <w:sz w:val="24"/>
          <w:szCs w:val="24"/>
        </w:rPr>
      </w:pPr>
    </w:p>
    <w:p w14:paraId="0F0175BD" w14:textId="77777777" w:rsidR="001762B2" w:rsidRPr="00816046" w:rsidRDefault="00E1203D" w:rsidP="00E62632">
      <w:pPr>
        <w:spacing w:after="0" w:line="240" w:lineRule="auto"/>
        <w:jc w:val="center"/>
        <w:rPr>
          <w:rFonts w:ascii="Times New Roman" w:hAnsi="Times New Roman" w:cs="Times New Roman"/>
          <w:sz w:val="28"/>
          <w:szCs w:val="28"/>
        </w:rPr>
      </w:pPr>
      <w:r w:rsidRPr="00816046">
        <w:rPr>
          <w:rFonts w:ascii="Times New Roman" w:hAnsi="Times New Roman" w:cs="Times New Roman"/>
          <w:sz w:val="28"/>
          <w:szCs w:val="28"/>
        </w:rPr>
        <w:t>Управління соціальної та ветеранської політики Святошинської районної в місті Києві державної адміністрації запрошує</w:t>
      </w:r>
      <w:r w:rsidR="00251265" w:rsidRPr="00816046">
        <w:rPr>
          <w:rFonts w:ascii="Times New Roman" w:hAnsi="Times New Roman" w:cs="Times New Roman"/>
          <w:sz w:val="28"/>
          <w:szCs w:val="28"/>
        </w:rPr>
        <w:t xml:space="preserve"> кандидата</w:t>
      </w:r>
      <w:r w:rsidRPr="00816046">
        <w:rPr>
          <w:rFonts w:ascii="Times New Roman" w:hAnsi="Times New Roman" w:cs="Times New Roman"/>
          <w:sz w:val="28"/>
          <w:szCs w:val="28"/>
        </w:rPr>
        <w:t xml:space="preserve"> на посаду</w:t>
      </w:r>
    </w:p>
    <w:p w14:paraId="05641F05" w14:textId="77777777" w:rsidR="005842CA" w:rsidRPr="00816046" w:rsidRDefault="00E1203D" w:rsidP="00E62632">
      <w:pPr>
        <w:spacing w:after="0" w:line="240" w:lineRule="auto"/>
        <w:jc w:val="center"/>
        <w:rPr>
          <w:rFonts w:ascii="Times New Roman" w:hAnsi="Times New Roman" w:cs="Times New Roman"/>
          <w:sz w:val="28"/>
          <w:szCs w:val="28"/>
        </w:rPr>
      </w:pPr>
      <w:r w:rsidRPr="00816046">
        <w:rPr>
          <w:rFonts w:ascii="Times New Roman" w:hAnsi="Times New Roman" w:cs="Times New Roman"/>
          <w:b/>
          <w:bCs/>
          <w:i/>
          <w:iCs/>
          <w:sz w:val="28"/>
          <w:szCs w:val="28"/>
        </w:rPr>
        <w:t>головного спеціаліста відділу</w:t>
      </w:r>
      <w:r w:rsidR="00CA3A13" w:rsidRPr="00816046">
        <w:rPr>
          <w:rFonts w:ascii="Times New Roman" w:hAnsi="Times New Roman" w:cs="Times New Roman"/>
          <w:b/>
          <w:bCs/>
          <w:i/>
          <w:iCs/>
          <w:sz w:val="28"/>
          <w:szCs w:val="28"/>
        </w:rPr>
        <w:t xml:space="preserve"> </w:t>
      </w:r>
      <w:r w:rsidR="002B2641" w:rsidRPr="00816046">
        <w:rPr>
          <w:rFonts w:ascii="Times New Roman" w:hAnsi="Times New Roman" w:cs="Times New Roman"/>
          <w:b/>
          <w:bCs/>
          <w:i/>
          <w:iCs/>
          <w:sz w:val="28"/>
          <w:szCs w:val="28"/>
        </w:rPr>
        <w:t xml:space="preserve">ветеранської </w:t>
      </w:r>
      <w:r w:rsidR="00CA3A13" w:rsidRPr="00816046">
        <w:rPr>
          <w:rFonts w:ascii="Times New Roman" w:hAnsi="Times New Roman" w:cs="Times New Roman"/>
          <w:b/>
          <w:bCs/>
          <w:i/>
          <w:iCs/>
          <w:sz w:val="28"/>
          <w:szCs w:val="28"/>
        </w:rPr>
        <w:t>політики</w:t>
      </w:r>
      <w:r w:rsidR="006D4E1E" w:rsidRPr="00816046">
        <w:rPr>
          <w:rFonts w:ascii="Times New Roman" w:hAnsi="Times New Roman" w:cs="Times New Roman"/>
          <w:sz w:val="28"/>
          <w:szCs w:val="28"/>
        </w:rPr>
        <w:t xml:space="preserve"> </w:t>
      </w:r>
    </w:p>
    <w:p w14:paraId="384AA501" w14:textId="02800C4A" w:rsidR="003834F8" w:rsidRPr="00E62632" w:rsidRDefault="0081594F" w:rsidP="00E62632">
      <w:pPr>
        <w:spacing w:after="0" w:line="240" w:lineRule="auto"/>
        <w:jc w:val="center"/>
        <w:rPr>
          <w:rFonts w:ascii="Times New Roman" w:hAnsi="Times New Roman" w:cs="Times New Roman"/>
          <w:sz w:val="24"/>
          <w:szCs w:val="24"/>
        </w:rPr>
      </w:pPr>
      <w:r w:rsidRPr="00E62632">
        <w:rPr>
          <w:rFonts w:ascii="Times New Roman" w:hAnsi="Times New Roman" w:cs="Times New Roman"/>
          <w:sz w:val="24"/>
          <w:szCs w:val="24"/>
        </w:rPr>
        <w:t>(посада державної служби категорії «В»)</w:t>
      </w:r>
    </w:p>
    <w:p w14:paraId="22A8DF26" w14:textId="77777777" w:rsidR="009451C3" w:rsidRPr="00927A6A" w:rsidRDefault="009451C3" w:rsidP="00F957FA">
      <w:pPr>
        <w:spacing w:after="0" w:line="240" w:lineRule="auto"/>
        <w:ind w:firstLine="567"/>
        <w:rPr>
          <w:rFonts w:ascii="Times New Roman" w:hAnsi="Times New Roman" w:cs="Times New Roman"/>
          <w:b/>
          <w:bCs/>
          <w:i/>
          <w:iCs/>
          <w:sz w:val="28"/>
          <w:szCs w:val="28"/>
          <w:u w:val="single"/>
        </w:rPr>
      </w:pPr>
      <w:r w:rsidRPr="00927A6A">
        <w:rPr>
          <w:rFonts w:ascii="Times New Roman" w:hAnsi="Times New Roman" w:cs="Times New Roman"/>
          <w:b/>
          <w:bCs/>
          <w:i/>
          <w:iCs/>
          <w:sz w:val="28"/>
          <w:szCs w:val="28"/>
          <w:u w:val="single"/>
        </w:rPr>
        <w:t>Основні вимоги:</w:t>
      </w:r>
    </w:p>
    <w:p w14:paraId="438568BB" w14:textId="0440E3F6" w:rsidR="00801614" w:rsidRPr="00927A6A" w:rsidRDefault="0006765B"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 xml:space="preserve">- </w:t>
      </w:r>
      <w:r w:rsidR="00801614" w:rsidRPr="00927A6A">
        <w:rPr>
          <w:rFonts w:ascii="Times New Roman" w:hAnsi="Times New Roman" w:cs="Times New Roman"/>
          <w:sz w:val="28"/>
          <w:szCs w:val="28"/>
        </w:rPr>
        <w:t xml:space="preserve">Вища освіта не нижче ступеня бакалавра або молодшого бакалавра </w:t>
      </w:r>
    </w:p>
    <w:p w14:paraId="700FA30D" w14:textId="62673F14" w:rsidR="0006765B" w:rsidRPr="00927A6A" w:rsidRDefault="0006765B"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w:t>
      </w:r>
      <w:r w:rsidR="0081594F" w:rsidRPr="00927A6A">
        <w:rPr>
          <w:rFonts w:ascii="Times New Roman" w:hAnsi="Times New Roman" w:cs="Times New Roman"/>
          <w:sz w:val="28"/>
          <w:szCs w:val="28"/>
        </w:rPr>
        <w:t xml:space="preserve"> </w:t>
      </w:r>
      <w:r w:rsidRPr="00927A6A">
        <w:rPr>
          <w:rFonts w:ascii="Times New Roman" w:hAnsi="Times New Roman" w:cs="Times New Roman"/>
          <w:sz w:val="28"/>
          <w:szCs w:val="28"/>
        </w:rPr>
        <w:t>Вільне володіння державною мовою</w:t>
      </w:r>
      <w:r w:rsidR="004D1C4E" w:rsidRPr="00927A6A">
        <w:rPr>
          <w:rFonts w:ascii="Times New Roman" w:hAnsi="Times New Roman" w:cs="Times New Roman"/>
          <w:sz w:val="28"/>
          <w:szCs w:val="28"/>
        </w:rPr>
        <w:t xml:space="preserve">, вільне володіння комп’ютерною технікою, робота в Microsoft Word, </w:t>
      </w:r>
      <w:r w:rsidR="00056E58" w:rsidRPr="00927A6A">
        <w:rPr>
          <w:rFonts w:ascii="Times New Roman" w:hAnsi="Times New Roman" w:cs="Times New Roman"/>
          <w:sz w:val="28"/>
          <w:szCs w:val="28"/>
        </w:rPr>
        <w:t>Excel, вміння скласти документ, вміти аналізувати інформацію, виділяти головне, добирати відповідні терміни.</w:t>
      </w:r>
    </w:p>
    <w:p w14:paraId="22EF10C0" w14:textId="4356D903" w:rsidR="00602009" w:rsidRPr="00927A6A" w:rsidRDefault="00602009"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Досвід роботи не обов’язковий</w:t>
      </w:r>
      <w:r w:rsidR="00056E58" w:rsidRPr="00927A6A">
        <w:rPr>
          <w:rFonts w:ascii="Times New Roman" w:hAnsi="Times New Roman" w:cs="Times New Roman"/>
          <w:sz w:val="28"/>
          <w:szCs w:val="28"/>
        </w:rPr>
        <w:t>.</w:t>
      </w:r>
      <w:r w:rsidR="00B50047" w:rsidRPr="00927A6A">
        <w:rPr>
          <w:rFonts w:ascii="Times New Roman" w:hAnsi="Times New Roman" w:cs="Times New Roman"/>
          <w:sz w:val="28"/>
          <w:szCs w:val="28"/>
        </w:rPr>
        <w:t xml:space="preserve"> </w:t>
      </w:r>
    </w:p>
    <w:p w14:paraId="4862664C" w14:textId="6E17888A" w:rsidR="0006765B" w:rsidRPr="00927A6A" w:rsidRDefault="0006765B" w:rsidP="00E62632">
      <w:pPr>
        <w:spacing w:after="0" w:line="240" w:lineRule="auto"/>
        <w:ind w:firstLine="567"/>
        <w:jc w:val="both"/>
        <w:rPr>
          <w:rFonts w:ascii="Times New Roman" w:hAnsi="Times New Roman" w:cs="Times New Roman"/>
          <w:sz w:val="28"/>
          <w:szCs w:val="28"/>
        </w:rPr>
      </w:pPr>
      <w:r w:rsidRPr="00927A6A">
        <w:rPr>
          <w:rFonts w:ascii="Times New Roman" w:hAnsi="Times New Roman" w:cs="Times New Roman"/>
          <w:b/>
          <w:bCs/>
          <w:sz w:val="28"/>
          <w:szCs w:val="28"/>
          <w:u w:val="single"/>
        </w:rPr>
        <w:t>Умови призначення на посаду</w:t>
      </w:r>
      <w:r w:rsidRPr="00927A6A">
        <w:rPr>
          <w:rFonts w:ascii="Times New Roman" w:hAnsi="Times New Roman" w:cs="Times New Roman"/>
          <w:sz w:val="28"/>
          <w:szCs w:val="28"/>
        </w:rPr>
        <w:t>:</w:t>
      </w:r>
      <w:r w:rsidR="005C3B12" w:rsidRPr="00927A6A">
        <w:rPr>
          <w:rFonts w:ascii="Times New Roman" w:hAnsi="Times New Roman" w:cs="Times New Roman"/>
          <w:sz w:val="28"/>
          <w:szCs w:val="28"/>
        </w:rPr>
        <w:t xml:space="preserve"> п</w:t>
      </w:r>
      <w:r w:rsidRPr="00927A6A">
        <w:rPr>
          <w:rFonts w:ascii="Times New Roman" w:hAnsi="Times New Roman" w:cs="Times New Roman"/>
          <w:sz w:val="28"/>
          <w:szCs w:val="28"/>
        </w:rPr>
        <w:t>ризначення на посаду на період дії воєнного стану, до дня визначення переможця за результатами конкурсного відбору на цю посаду, відповідно до чинного законодавства, але не більше 12 місяців з дня припинення чи скасування воєнного стану.</w:t>
      </w:r>
    </w:p>
    <w:p w14:paraId="560F10FD" w14:textId="26389E09" w:rsidR="00927A6A" w:rsidRPr="00927A6A" w:rsidRDefault="00E62632" w:rsidP="00927A6A">
      <w:pPr>
        <w:spacing w:after="0" w:line="240" w:lineRule="auto"/>
        <w:ind w:firstLine="567"/>
        <w:jc w:val="both"/>
        <w:rPr>
          <w:rFonts w:ascii="Times New Roman" w:eastAsia="Times New Roman" w:hAnsi="Times New Roman" w:cs="Times New Roman"/>
          <w:sz w:val="28"/>
          <w:szCs w:val="28"/>
          <w:lang w:eastAsia="ru-UA"/>
        </w:rPr>
      </w:pPr>
      <w:r w:rsidRPr="00927A6A">
        <w:rPr>
          <w:rFonts w:ascii="Times New Roman" w:hAnsi="Times New Roman" w:cs="Times New Roman"/>
          <w:b/>
          <w:bCs/>
          <w:i/>
          <w:iCs/>
          <w:sz w:val="28"/>
          <w:szCs w:val="28"/>
          <w:u w:val="single"/>
        </w:rPr>
        <w:t>Основні обов’язки</w:t>
      </w:r>
      <w:r w:rsidRPr="00927A6A">
        <w:rPr>
          <w:rFonts w:ascii="Times New Roman" w:hAnsi="Times New Roman" w:cs="Times New Roman"/>
          <w:b/>
          <w:bCs/>
          <w:sz w:val="28"/>
          <w:szCs w:val="28"/>
          <w:u w:val="single"/>
        </w:rPr>
        <w:t>:</w:t>
      </w:r>
      <w:r w:rsidR="00927A6A" w:rsidRPr="00927A6A">
        <w:rPr>
          <w:rFonts w:ascii="Times New Roman" w:eastAsia="Calibri" w:hAnsi="Times New Roman" w:cs="Times New Roman"/>
          <w:sz w:val="28"/>
          <w:szCs w:val="28"/>
          <w:lang w:eastAsia="ru-UA"/>
        </w:rPr>
        <w:t xml:space="preserve"> Бере участь в прийнятті рішень щодо встановлення статусу чи наданні відмови у прийнятті статусу особи з інвалідністю внаслідок війни та статусу члена сім’ї загиблого (померлого) Захисника чи Захисниці України. </w:t>
      </w:r>
      <w:r w:rsidR="00927A6A" w:rsidRPr="00927A6A">
        <w:rPr>
          <w:rFonts w:ascii="Times New Roman" w:eastAsia="Times New Roman" w:hAnsi="Times New Roman" w:cs="Times New Roman"/>
          <w:sz w:val="28"/>
          <w:szCs w:val="28"/>
          <w:lang w:eastAsia="ru-RU"/>
        </w:rPr>
        <w:t>Вносить до Централізованого банку даних з проблем інвалідності дані осіб з інвалідністю, дітей з інвалідністю та осіб, які отримали статус особи з інвалідністю внаслідок війни.</w:t>
      </w:r>
      <w:r w:rsidR="00927A6A" w:rsidRPr="00927A6A">
        <w:rPr>
          <w:rFonts w:ascii="Times New Roman" w:eastAsia="Calibri" w:hAnsi="Times New Roman" w:cs="Times New Roman"/>
          <w:sz w:val="28"/>
          <w:szCs w:val="28"/>
        </w:rPr>
        <w:t xml:space="preserve"> Здійснює видачу направлень щодо забезпечення киян з числа осіб з інвалідністю, дітей з інвалідністю, учасників бойових дій та осіб похилого віку та осіб, які зареєстровані або взяті на облік як внутрішньо переміщені особи у місті Києві ортопедичним взуттям відповідно до міської цільової програми «Турбота. Назустріч киянам».</w:t>
      </w:r>
      <w:r w:rsidR="00927A6A" w:rsidRPr="00927A6A">
        <w:rPr>
          <w:rFonts w:ascii="Times New Roman" w:eastAsia="Times New Roman" w:hAnsi="Times New Roman" w:cs="Times New Roman"/>
          <w:sz w:val="28"/>
          <w:szCs w:val="28"/>
          <w:lang w:eastAsia="ru-UA"/>
        </w:rPr>
        <w:t xml:space="preserve"> Опрацювання заяв та документів щодо призначення грошової компенсації за належні для отримання жилі приміщення. Здійснення організаційних заходів щодо надання субвенцій з державного бюджету місцевим бюджетам для виплати грошової компенсації за належні для отримання жилі приміщення пільговим категоріям громадян. Опрацювання заяв та документів щодо призначення виплати особам, які захищали незалежність, суверенітет та територіальну цілісність України, грошової компенсації за найм (оренду) ними житлових приміщень. Забезпечення супроводу процесу купівлі житла отримувачами компенсацій, перевірка підтвердних документів.</w:t>
      </w:r>
    </w:p>
    <w:p w14:paraId="17DE113E" w14:textId="1B0B93FA" w:rsidR="00E62632" w:rsidRPr="00927A6A" w:rsidRDefault="00E62632" w:rsidP="00FA72F4">
      <w:pPr>
        <w:spacing w:after="0" w:line="240" w:lineRule="auto"/>
        <w:ind w:firstLine="567"/>
        <w:jc w:val="both"/>
        <w:rPr>
          <w:rFonts w:ascii="Times New Roman" w:hAnsi="Times New Roman" w:cs="Times New Roman"/>
          <w:b/>
          <w:bCs/>
          <w:sz w:val="28"/>
          <w:szCs w:val="28"/>
          <w:u w:val="single"/>
        </w:rPr>
      </w:pPr>
    </w:p>
    <w:p w14:paraId="285AFB3A" w14:textId="34A4A711" w:rsidR="008B7113" w:rsidRPr="00927A6A" w:rsidRDefault="008B7113" w:rsidP="00FA72F4">
      <w:pPr>
        <w:spacing w:after="0" w:line="240" w:lineRule="auto"/>
        <w:ind w:firstLine="567"/>
        <w:jc w:val="both"/>
        <w:rPr>
          <w:rFonts w:ascii="Times New Roman" w:hAnsi="Times New Roman" w:cs="Times New Roman"/>
          <w:sz w:val="28"/>
          <w:szCs w:val="28"/>
        </w:rPr>
      </w:pPr>
      <w:r w:rsidRPr="00927A6A">
        <w:rPr>
          <w:rFonts w:ascii="Times New Roman" w:hAnsi="Times New Roman" w:cs="Times New Roman"/>
          <w:sz w:val="28"/>
          <w:szCs w:val="28"/>
        </w:rPr>
        <w:t>Виконує інші завдання та доручення начальника відділу з питань, що відносяться до компетенції відділу.</w:t>
      </w:r>
    </w:p>
    <w:p w14:paraId="220E5AFE" w14:textId="77777777" w:rsidR="00602009" w:rsidRPr="00927A6A" w:rsidRDefault="00602009" w:rsidP="00FA72F4">
      <w:pPr>
        <w:spacing w:after="0" w:line="240" w:lineRule="auto"/>
        <w:ind w:firstLine="567"/>
        <w:jc w:val="both"/>
        <w:rPr>
          <w:rFonts w:ascii="Times New Roman" w:hAnsi="Times New Roman" w:cs="Times New Roman"/>
          <w:b/>
          <w:bCs/>
          <w:i/>
          <w:iCs/>
          <w:sz w:val="28"/>
          <w:szCs w:val="28"/>
        </w:rPr>
      </w:pPr>
      <w:r w:rsidRPr="00927A6A">
        <w:rPr>
          <w:rFonts w:ascii="Times New Roman" w:hAnsi="Times New Roman" w:cs="Times New Roman"/>
          <w:b/>
          <w:bCs/>
          <w:i/>
          <w:iCs/>
          <w:sz w:val="28"/>
          <w:szCs w:val="28"/>
          <w:u w:val="single"/>
        </w:rPr>
        <w:t>Графік роботи</w:t>
      </w:r>
      <w:r w:rsidRPr="00927A6A">
        <w:rPr>
          <w:rFonts w:ascii="Times New Roman" w:hAnsi="Times New Roman" w:cs="Times New Roman"/>
          <w:b/>
          <w:bCs/>
          <w:i/>
          <w:iCs/>
          <w:sz w:val="28"/>
          <w:szCs w:val="28"/>
        </w:rPr>
        <w:t xml:space="preserve">: </w:t>
      </w:r>
      <w:r w:rsidRPr="00927A6A">
        <w:rPr>
          <w:rFonts w:ascii="Times New Roman" w:hAnsi="Times New Roman" w:cs="Times New Roman"/>
          <w:i/>
          <w:iCs/>
          <w:sz w:val="28"/>
          <w:szCs w:val="28"/>
        </w:rPr>
        <w:t>8.00-17.00, п’ятниця 8.00-15.45, обідня перерва 12.00-12.45</w:t>
      </w:r>
    </w:p>
    <w:p w14:paraId="1BC58869" w14:textId="544D088D" w:rsidR="00602009" w:rsidRPr="00927A6A" w:rsidRDefault="00602009" w:rsidP="00FA72F4">
      <w:pPr>
        <w:spacing w:after="0" w:line="240" w:lineRule="auto"/>
        <w:ind w:firstLine="567"/>
        <w:jc w:val="both"/>
        <w:rPr>
          <w:rFonts w:ascii="Times New Roman" w:hAnsi="Times New Roman" w:cs="Times New Roman"/>
          <w:sz w:val="28"/>
          <w:szCs w:val="28"/>
        </w:rPr>
      </w:pPr>
      <w:r w:rsidRPr="00927A6A">
        <w:rPr>
          <w:rFonts w:ascii="Times New Roman" w:hAnsi="Times New Roman" w:cs="Times New Roman"/>
          <w:b/>
          <w:bCs/>
          <w:sz w:val="28"/>
          <w:szCs w:val="28"/>
          <w:u w:val="single"/>
        </w:rPr>
        <w:t>Складові заробітної плати</w:t>
      </w:r>
      <w:r w:rsidRPr="00927A6A">
        <w:rPr>
          <w:rFonts w:ascii="Times New Roman" w:hAnsi="Times New Roman" w:cs="Times New Roman"/>
          <w:b/>
          <w:bCs/>
          <w:sz w:val="28"/>
          <w:szCs w:val="28"/>
        </w:rPr>
        <w:t>:</w:t>
      </w:r>
      <w:r w:rsidRPr="00927A6A">
        <w:rPr>
          <w:rFonts w:ascii="Times New Roman" w:hAnsi="Times New Roman" w:cs="Times New Roman"/>
          <w:sz w:val="28"/>
          <w:szCs w:val="28"/>
        </w:rPr>
        <w:t xml:space="preserve"> оклад </w:t>
      </w:r>
      <w:r w:rsidR="008B7113" w:rsidRPr="00927A6A">
        <w:rPr>
          <w:rFonts w:ascii="Times New Roman" w:hAnsi="Times New Roman" w:cs="Times New Roman"/>
          <w:sz w:val="28"/>
          <w:szCs w:val="28"/>
        </w:rPr>
        <w:t xml:space="preserve">22 724 </w:t>
      </w:r>
      <w:r w:rsidRPr="00927A6A">
        <w:rPr>
          <w:rFonts w:ascii="Times New Roman" w:hAnsi="Times New Roman" w:cs="Times New Roman"/>
          <w:sz w:val="28"/>
          <w:szCs w:val="28"/>
        </w:rPr>
        <w:t xml:space="preserve">грн., </w:t>
      </w:r>
      <w:r w:rsidR="00A50A36" w:rsidRPr="00927A6A">
        <w:rPr>
          <w:rFonts w:ascii="Times New Roman" w:hAnsi="Times New Roman" w:cs="Times New Roman"/>
          <w:sz w:val="28"/>
          <w:szCs w:val="28"/>
        </w:rPr>
        <w:t>+</w:t>
      </w:r>
      <w:r w:rsidRPr="00927A6A">
        <w:rPr>
          <w:rFonts w:ascii="Times New Roman" w:hAnsi="Times New Roman" w:cs="Times New Roman"/>
          <w:sz w:val="28"/>
          <w:szCs w:val="28"/>
        </w:rPr>
        <w:t>доплата за ранг +30%</w:t>
      </w:r>
      <w:r w:rsidR="00520796" w:rsidRPr="00927A6A">
        <w:rPr>
          <w:rFonts w:ascii="Times New Roman" w:hAnsi="Times New Roman" w:cs="Times New Roman"/>
          <w:sz w:val="28"/>
          <w:szCs w:val="28"/>
        </w:rPr>
        <w:t xml:space="preserve"> (20%)</w:t>
      </w:r>
      <w:r w:rsidRPr="00927A6A">
        <w:rPr>
          <w:rFonts w:ascii="Times New Roman" w:hAnsi="Times New Roman" w:cs="Times New Roman"/>
          <w:sz w:val="28"/>
          <w:szCs w:val="28"/>
        </w:rPr>
        <w:t xml:space="preserve"> премії, </w:t>
      </w:r>
      <w:r w:rsidR="00A50A36" w:rsidRPr="00927A6A">
        <w:rPr>
          <w:rFonts w:ascii="Times New Roman" w:hAnsi="Times New Roman" w:cs="Times New Roman"/>
          <w:sz w:val="28"/>
          <w:szCs w:val="28"/>
        </w:rPr>
        <w:t>+</w:t>
      </w:r>
      <w:r w:rsidRPr="00927A6A">
        <w:rPr>
          <w:rFonts w:ascii="Times New Roman" w:hAnsi="Times New Roman" w:cs="Times New Roman"/>
          <w:sz w:val="28"/>
          <w:szCs w:val="28"/>
        </w:rPr>
        <w:t>доплата 2% за кожен рік вислуги в органах державної влади (за наявності). Відпустка 30 календарних дні</w:t>
      </w:r>
      <w:r w:rsidR="00B824DC" w:rsidRPr="00B824DC">
        <w:rPr>
          <w:rFonts w:ascii="Times New Roman" w:hAnsi="Times New Roman" w:cs="Times New Roman"/>
          <w:sz w:val="28"/>
          <w:szCs w:val="28"/>
        </w:rPr>
        <w:t>в</w:t>
      </w:r>
      <w:r w:rsidRPr="00927A6A">
        <w:rPr>
          <w:rFonts w:ascii="Times New Roman" w:hAnsi="Times New Roman" w:cs="Times New Roman"/>
          <w:sz w:val="28"/>
          <w:szCs w:val="28"/>
        </w:rPr>
        <w:t>. При надані щорічної основної відпустки виплата грошової допомоги а також виплата щороку матеріальної допомоги середньомісячної заробітної плати на вирішення соціально-побутових питань.</w:t>
      </w:r>
    </w:p>
    <w:p w14:paraId="040EEF3A" w14:textId="77777777" w:rsidR="00602009" w:rsidRPr="00927A6A" w:rsidRDefault="00602009" w:rsidP="00E62632">
      <w:pPr>
        <w:spacing w:after="0" w:line="240" w:lineRule="auto"/>
        <w:jc w:val="both"/>
        <w:rPr>
          <w:rFonts w:ascii="Times New Roman" w:hAnsi="Times New Roman" w:cs="Times New Roman"/>
          <w:sz w:val="28"/>
          <w:szCs w:val="28"/>
          <w:u w:val="single"/>
        </w:rPr>
      </w:pPr>
      <w:r w:rsidRPr="00927A6A">
        <w:rPr>
          <w:rFonts w:ascii="Times New Roman" w:hAnsi="Times New Roman" w:cs="Times New Roman"/>
          <w:sz w:val="28"/>
          <w:szCs w:val="28"/>
        </w:rPr>
        <w:t xml:space="preserve">Просимо надсилати </w:t>
      </w:r>
      <w:r w:rsidR="00E87E1C" w:rsidRPr="00927A6A">
        <w:rPr>
          <w:rFonts w:ascii="Times New Roman" w:hAnsi="Times New Roman" w:cs="Times New Roman"/>
          <w:sz w:val="28"/>
          <w:szCs w:val="28"/>
        </w:rPr>
        <w:t>резюме на електронну пошту:</w:t>
      </w:r>
      <w:r w:rsidR="006A6054" w:rsidRPr="00927A6A">
        <w:rPr>
          <w:rFonts w:ascii="Times New Roman" w:hAnsi="Times New Roman" w:cs="Times New Roman"/>
          <w:sz w:val="28"/>
          <w:szCs w:val="28"/>
        </w:rPr>
        <w:t xml:space="preserve"> </w:t>
      </w:r>
      <w:hyperlink r:id="rId4" w:history="1">
        <w:r w:rsidR="008063F8" w:rsidRPr="00927A6A">
          <w:rPr>
            <w:rStyle w:val="a3"/>
            <w:rFonts w:ascii="Times New Roman" w:hAnsi="Times New Roman" w:cs="Times New Roman"/>
            <w:color w:val="auto"/>
            <w:sz w:val="28"/>
            <w:szCs w:val="28"/>
          </w:rPr>
          <w:t>alla.khorieva@kyivcity.gov.ua</w:t>
        </w:r>
      </w:hyperlink>
    </w:p>
    <w:p w14:paraId="4BFC37B2" w14:textId="77777777" w:rsidR="008063F8" w:rsidRPr="00927A6A" w:rsidRDefault="008063F8"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Контактний номер телефону (044) 405-92-68, 0675092690</w:t>
      </w:r>
    </w:p>
    <w:p w14:paraId="25F18746" w14:textId="77777777" w:rsidR="008063F8" w:rsidRPr="00927A6A" w:rsidRDefault="008063F8"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Адреса:03148, місто Київ, вул. Гната Юри 14-Б.</w:t>
      </w:r>
    </w:p>
    <w:sectPr w:rsidR="008063F8" w:rsidRPr="00927A6A" w:rsidSect="00E62632">
      <w:pgSz w:w="11906" w:h="16838"/>
      <w:pgMar w:top="426"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21"/>
    <w:rsid w:val="00003FB9"/>
    <w:rsid w:val="00023FE6"/>
    <w:rsid w:val="00056E58"/>
    <w:rsid w:val="0006765B"/>
    <w:rsid w:val="000A6AF2"/>
    <w:rsid w:val="000C3C93"/>
    <w:rsid w:val="000D5CC4"/>
    <w:rsid w:val="001762B2"/>
    <w:rsid w:val="001A691A"/>
    <w:rsid w:val="00244E69"/>
    <w:rsid w:val="00251265"/>
    <w:rsid w:val="00257255"/>
    <w:rsid w:val="00266213"/>
    <w:rsid w:val="00267AA9"/>
    <w:rsid w:val="00281320"/>
    <w:rsid w:val="002B2641"/>
    <w:rsid w:val="002E62CE"/>
    <w:rsid w:val="003834F8"/>
    <w:rsid w:val="003C2A1F"/>
    <w:rsid w:val="004964EA"/>
    <w:rsid w:val="004C1D21"/>
    <w:rsid w:val="004D1C4E"/>
    <w:rsid w:val="005117E9"/>
    <w:rsid w:val="00520796"/>
    <w:rsid w:val="005758F5"/>
    <w:rsid w:val="005842CA"/>
    <w:rsid w:val="005C3B12"/>
    <w:rsid w:val="00602009"/>
    <w:rsid w:val="00636775"/>
    <w:rsid w:val="00695C32"/>
    <w:rsid w:val="006A6054"/>
    <w:rsid w:val="006D4E1E"/>
    <w:rsid w:val="00776F6F"/>
    <w:rsid w:val="00801614"/>
    <w:rsid w:val="008063F8"/>
    <w:rsid w:val="0081594F"/>
    <w:rsid w:val="00816046"/>
    <w:rsid w:val="00854CC4"/>
    <w:rsid w:val="008A2C90"/>
    <w:rsid w:val="008B7113"/>
    <w:rsid w:val="008F590A"/>
    <w:rsid w:val="00927A6A"/>
    <w:rsid w:val="009451C3"/>
    <w:rsid w:val="00A50A36"/>
    <w:rsid w:val="00AA7C02"/>
    <w:rsid w:val="00B50047"/>
    <w:rsid w:val="00B521CE"/>
    <w:rsid w:val="00B824DC"/>
    <w:rsid w:val="00BA3A84"/>
    <w:rsid w:val="00BB2D1F"/>
    <w:rsid w:val="00C01AB4"/>
    <w:rsid w:val="00C7163A"/>
    <w:rsid w:val="00C9399D"/>
    <w:rsid w:val="00CA3A13"/>
    <w:rsid w:val="00D82016"/>
    <w:rsid w:val="00E1203D"/>
    <w:rsid w:val="00E62632"/>
    <w:rsid w:val="00E87E1C"/>
    <w:rsid w:val="00F957FA"/>
    <w:rsid w:val="00FA72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51BE"/>
  <w15:chartTrackingRefBased/>
  <w15:docId w15:val="{115AFA87-DD22-4BE8-B272-BC3FBD16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63F8"/>
    <w:rPr>
      <w:color w:val="0563C1" w:themeColor="hyperlink"/>
      <w:u w:val="single"/>
    </w:rPr>
  </w:style>
  <w:style w:type="paragraph" w:styleId="a4">
    <w:name w:val="List Paragraph"/>
    <w:basedOn w:val="a"/>
    <w:uiPriority w:val="34"/>
    <w:qFormat/>
    <w:rsid w:val="0006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la.khorieva@kyivcit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 Хорєва</cp:lastModifiedBy>
  <cp:revision>4</cp:revision>
  <dcterms:created xsi:type="dcterms:W3CDTF">2026-03-23T12:06:00Z</dcterms:created>
  <dcterms:modified xsi:type="dcterms:W3CDTF">2026-03-23T12:09:00Z</dcterms:modified>
</cp:coreProperties>
</file>