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4D" w:rsidRPr="00801F3C" w:rsidRDefault="002D1D75" w:rsidP="006F364D">
      <w:pPr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Методичні рекомендації щодо</w:t>
      </w:r>
    </w:p>
    <w:p w:rsidR="00377829" w:rsidRPr="00801F3C" w:rsidRDefault="006F364D" w:rsidP="0022773A">
      <w:pPr>
        <w:jc w:val="center"/>
        <w:rPr>
          <w:sz w:val="26"/>
          <w:szCs w:val="26"/>
        </w:rPr>
      </w:pPr>
      <w:r w:rsidRPr="00801F3C">
        <w:rPr>
          <w:sz w:val="26"/>
          <w:szCs w:val="26"/>
        </w:rPr>
        <w:t xml:space="preserve">організації в </w:t>
      </w:r>
      <w:r w:rsidR="006B6EE7" w:rsidRPr="00801F3C">
        <w:rPr>
          <w:sz w:val="26"/>
          <w:szCs w:val="26"/>
        </w:rPr>
        <w:t>Подільській</w:t>
      </w:r>
      <w:r w:rsidRPr="00801F3C">
        <w:rPr>
          <w:sz w:val="26"/>
          <w:szCs w:val="26"/>
        </w:rPr>
        <w:t xml:space="preserve"> районній </w:t>
      </w:r>
      <w:r w:rsidR="006B6EE7" w:rsidRPr="00801F3C">
        <w:rPr>
          <w:sz w:val="26"/>
          <w:szCs w:val="26"/>
        </w:rPr>
        <w:t xml:space="preserve">в місті Києві </w:t>
      </w:r>
      <w:r w:rsidRPr="00801F3C">
        <w:rPr>
          <w:sz w:val="26"/>
          <w:szCs w:val="26"/>
        </w:rPr>
        <w:t>державні адміністрації роб</w:t>
      </w:r>
      <w:r w:rsidR="00E4593E" w:rsidRPr="00801F3C">
        <w:rPr>
          <w:sz w:val="26"/>
          <w:szCs w:val="26"/>
        </w:rPr>
        <w:t>оти з повідомленнями викривачів</w:t>
      </w:r>
      <w:r w:rsidRPr="00801F3C">
        <w:rPr>
          <w:sz w:val="26"/>
          <w:szCs w:val="26"/>
        </w:rPr>
        <w:t xml:space="preserve"> про можливі факти корупційних або пов’язаних з корупцією правопорушень, інших порушень Закону України</w:t>
      </w:r>
    </w:p>
    <w:p w:rsidR="006F364D" w:rsidRPr="00801F3C" w:rsidRDefault="006F364D" w:rsidP="006F364D">
      <w:pPr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«Про запобігання Корупції»</w:t>
      </w:r>
    </w:p>
    <w:p w:rsidR="00C95B7F" w:rsidRPr="00801F3C" w:rsidRDefault="00C95B7F" w:rsidP="006F364D">
      <w:pPr>
        <w:jc w:val="center"/>
        <w:rPr>
          <w:b/>
          <w:sz w:val="26"/>
          <w:szCs w:val="26"/>
        </w:rPr>
      </w:pPr>
    </w:p>
    <w:p w:rsidR="00C95B7F" w:rsidRPr="00801F3C" w:rsidRDefault="00C95B7F" w:rsidP="006F364D">
      <w:pPr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І. Загальні положення</w:t>
      </w:r>
    </w:p>
    <w:p w:rsidR="00C95B7F" w:rsidRPr="00801F3C" w:rsidRDefault="00C95B7F" w:rsidP="006F364D">
      <w:pPr>
        <w:jc w:val="center"/>
        <w:rPr>
          <w:sz w:val="26"/>
          <w:szCs w:val="26"/>
        </w:rPr>
      </w:pPr>
    </w:p>
    <w:p w:rsidR="00C95B7F" w:rsidRPr="00801F3C" w:rsidRDefault="002D1D75" w:rsidP="004F1EF5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Методичні рекомендації щодо</w:t>
      </w:r>
      <w:r w:rsidR="00506379" w:rsidRPr="00801F3C">
        <w:rPr>
          <w:b/>
          <w:sz w:val="26"/>
          <w:szCs w:val="26"/>
        </w:rPr>
        <w:t xml:space="preserve"> </w:t>
      </w:r>
      <w:r w:rsidR="00506379" w:rsidRPr="00801F3C">
        <w:rPr>
          <w:sz w:val="26"/>
          <w:szCs w:val="26"/>
        </w:rPr>
        <w:t xml:space="preserve">організації в </w:t>
      </w:r>
      <w:r w:rsidR="006B6EE7" w:rsidRPr="00801F3C">
        <w:rPr>
          <w:sz w:val="26"/>
          <w:szCs w:val="26"/>
        </w:rPr>
        <w:t>Подільській районній в місті Києві державні адміністрації</w:t>
      </w:r>
      <w:r w:rsidR="00567CA2" w:rsidRPr="00801F3C">
        <w:rPr>
          <w:sz w:val="26"/>
          <w:szCs w:val="26"/>
        </w:rPr>
        <w:t xml:space="preserve"> </w:t>
      </w:r>
      <w:r w:rsidR="00C30E4C" w:rsidRPr="00801F3C">
        <w:rPr>
          <w:sz w:val="26"/>
          <w:szCs w:val="26"/>
        </w:rPr>
        <w:t xml:space="preserve">(далі - </w:t>
      </w:r>
      <w:r w:rsidR="006B6EE7" w:rsidRPr="00801F3C">
        <w:rPr>
          <w:sz w:val="26"/>
          <w:szCs w:val="26"/>
        </w:rPr>
        <w:t>ПРДА</w:t>
      </w:r>
      <w:r w:rsidR="00C30E4C" w:rsidRPr="00801F3C">
        <w:rPr>
          <w:sz w:val="26"/>
          <w:szCs w:val="26"/>
        </w:rPr>
        <w:t xml:space="preserve">) </w:t>
      </w:r>
      <w:r w:rsidR="00567CA2" w:rsidRPr="00801F3C">
        <w:rPr>
          <w:sz w:val="26"/>
          <w:szCs w:val="26"/>
        </w:rPr>
        <w:t xml:space="preserve">роботи </w:t>
      </w:r>
      <w:r w:rsidR="00506379" w:rsidRPr="00801F3C">
        <w:rPr>
          <w:sz w:val="26"/>
          <w:szCs w:val="26"/>
        </w:rPr>
        <w:t>з повідомленнями викривачів про можливі факти корупційних або пов’язаних з корупцією правопорушень, інших порушень Закону України «Про запобігання корупції» (далі - Закон) визначає внутрішні процедури і механізми прийняття та розгляду</w:t>
      </w:r>
      <w:r w:rsidR="00004259" w:rsidRPr="00801F3C">
        <w:rPr>
          <w:sz w:val="26"/>
          <w:szCs w:val="26"/>
        </w:rPr>
        <w:t xml:space="preserve"> повідомлень про можливі факти корупційних або пов’язаних з корупцією правопорушень, інших порушень Закону, перевірки та забезпечення належного реагування на т</w:t>
      </w:r>
      <w:r w:rsidRPr="00801F3C">
        <w:rPr>
          <w:sz w:val="26"/>
          <w:szCs w:val="26"/>
        </w:rPr>
        <w:t>акі повідомлення (далі – Методичні рекомендації</w:t>
      </w:r>
      <w:r w:rsidR="00004259" w:rsidRPr="00801F3C">
        <w:rPr>
          <w:sz w:val="26"/>
          <w:szCs w:val="26"/>
        </w:rPr>
        <w:t xml:space="preserve">). </w:t>
      </w:r>
    </w:p>
    <w:p w:rsidR="00701DB9" w:rsidRPr="00801F3C" w:rsidRDefault="003B0EF0" w:rsidP="004F1EF5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Терміни, що вживаються у </w:t>
      </w:r>
      <w:r w:rsidR="00A07855" w:rsidRPr="00801F3C">
        <w:rPr>
          <w:sz w:val="26"/>
          <w:szCs w:val="26"/>
        </w:rPr>
        <w:t>Методичних рекомендаціях</w:t>
      </w:r>
      <w:r w:rsidRPr="00801F3C">
        <w:rPr>
          <w:sz w:val="26"/>
          <w:szCs w:val="26"/>
        </w:rPr>
        <w:t>, використовуються у таких значеннях:</w:t>
      </w:r>
    </w:p>
    <w:p w:rsidR="003B0EF0" w:rsidRPr="00801F3C" w:rsidRDefault="00E559A0" w:rsidP="004F1EF5">
      <w:pPr>
        <w:pStyle w:val="a4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</w:t>
      </w:r>
      <w:r w:rsidR="0001525D" w:rsidRPr="00801F3C">
        <w:rPr>
          <w:sz w:val="26"/>
          <w:szCs w:val="26"/>
        </w:rPr>
        <w:t>овідомлення – повідомлення про порушення вимог Закону, яке містить інформацію про можливі факти корупційних або пов’язаних з корупцією правопорушень, інших порушень Закону</w:t>
      </w:r>
      <w:r w:rsidRPr="00801F3C">
        <w:rPr>
          <w:sz w:val="26"/>
          <w:szCs w:val="26"/>
        </w:rPr>
        <w:t xml:space="preserve">, вчинене працівником </w:t>
      </w:r>
      <w:r w:rsidR="00DF4996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>, її структурних підрозділів;</w:t>
      </w:r>
    </w:p>
    <w:p w:rsidR="00E559A0" w:rsidRPr="00801F3C" w:rsidRDefault="00576D85" w:rsidP="004F1EF5">
      <w:pPr>
        <w:pStyle w:val="a4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викривач – фізична особа, яка за наявності переконання, що інформація є достовірною, повідомила про можливі факти корупційних або пов’язаних з корупцією правопорушень, інших порушень Закону, вчинених працівниками </w:t>
      </w:r>
      <w:r w:rsidR="00DF4996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>, її структурних підрозділів</w:t>
      </w:r>
      <w:r w:rsidR="00D86D31" w:rsidRPr="00801F3C">
        <w:rPr>
          <w:sz w:val="26"/>
          <w:szCs w:val="26"/>
        </w:rPr>
        <w:t>, якщо така інформація стала їй відома у зв’язку з її трудовою, професійною, господарською</w:t>
      </w:r>
      <w:r w:rsidR="00B56016" w:rsidRPr="00801F3C">
        <w:rPr>
          <w:sz w:val="26"/>
          <w:szCs w:val="26"/>
        </w:rPr>
        <w:t>, громадською, науковою діяльністю, проходженням нею служби чи навчання або її участю у передбачених</w:t>
      </w:r>
      <w:r w:rsidR="001F22CE" w:rsidRPr="00801F3C">
        <w:rPr>
          <w:sz w:val="26"/>
          <w:szCs w:val="26"/>
        </w:rPr>
        <w:t xml:space="preserve"> законодавством процедурах, що є обов’язковими для початку такої діяльності, проходження служби чи навчання;</w:t>
      </w:r>
    </w:p>
    <w:p w:rsidR="008D0667" w:rsidRPr="00801F3C" w:rsidRDefault="001F22CE" w:rsidP="004F1EF5">
      <w:pPr>
        <w:pStyle w:val="a4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попередній розгляд – аналіз інформації, яка міститься у повідомленні, на відповідність вимогам Закону.</w:t>
      </w:r>
    </w:p>
    <w:p w:rsidR="008D0667" w:rsidRPr="00801F3C" w:rsidRDefault="004F1EF5" w:rsidP="00BD199B">
      <w:pPr>
        <w:ind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Інші </w:t>
      </w:r>
      <w:r w:rsidR="00BD199B" w:rsidRPr="00801F3C">
        <w:rPr>
          <w:sz w:val="26"/>
          <w:szCs w:val="26"/>
        </w:rPr>
        <w:t>терміни вживаються у значеннях</w:t>
      </w:r>
      <w:r w:rsidRPr="00801F3C">
        <w:rPr>
          <w:sz w:val="26"/>
          <w:szCs w:val="26"/>
        </w:rPr>
        <w:t>, наведених у законах України «Про запобігання корупції», «</w:t>
      </w:r>
      <w:r w:rsidR="00BD199B" w:rsidRPr="00801F3C">
        <w:rPr>
          <w:sz w:val="26"/>
          <w:szCs w:val="26"/>
        </w:rPr>
        <w:t>Про звернення громадян</w:t>
      </w:r>
      <w:r w:rsidRPr="00801F3C">
        <w:rPr>
          <w:sz w:val="26"/>
          <w:szCs w:val="26"/>
        </w:rPr>
        <w:t>»</w:t>
      </w:r>
      <w:r w:rsidR="00BD199B" w:rsidRPr="00801F3C">
        <w:rPr>
          <w:sz w:val="26"/>
          <w:szCs w:val="26"/>
        </w:rPr>
        <w:t>.</w:t>
      </w:r>
      <w:r w:rsidRPr="00801F3C">
        <w:rPr>
          <w:sz w:val="26"/>
          <w:szCs w:val="26"/>
        </w:rPr>
        <w:t xml:space="preserve"> </w:t>
      </w:r>
    </w:p>
    <w:p w:rsidR="00BD199B" w:rsidRPr="00801F3C" w:rsidRDefault="005B5AC8" w:rsidP="005B5AC8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Інформація, наведена у повідомленні, має стосуватися конкретного працівника </w:t>
      </w:r>
      <w:r w:rsidR="006B6EE7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>, її структурних підрозділів.</w:t>
      </w:r>
    </w:p>
    <w:p w:rsidR="005B5AC8" w:rsidRPr="00801F3C" w:rsidRDefault="00D26D8B" w:rsidP="005B5AC8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Повідомлення має містити фактичні дані, що підтверджують можливе вчинення корупційного або пов’язаного з корупцією правопорушення, інших порушень Закону, які можуть бути перевірені.</w:t>
      </w:r>
    </w:p>
    <w:p w:rsidR="00D26D8B" w:rsidRPr="00801F3C" w:rsidRDefault="00582C47" w:rsidP="005B5AC8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Повідомити про корупційне або пов’язане з корупцією правопорушення, інше порушення Закону викривач може без зазначення авторства (анонімно).</w:t>
      </w:r>
    </w:p>
    <w:p w:rsidR="00582C47" w:rsidRPr="00801F3C" w:rsidRDefault="00EC28AF" w:rsidP="005B5AC8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Посадові особи</w:t>
      </w:r>
      <w:r w:rsidR="007C2F50" w:rsidRPr="00801F3C">
        <w:rPr>
          <w:sz w:val="26"/>
          <w:szCs w:val="26"/>
        </w:rPr>
        <w:t xml:space="preserve"> </w:t>
      </w:r>
      <w:r w:rsidR="006B6EE7" w:rsidRPr="00801F3C">
        <w:rPr>
          <w:sz w:val="26"/>
          <w:szCs w:val="26"/>
        </w:rPr>
        <w:t>ПРДА</w:t>
      </w:r>
      <w:r w:rsidR="007C2F50" w:rsidRPr="00801F3C">
        <w:rPr>
          <w:sz w:val="26"/>
          <w:szCs w:val="26"/>
        </w:rPr>
        <w:t>, залучені до процесу роботи з повідомленнями, зобов’язані дотримуватися вимог статті 43 Закону.</w:t>
      </w:r>
    </w:p>
    <w:p w:rsidR="007C2F50" w:rsidRPr="00801F3C" w:rsidRDefault="007C2F50" w:rsidP="007C2F50">
      <w:pPr>
        <w:pStyle w:val="a4"/>
        <w:rPr>
          <w:sz w:val="26"/>
          <w:szCs w:val="26"/>
        </w:rPr>
      </w:pPr>
    </w:p>
    <w:p w:rsidR="007C2F50" w:rsidRPr="00801F3C" w:rsidRDefault="00CF5042" w:rsidP="005B5AC8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Повідомлення, яке не відповідає вимогам Закону, розглядається відповідно до Закону України «Про звернення громадян».</w:t>
      </w:r>
    </w:p>
    <w:p w:rsidR="00CF5042" w:rsidRPr="00801F3C" w:rsidRDefault="002B4C99" w:rsidP="005B5AC8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Повідомлення може бути як письмовим, так і усним.</w:t>
      </w:r>
    </w:p>
    <w:p w:rsidR="00EA77C1" w:rsidRPr="00801F3C" w:rsidRDefault="00EA77C1" w:rsidP="00257B8C">
      <w:pPr>
        <w:pStyle w:val="a4"/>
        <w:numPr>
          <w:ilvl w:val="0"/>
          <w:numId w:val="1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Обробка персональних даних викривачів здійснюється відповідно до вимог Закону України «Про захист персональних даних».</w:t>
      </w:r>
    </w:p>
    <w:p w:rsidR="00EA77C1" w:rsidRPr="00801F3C" w:rsidRDefault="00EA77C1" w:rsidP="00EA77C1">
      <w:pPr>
        <w:pStyle w:val="a4"/>
        <w:ind w:left="851"/>
        <w:jc w:val="both"/>
        <w:rPr>
          <w:sz w:val="26"/>
          <w:szCs w:val="26"/>
        </w:rPr>
      </w:pPr>
    </w:p>
    <w:p w:rsidR="00EA77C1" w:rsidRPr="00801F3C" w:rsidRDefault="00EB6A4E" w:rsidP="00E502A5">
      <w:pPr>
        <w:pStyle w:val="a4"/>
        <w:ind w:left="851"/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ІІ. О</w:t>
      </w:r>
      <w:r w:rsidR="00EA77C1" w:rsidRPr="00801F3C">
        <w:rPr>
          <w:sz w:val="26"/>
          <w:szCs w:val="26"/>
        </w:rPr>
        <w:t>тримання повідомлень від викривачів</w:t>
      </w:r>
    </w:p>
    <w:p w:rsidR="00EA77C1" w:rsidRPr="00801F3C" w:rsidRDefault="00EA77C1" w:rsidP="00EA77C1">
      <w:pPr>
        <w:pStyle w:val="a4"/>
        <w:ind w:left="851"/>
        <w:jc w:val="center"/>
        <w:rPr>
          <w:sz w:val="26"/>
          <w:szCs w:val="26"/>
        </w:rPr>
      </w:pPr>
    </w:p>
    <w:p w:rsidR="00587D21" w:rsidRPr="00801F3C" w:rsidRDefault="00A13C1D" w:rsidP="00257B8C">
      <w:pPr>
        <w:pStyle w:val="a4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Повідомлення, що надійшло поштою, через офіційний </w:t>
      </w:r>
      <w:r w:rsidR="00D45541" w:rsidRPr="00801F3C">
        <w:rPr>
          <w:sz w:val="26"/>
          <w:szCs w:val="26"/>
        </w:rPr>
        <w:t>веб</w:t>
      </w:r>
      <w:r w:rsidRPr="00801F3C">
        <w:rPr>
          <w:sz w:val="26"/>
          <w:szCs w:val="26"/>
        </w:rPr>
        <w:t xml:space="preserve">сайт </w:t>
      </w:r>
      <w:r w:rsidR="006B6EE7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>, засобами телефонного зв’язку або безпосередньо від викривача, у тому числі під час особистого прийому</w:t>
      </w:r>
      <w:r w:rsidR="00EA5780" w:rsidRPr="00801F3C">
        <w:rPr>
          <w:sz w:val="26"/>
          <w:szCs w:val="26"/>
        </w:rPr>
        <w:t>, реєструються пра</w:t>
      </w:r>
      <w:r w:rsidR="00DF4996" w:rsidRPr="00801F3C">
        <w:rPr>
          <w:sz w:val="26"/>
          <w:szCs w:val="26"/>
        </w:rPr>
        <w:t>цівником відділу документообігу</w:t>
      </w:r>
      <w:r w:rsidR="00EA5780" w:rsidRPr="00801F3C">
        <w:rPr>
          <w:sz w:val="26"/>
          <w:szCs w:val="26"/>
        </w:rPr>
        <w:t xml:space="preserve"> </w:t>
      </w:r>
      <w:r w:rsidR="00DF4996" w:rsidRPr="00801F3C">
        <w:rPr>
          <w:sz w:val="26"/>
          <w:szCs w:val="26"/>
        </w:rPr>
        <w:t>та</w:t>
      </w:r>
      <w:r w:rsidR="00EA5780" w:rsidRPr="00801F3C">
        <w:rPr>
          <w:sz w:val="26"/>
          <w:szCs w:val="26"/>
        </w:rPr>
        <w:t xml:space="preserve"> по роботі зі зверненнями громадян </w:t>
      </w:r>
      <w:r w:rsidR="006B6EE7" w:rsidRPr="00801F3C">
        <w:rPr>
          <w:sz w:val="26"/>
          <w:szCs w:val="26"/>
        </w:rPr>
        <w:t>ПРДА</w:t>
      </w:r>
      <w:r w:rsidR="00EA5780" w:rsidRPr="00801F3C">
        <w:rPr>
          <w:sz w:val="26"/>
          <w:szCs w:val="26"/>
        </w:rPr>
        <w:t>. Після реєстрації таких повідомлень</w:t>
      </w:r>
      <w:r w:rsidR="000933E2" w:rsidRPr="00801F3C">
        <w:rPr>
          <w:sz w:val="26"/>
          <w:szCs w:val="26"/>
        </w:rPr>
        <w:t xml:space="preserve">, вони невідкладно передаються до </w:t>
      </w:r>
      <w:r w:rsidR="007420E5" w:rsidRPr="00801F3C">
        <w:rPr>
          <w:sz w:val="26"/>
          <w:szCs w:val="26"/>
        </w:rPr>
        <w:t>сектору з питань запобігання та виявлення корупції ПРДА (далі - С</w:t>
      </w:r>
      <w:r w:rsidR="00DF4996" w:rsidRPr="00801F3C">
        <w:rPr>
          <w:sz w:val="26"/>
          <w:szCs w:val="26"/>
        </w:rPr>
        <w:t>ектор)</w:t>
      </w:r>
      <w:r w:rsidR="00AB64C4" w:rsidRPr="00801F3C">
        <w:rPr>
          <w:sz w:val="26"/>
          <w:szCs w:val="26"/>
        </w:rPr>
        <w:t>.</w:t>
      </w:r>
      <w:r w:rsidR="002F26C4" w:rsidRPr="00801F3C">
        <w:rPr>
          <w:sz w:val="26"/>
          <w:szCs w:val="26"/>
        </w:rPr>
        <w:t xml:space="preserve"> Прийняття </w:t>
      </w:r>
      <w:r w:rsidR="00B61681" w:rsidRPr="00801F3C">
        <w:rPr>
          <w:sz w:val="26"/>
          <w:szCs w:val="26"/>
        </w:rPr>
        <w:t>повідомле</w:t>
      </w:r>
      <w:r w:rsidR="00EE1D64" w:rsidRPr="00801F3C">
        <w:rPr>
          <w:sz w:val="26"/>
          <w:szCs w:val="26"/>
        </w:rPr>
        <w:t xml:space="preserve">нь, що надійшли через телефонну лінію, на електронну адресу та скриньку для анонімних повідомлень, здійснює </w:t>
      </w:r>
      <w:r w:rsidR="007420E5" w:rsidRPr="00801F3C">
        <w:rPr>
          <w:sz w:val="26"/>
          <w:szCs w:val="26"/>
        </w:rPr>
        <w:t>Сектор</w:t>
      </w:r>
      <w:r w:rsidR="00EE1D64" w:rsidRPr="00801F3C">
        <w:rPr>
          <w:sz w:val="26"/>
          <w:szCs w:val="26"/>
        </w:rPr>
        <w:t xml:space="preserve"> </w:t>
      </w:r>
      <w:r w:rsidR="006B6EE7" w:rsidRPr="00801F3C">
        <w:rPr>
          <w:sz w:val="26"/>
          <w:szCs w:val="26"/>
        </w:rPr>
        <w:t>ПРДА</w:t>
      </w:r>
      <w:r w:rsidR="005D1E4E" w:rsidRPr="00801F3C">
        <w:rPr>
          <w:sz w:val="26"/>
          <w:szCs w:val="26"/>
        </w:rPr>
        <w:t>.</w:t>
      </w:r>
    </w:p>
    <w:p w:rsidR="00681BD7" w:rsidRPr="00801F3C" w:rsidRDefault="00587D21" w:rsidP="000350C8">
      <w:pPr>
        <w:pStyle w:val="a4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Номер телефону для передачі повідомлення, інформація про години особистого прийому підлягають опублікуванню на офіційному </w:t>
      </w:r>
      <w:proofErr w:type="spellStart"/>
      <w:r w:rsidR="00D45541" w:rsidRPr="00801F3C">
        <w:rPr>
          <w:sz w:val="26"/>
          <w:szCs w:val="26"/>
        </w:rPr>
        <w:t>веб</w:t>
      </w:r>
      <w:r w:rsidRPr="00801F3C">
        <w:rPr>
          <w:sz w:val="26"/>
          <w:szCs w:val="26"/>
        </w:rPr>
        <w:t>сайті</w:t>
      </w:r>
      <w:proofErr w:type="spellEnd"/>
      <w:r w:rsidRPr="00801F3C">
        <w:rPr>
          <w:sz w:val="26"/>
          <w:szCs w:val="26"/>
        </w:rPr>
        <w:t xml:space="preserve"> </w:t>
      </w:r>
      <w:r w:rsidR="00DF4996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 xml:space="preserve">. </w:t>
      </w:r>
    </w:p>
    <w:p w:rsidR="00681BD7" w:rsidRPr="00801F3C" w:rsidRDefault="00442E00" w:rsidP="00C56F84">
      <w:pPr>
        <w:pStyle w:val="a4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Повідомлення можуть бути отримані:</w:t>
      </w:r>
    </w:p>
    <w:p w:rsidR="00E33FC6" w:rsidRPr="00801F3C" w:rsidRDefault="00563E3D" w:rsidP="00441050">
      <w:pPr>
        <w:pStyle w:val="a4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ч</w:t>
      </w:r>
      <w:r w:rsidR="00442E00" w:rsidRPr="00801F3C">
        <w:rPr>
          <w:sz w:val="26"/>
          <w:szCs w:val="26"/>
        </w:rPr>
        <w:t>ерез телефонну лінію</w:t>
      </w:r>
      <w:r w:rsidR="005E5107" w:rsidRPr="00801F3C">
        <w:rPr>
          <w:sz w:val="26"/>
          <w:szCs w:val="26"/>
        </w:rPr>
        <w:t xml:space="preserve"> (</w:t>
      </w:r>
      <w:r w:rsidR="00DF4996" w:rsidRPr="00801F3C">
        <w:rPr>
          <w:sz w:val="26"/>
          <w:szCs w:val="26"/>
        </w:rPr>
        <w:t xml:space="preserve">внутрішній </w:t>
      </w:r>
      <w:r w:rsidR="005E5107" w:rsidRPr="00801F3C">
        <w:rPr>
          <w:sz w:val="26"/>
          <w:szCs w:val="26"/>
        </w:rPr>
        <w:t xml:space="preserve">канал </w:t>
      </w:r>
      <w:proofErr w:type="spellStart"/>
      <w:r w:rsidR="005E5107" w:rsidRPr="00801F3C">
        <w:rPr>
          <w:sz w:val="26"/>
          <w:szCs w:val="26"/>
        </w:rPr>
        <w:t>антикор</w:t>
      </w:r>
      <w:proofErr w:type="spellEnd"/>
      <w:r w:rsidR="005E5107" w:rsidRPr="00801F3C">
        <w:rPr>
          <w:sz w:val="26"/>
          <w:szCs w:val="26"/>
        </w:rPr>
        <w:t>. повідомлення)</w:t>
      </w:r>
      <w:r w:rsidR="00442E00" w:rsidRPr="00801F3C">
        <w:rPr>
          <w:sz w:val="26"/>
          <w:szCs w:val="26"/>
        </w:rPr>
        <w:t xml:space="preserve">, </w:t>
      </w:r>
      <w:r w:rsidR="006B6EE7" w:rsidRPr="00801F3C">
        <w:rPr>
          <w:sz w:val="26"/>
          <w:szCs w:val="26"/>
        </w:rPr>
        <w:t>зазначену на сайті ПРДА</w:t>
      </w:r>
    </w:p>
    <w:p w:rsidR="00006835" w:rsidRPr="00801F3C" w:rsidRDefault="00E33FC6" w:rsidP="000B5BCD">
      <w:pPr>
        <w:pStyle w:val="a4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поштою за місцезнаходженням </w:t>
      </w:r>
      <w:r w:rsidR="006B6EE7" w:rsidRPr="00801F3C">
        <w:rPr>
          <w:sz w:val="26"/>
          <w:szCs w:val="26"/>
        </w:rPr>
        <w:t>ПРДА</w:t>
      </w:r>
    </w:p>
    <w:p w:rsidR="004F0A67" w:rsidRPr="00801F3C" w:rsidRDefault="00634421" w:rsidP="002C7350">
      <w:pPr>
        <w:pStyle w:val="a4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електронною поштою</w:t>
      </w:r>
      <w:r w:rsidR="005E5107" w:rsidRPr="00801F3C">
        <w:rPr>
          <w:sz w:val="26"/>
          <w:szCs w:val="26"/>
        </w:rPr>
        <w:t xml:space="preserve"> (</w:t>
      </w:r>
      <w:r w:rsidR="00DF4996" w:rsidRPr="00801F3C">
        <w:rPr>
          <w:sz w:val="26"/>
          <w:szCs w:val="26"/>
        </w:rPr>
        <w:t xml:space="preserve">внутрішній </w:t>
      </w:r>
      <w:r w:rsidR="005E5107" w:rsidRPr="00801F3C">
        <w:rPr>
          <w:sz w:val="26"/>
          <w:szCs w:val="26"/>
        </w:rPr>
        <w:t xml:space="preserve">канал </w:t>
      </w:r>
      <w:proofErr w:type="spellStart"/>
      <w:r w:rsidR="005E5107" w:rsidRPr="00801F3C">
        <w:rPr>
          <w:sz w:val="26"/>
          <w:szCs w:val="26"/>
        </w:rPr>
        <w:t>антикор</w:t>
      </w:r>
      <w:proofErr w:type="spellEnd"/>
      <w:r w:rsidR="005E5107" w:rsidRPr="00801F3C">
        <w:rPr>
          <w:sz w:val="26"/>
          <w:szCs w:val="26"/>
        </w:rPr>
        <w:t>. повідомлення)</w:t>
      </w:r>
      <w:r w:rsidRPr="00801F3C">
        <w:rPr>
          <w:sz w:val="26"/>
          <w:szCs w:val="26"/>
        </w:rPr>
        <w:t xml:space="preserve"> </w:t>
      </w:r>
    </w:p>
    <w:p w:rsidR="004F0A67" w:rsidRPr="00801F3C" w:rsidRDefault="004F0A67" w:rsidP="00634421">
      <w:pPr>
        <w:pStyle w:val="a4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особисто від викривача в громадській</w:t>
      </w:r>
      <w:r w:rsidR="00160660" w:rsidRPr="00801F3C">
        <w:rPr>
          <w:sz w:val="26"/>
          <w:szCs w:val="26"/>
        </w:rPr>
        <w:t xml:space="preserve"> приймальні </w:t>
      </w:r>
      <w:r w:rsidR="005E5107" w:rsidRPr="00801F3C">
        <w:rPr>
          <w:sz w:val="26"/>
          <w:szCs w:val="26"/>
        </w:rPr>
        <w:t>ПРДА</w:t>
      </w:r>
      <w:r w:rsidR="00160660" w:rsidRPr="00801F3C">
        <w:rPr>
          <w:sz w:val="26"/>
          <w:szCs w:val="26"/>
        </w:rPr>
        <w:t xml:space="preserve">, за поштовою </w:t>
      </w:r>
      <w:proofErr w:type="spellStart"/>
      <w:r w:rsidR="00160660" w:rsidRPr="00801F3C">
        <w:rPr>
          <w:sz w:val="26"/>
          <w:szCs w:val="26"/>
        </w:rPr>
        <w:t>адресою</w:t>
      </w:r>
      <w:proofErr w:type="spellEnd"/>
      <w:r w:rsidR="00160660" w:rsidRPr="00801F3C">
        <w:rPr>
          <w:sz w:val="26"/>
          <w:szCs w:val="26"/>
        </w:rPr>
        <w:t xml:space="preserve"> </w:t>
      </w:r>
      <w:r w:rsidR="005E5107" w:rsidRPr="00801F3C">
        <w:rPr>
          <w:sz w:val="26"/>
          <w:szCs w:val="26"/>
        </w:rPr>
        <w:t>ПРДА</w:t>
      </w:r>
      <w:r w:rsidR="00160660" w:rsidRPr="00801F3C">
        <w:rPr>
          <w:sz w:val="26"/>
          <w:szCs w:val="26"/>
        </w:rPr>
        <w:t>;</w:t>
      </w:r>
    </w:p>
    <w:p w:rsidR="00160660" w:rsidRPr="00801F3C" w:rsidRDefault="008F5578" w:rsidP="00634421">
      <w:pPr>
        <w:pStyle w:val="a4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через скриньку для анонімних повідомлень, розташовану </w:t>
      </w:r>
      <w:r w:rsidR="00907A8F" w:rsidRPr="00801F3C">
        <w:rPr>
          <w:sz w:val="26"/>
          <w:szCs w:val="26"/>
        </w:rPr>
        <w:t xml:space="preserve">на </w:t>
      </w:r>
      <w:r w:rsidR="005E5107" w:rsidRPr="00801F3C">
        <w:rPr>
          <w:sz w:val="26"/>
          <w:szCs w:val="26"/>
        </w:rPr>
        <w:t xml:space="preserve">                            </w:t>
      </w:r>
      <w:r w:rsidR="00907A8F" w:rsidRPr="00801F3C">
        <w:rPr>
          <w:sz w:val="26"/>
          <w:szCs w:val="26"/>
        </w:rPr>
        <w:t xml:space="preserve">1 поверсі </w:t>
      </w:r>
      <w:r w:rsidRPr="00801F3C">
        <w:rPr>
          <w:sz w:val="26"/>
          <w:szCs w:val="26"/>
        </w:rPr>
        <w:t xml:space="preserve">в </w:t>
      </w:r>
      <w:r w:rsidR="005E5107" w:rsidRPr="00801F3C">
        <w:rPr>
          <w:sz w:val="26"/>
          <w:szCs w:val="26"/>
        </w:rPr>
        <w:t>приміщені ПРДА</w:t>
      </w:r>
      <w:r w:rsidR="0057359E" w:rsidRPr="00801F3C">
        <w:rPr>
          <w:sz w:val="26"/>
          <w:szCs w:val="26"/>
        </w:rPr>
        <w:t>;</w:t>
      </w:r>
    </w:p>
    <w:p w:rsidR="0057359E" w:rsidRPr="00801F3C" w:rsidRDefault="0057359E" w:rsidP="00634421">
      <w:pPr>
        <w:pStyle w:val="a4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на особист</w:t>
      </w:r>
      <w:r w:rsidR="00FE6202" w:rsidRPr="00801F3C">
        <w:rPr>
          <w:sz w:val="26"/>
          <w:szCs w:val="26"/>
        </w:rPr>
        <w:t xml:space="preserve">ому прийомі голови </w:t>
      </w:r>
      <w:r w:rsidR="005E5107" w:rsidRPr="00801F3C">
        <w:rPr>
          <w:sz w:val="26"/>
          <w:szCs w:val="26"/>
        </w:rPr>
        <w:t>ПРДА</w:t>
      </w:r>
      <w:r w:rsidR="000E0DD7" w:rsidRPr="00801F3C">
        <w:rPr>
          <w:sz w:val="26"/>
          <w:szCs w:val="26"/>
        </w:rPr>
        <w:t xml:space="preserve"> </w:t>
      </w:r>
      <w:r w:rsidRPr="00801F3C">
        <w:rPr>
          <w:sz w:val="26"/>
          <w:szCs w:val="26"/>
        </w:rPr>
        <w:t>або його заступників, які проводяться згідно із затвердженим графіком.</w:t>
      </w:r>
    </w:p>
    <w:p w:rsidR="0057359E" w:rsidRPr="00801F3C" w:rsidRDefault="004F3F50" w:rsidP="004F3F50">
      <w:pPr>
        <w:pStyle w:val="a4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Реєстрація повідомлення є початком процесу роботи з повідомленнями в </w:t>
      </w:r>
      <w:r w:rsidR="007420E5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>.</w:t>
      </w:r>
    </w:p>
    <w:p w:rsidR="009336FA" w:rsidRPr="00801F3C" w:rsidRDefault="009336FA" w:rsidP="00205D50">
      <w:pPr>
        <w:jc w:val="both"/>
        <w:rPr>
          <w:sz w:val="26"/>
          <w:szCs w:val="26"/>
        </w:rPr>
      </w:pPr>
    </w:p>
    <w:p w:rsidR="009336FA" w:rsidRPr="00801F3C" w:rsidRDefault="00EB6A4E" w:rsidP="00205D50">
      <w:pPr>
        <w:pStyle w:val="a4"/>
        <w:ind w:left="851"/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ІІІ. Розгляд</w:t>
      </w:r>
      <w:r w:rsidR="009336FA" w:rsidRPr="00801F3C">
        <w:rPr>
          <w:sz w:val="26"/>
          <w:szCs w:val="26"/>
        </w:rPr>
        <w:t xml:space="preserve"> повідомлень</w:t>
      </w:r>
    </w:p>
    <w:p w:rsidR="009336FA" w:rsidRPr="00801F3C" w:rsidRDefault="009336FA" w:rsidP="009336FA">
      <w:pPr>
        <w:pStyle w:val="a4"/>
        <w:ind w:left="851"/>
        <w:jc w:val="center"/>
        <w:rPr>
          <w:sz w:val="26"/>
          <w:szCs w:val="26"/>
        </w:rPr>
      </w:pPr>
    </w:p>
    <w:p w:rsidR="009336FA" w:rsidRPr="00801F3C" w:rsidRDefault="00CD6132" w:rsidP="002154E5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Попередній розгляд повідомлень </w:t>
      </w:r>
      <w:r w:rsidR="005E5107" w:rsidRPr="00801F3C">
        <w:rPr>
          <w:sz w:val="26"/>
          <w:szCs w:val="26"/>
        </w:rPr>
        <w:t xml:space="preserve">Сектор </w:t>
      </w:r>
      <w:r w:rsidR="00625A32" w:rsidRPr="00801F3C">
        <w:rPr>
          <w:sz w:val="26"/>
          <w:szCs w:val="26"/>
        </w:rPr>
        <w:t xml:space="preserve">ПРДА </w:t>
      </w:r>
      <w:r w:rsidR="002154E5" w:rsidRPr="00801F3C">
        <w:rPr>
          <w:sz w:val="26"/>
          <w:szCs w:val="26"/>
        </w:rPr>
        <w:t>здійснює в день отримання або не пізніше наступного робочого дня.</w:t>
      </w:r>
    </w:p>
    <w:p w:rsidR="002154E5" w:rsidRPr="00801F3C" w:rsidRDefault="00D67E05" w:rsidP="002154E5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У разі надходження повідомлення, </w:t>
      </w:r>
      <w:r w:rsidR="00DF4996" w:rsidRPr="00801F3C">
        <w:rPr>
          <w:sz w:val="26"/>
          <w:szCs w:val="26"/>
        </w:rPr>
        <w:t>Сектор</w:t>
      </w:r>
      <w:r w:rsidRPr="00801F3C">
        <w:rPr>
          <w:sz w:val="26"/>
          <w:szCs w:val="26"/>
        </w:rPr>
        <w:t xml:space="preserve"> </w:t>
      </w:r>
      <w:r w:rsidR="005E5107" w:rsidRPr="00801F3C">
        <w:rPr>
          <w:sz w:val="26"/>
          <w:szCs w:val="26"/>
        </w:rPr>
        <w:t xml:space="preserve">ПРДА </w:t>
      </w:r>
      <w:r w:rsidR="0035765D" w:rsidRPr="00801F3C">
        <w:rPr>
          <w:sz w:val="26"/>
          <w:szCs w:val="26"/>
        </w:rPr>
        <w:t xml:space="preserve">не пізніше наступного робочого дня повідомляє про такий факт голові </w:t>
      </w:r>
      <w:r w:rsidR="005E5107" w:rsidRPr="00801F3C">
        <w:rPr>
          <w:sz w:val="26"/>
          <w:szCs w:val="26"/>
        </w:rPr>
        <w:t>ПРДА,</w:t>
      </w:r>
      <w:r w:rsidR="00D1003A" w:rsidRPr="00801F3C">
        <w:rPr>
          <w:sz w:val="26"/>
          <w:szCs w:val="26"/>
        </w:rPr>
        <w:t xml:space="preserve"> який вирішує</w:t>
      </w:r>
      <w:r w:rsidR="00251038" w:rsidRPr="00801F3C">
        <w:rPr>
          <w:sz w:val="26"/>
          <w:szCs w:val="26"/>
        </w:rPr>
        <w:t xml:space="preserve"> питання щодо проведення перевірки інформації, викладеної у повідомленні. До розгляду повідомлень</w:t>
      </w:r>
      <w:r w:rsidR="00546F87" w:rsidRPr="00801F3C">
        <w:rPr>
          <w:sz w:val="26"/>
          <w:szCs w:val="26"/>
        </w:rPr>
        <w:t xml:space="preserve"> можуть залучатися інші працівники </w:t>
      </w:r>
      <w:r w:rsidR="005E5107" w:rsidRPr="00801F3C">
        <w:rPr>
          <w:sz w:val="26"/>
          <w:szCs w:val="26"/>
        </w:rPr>
        <w:t>ПРДА</w:t>
      </w:r>
      <w:r w:rsidR="00546F87" w:rsidRPr="00801F3C">
        <w:rPr>
          <w:sz w:val="26"/>
          <w:szCs w:val="26"/>
        </w:rPr>
        <w:t>, до компетенції яких належить вирішення питання, порушеного у повідомленні.</w:t>
      </w:r>
    </w:p>
    <w:p w:rsidR="00AB105C" w:rsidRPr="00801F3C" w:rsidRDefault="00546F87" w:rsidP="009544DE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У разі підтвердження викладеної у повідомленні інформації, голова </w:t>
      </w:r>
      <w:r w:rsidR="005E5107" w:rsidRPr="00801F3C">
        <w:rPr>
          <w:sz w:val="26"/>
          <w:szCs w:val="26"/>
        </w:rPr>
        <w:t xml:space="preserve">ПРДА </w:t>
      </w:r>
      <w:r w:rsidR="00F439E6" w:rsidRPr="00801F3C">
        <w:rPr>
          <w:sz w:val="26"/>
          <w:szCs w:val="26"/>
        </w:rPr>
        <w:t xml:space="preserve"> </w:t>
      </w:r>
      <w:r w:rsidR="00515231" w:rsidRPr="00801F3C">
        <w:rPr>
          <w:sz w:val="26"/>
          <w:szCs w:val="26"/>
        </w:rPr>
        <w:t xml:space="preserve">вживає заходів щодо припинення виявленого порушення, усунення його наслідків та притягнення винних осіб до дисциплінарної відповідальності. У випадках виявлення ознак кримінального або адміністративного правопорушення інформується спеціально уповноважений суб’єкт у сфері протидії корупції в порядку, визначеному Законом. У разі </w:t>
      </w:r>
      <w:r w:rsidR="00527EC7" w:rsidRPr="00801F3C">
        <w:rPr>
          <w:sz w:val="26"/>
          <w:szCs w:val="26"/>
        </w:rPr>
        <w:t xml:space="preserve">підтвердження викладеної у повідомленні інформації про порушення вимог Закону працівниками структурних підрозділів </w:t>
      </w:r>
      <w:r w:rsidR="005E5107" w:rsidRPr="00801F3C">
        <w:rPr>
          <w:sz w:val="26"/>
          <w:szCs w:val="26"/>
        </w:rPr>
        <w:t>ПРДА</w:t>
      </w:r>
      <w:r w:rsidR="00527EC7" w:rsidRPr="00801F3C">
        <w:rPr>
          <w:sz w:val="26"/>
          <w:szCs w:val="26"/>
        </w:rPr>
        <w:t xml:space="preserve">, </w:t>
      </w:r>
      <w:r w:rsidR="0022773A" w:rsidRPr="00801F3C">
        <w:rPr>
          <w:sz w:val="26"/>
          <w:szCs w:val="26"/>
        </w:rPr>
        <w:t>Сектор</w:t>
      </w:r>
      <w:r w:rsidR="006E5D38" w:rsidRPr="00801F3C">
        <w:rPr>
          <w:sz w:val="26"/>
          <w:szCs w:val="26"/>
        </w:rPr>
        <w:t xml:space="preserve"> </w:t>
      </w:r>
      <w:r w:rsidR="00625A32" w:rsidRPr="00801F3C">
        <w:rPr>
          <w:sz w:val="26"/>
          <w:szCs w:val="26"/>
        </w:rPr>
        <w:t xml:space="preserve">ПРДА </w:t>
      </w:r>
      <w:r w:rsidR="006E5D38" w:rsidRPr="00801F3C">
        <w:rPr>
          <w:sz w:val="26"/>
          <w:szCs w:val="26"/>
        </w:rPr>
        <w:t xml:space="preserve">інформує про це керівника </w:t>
      </w:r>
      <w:r w:rsidR="0039420D" w:rsidRPr="00801F3C">
        <w:rPr>
          <w:sz w:val="26"/>
          <w:szCs w:val="26"/>
        </w:rPr>
        <w:t xml:space="preserve">відповідного структурного підрозділу </w:t>
      </w:r>
      <w:r w:rsidR="0022773A" w:rsidRPr="00801F3C">
        <w:rPr>
          <w:sz w:val="26"/>
          <w:szCs w:val="26"/>
        </w:rPr>
        <w:t>ПРДА</w:t>
      </w:r>
      <w:r w:rsidR="0039420D" w:rsidRPr="00801F3C">
        <w:rPr>
          <w:sz w:val="26"/>
          <w:szCs w:val="26"/>
        </w:rPr>
        <w:t>.</w:t>
      </w:r>
    </w:p>
    <w:p w:rsidR="00236E38" w:rsidRPr="00801F3C" w:rsidRDefault="00AB105C" w:rsidP="002154E5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У разі якщо отримана інформація про можливі факти корупційних або пов’язаних з корупцією правопорушень, інших порушень Закону не належать до компетенції </w:t>
      </w:r>
      <w:r w:rsidR="0022773A" w:rsidRPr="00801F3C">
        <w:rPr>
          <w:sz w:val="26"/>
          <w:szCs w:val="26"/>
        </w:rPr>
        <w:t>ПРДА</w:t>
      </w:r>
      <w:r w:rsidR="009520F8" w:rsidRPr="00801F3C">
        <w:rPr>
          <w:sz w:val="26"/>
          <w:szCs w:val="26"/>
        </w:rPr>
        <w:t>, викривач</w:t>
      </w:r>
      <w:r w:rsidR="00BE13F1" w:rsidRPr="00801F3C">
        <w:rPr>
          <w:sz w:val="26"/>
          <w:szCs w:val="26"/>
        </w:rPr>
        <w:t>у</w:t>
      </w:r>
      <w:r w:rsidR="009520F8" w:rsidRPr="00801F3C">
        <w:rPr>
          <w:sz w:val="26"/>
          <w:szCs w:val="26"/>
        </w:rPr>
        <w:t xml:space="preserve"> повідомляється про це у триденний строк без проведення попередньої перевірки із </w:t>
      </w:r>
      <w:r w:rsidR="00BB2CBA" w:rsidRPr="00801F3C">
        <w:rPr>
          <w:sz w:val="26"/>
          <w:szCs w:val="26"/>
        </w:rPr>
        <w:t>роз’ясненням</w:t>
      </w:r>
      <w:r w:rsidR="009520F8" w:rsidRPr="00801F3C">
        <w:rPr>
          <w:sz w:val="26"/>
          <w:szCs w:val="26"/>
        </w:rPr>
        <w:t xml:space="preserve"> щодо компетенції органів або </w:t>
      </w:r>
      <w:r w:rsidR="009520F8" w:rsidRPr="00801F3C">
        <w:rPr>
          <w:sz w:val="26"/>
          <w:szCs w:val="26"/>
        </w:rPr>
        <w:lastRenderedPageBreak/>
        <w:t>юридичних осіб,</w:t>
      </w:r>
      <w:r w:rsidR="00B25431" w:rsidRPr="00801F3C">
        <w:rPr>
          <w:sz w:val="26"/>
          <w:szCs w:val="26"/>
        </w:rPr>
        <w:t xml:space="preserve"> уповноважених на проведення перевірки або розслідування відповідної інформації.</w:t>
      </w:r>
    </w:p>
    <w:p w:rsidR="00744E97" w:rsidRPr="00801F3C" w:rsidRDefault="0022773A" w:rsidP="002154E5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Я</w:t>
      </w:r>
      <w:r w:rsidR="000B2597" w:rsidRPr="00801F3C">
        <w:rPr>
          <w:sz w:val="26"/>
          <w:szCs w:val="26"/>
        </w:rPr>
        <w:t xml:space="preserve">кщо отримана </w:t>
      </w:r>
      <w:r w:rsidRPr="00801F3C">
        <w:rPr>
          <w:sz w:val="26"/>
          <w:szCs w:val="26"/>
        </w:rPr>
        <w:t>Сектором ПРДА і</w:t>
      </w:r>
      <w:r w:rsidR="000B2597" w:rsidRPr="00801F3C">
        <w:rPr>
          <w:sz w:val="26"/>
          <w:szCs w:val="26"/>
        </w:rPr>
        <w:t xml:space="preserve">нформація стосується дій або бездіяльності голови </w:t>
      </w:r>
      <w:r w:rsidRPr="00801F3C">
        <w:rPr>
          <w:sz w:val="26"/>
          <w:szCs w:val="26"/>
        </w:rPr>
        <w:t>ПРДА,</w:t>
      </w:r>
      <w:r w:rsidR="000B2597" w:rsidRPr="00801F3C">
        <w:rPr>
          <w:sz w:val="26"/>
          <w:szCs w:val="26"/>
        </w:rPr>
        <w:t xml:space="preserve"> така інформація без проведення попередньої перевірки у триденний строк надсилається до </w:t>
      </w:r>
      <w:r w:rsidR="00744E97" w:rsidRPr="00801F3C">
        <w:rPr>
          <w:sz w:val="26"/>
          <w:szCs w:val="26"/>
        </w:rPr>
        <w:t>Національного агентства з п</w:t>
      </w:r>
      <w:r w:rsidR="00EB6A4E" w:rsidRPr="00801F3C">
        <w:rPr>
          <w:sz w:val="26"/>
          <w:szCs w:val="26"/>
        </w:rPr>
        <w:t>итань запобігання корупції</w:t>
      </w:r>
      <w:r w:rsidR="00744E97" w:rsidRPr="00801F3C">
        <w:rPr>
          <w:sz w:val="26"/>
          <w:szCs w:val="26"/>
        </w:rPr>
        <w:t>.</w:t>
      </w:r>
    </w:p>
    <w:p w:rsidR="00B92511" w:rsidRPr="00801F3C" w:rsidRDefault="0022773A" w:rsidP="002154E5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Сектор ПРДА</w:t>
      </w:r>
      <w:r w:rsidR="00744E97" w:rsidRPr="00801F3C">
        <w:rPr>
          <w:sz w:val="26"/>
          <w:szCs w:val="26"/>
        </w:rPr>
        <w:t xml:space="preserve"> для проведення перевірки та прийняття рішення має право витребувати</w:t>
      </w:r>
      <w:r w:rsidR="00E35808" w:rsidRPr="00801F3C">
        <w:rPr>
          <w:sz w:val="26"/>
          <w:szCs w:val="26"/>
        </w:rPr>
        <w:t xml:space="preserve"> від структурних підрозділів апарату та структурних підрозділів </w:t>
      </w:r>
      <w:r w:rsidRPr="00801F3C">
        <w:rPr>
          <w:sz w:val="26"/>
          <w:szCs w:val="26"/>
        </w:rPr>
        <w:t>ПРДА</w:t>
      </w:r>
      <w:r w:rsidR="00C75239" w:rsidRPr="00801F3C">
        <w:rPr>
          <w:sz w:val="26"/>
          <w:szCs w:val="26"/>
        </w:rPr>
        <w:t xml:space="preserve"> документи, у тому числі ті, що містять інформацію з обмеженим доступом (крім державної таємниці), та робити чи отримувати їх копії; </w:t>
      </w:r>
      <w:r w:rsidR="00A2515B" w:rsidRPr="00801F3C">
        <w:rPr>
          <w:sz w:val="26"/>
          <w:szCs w:val="26"/>
        </w:rPr>
        <w:t xml:space="preserve">опитувати осіб, дії або бездіяльність яких стосуються повідомлених викривачем фактів; звертатися до Національного агентства з питань запобігання корупції щодо порушених прав викривача, його близьких осіб; виконувати інші визначені Законом повноваження, </w:t>
      </w:r>
      <w:r w:rsidR="00B92511" w:rsidRPr="00801F3C">
        <w:rPr>
          <w:sz w:val="26"/>
          <w:szCs w:val="26"/>
        </w:rPr>
        <w:t>спрямовані на всебічний розгляд повідомлень викривачів та захист їхніх прав та свобод.</w:t>
      </w:r>
    </w:p>
    <w:p w:rsidR="00546F87" w:rsidRPr="00801F3C" w:rsidRDefault="00B370D3" w:rsidP="002154E5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За результатами попередньої перевірки </w:t>
      </w:r>
      <w:r w:rsidR="0022773A" w:rsidRPr="00801F3C">
        <w:rPr>
          <w:sz w:val="26"/>
          <w:szCs w:val="26"/>
        </w:rPr>
        <w:t>Сектор ПРДА</w:t>
      </w:r>
      <w:r w:rsidR="005A29BF" w:rsidRPr="00801F3C">
        <w:rPr>
          <w:sz w:val="26"/>
          <w:szCs w:val="26"/>
        </w:rPr>
        <w:t xml:space="preserve"> </w:t>
      </w:r>
      <w:r w:rsidR="00565E39" w:rsidRPr="00801F3C">
        <w:rPr>
          <w:sz w:val="26"/>
          <w:szCs w:val="26"/>
        </w:rPr>
        <w:t xml:space="preserve">надає матеріали голові </w:t>
      </w:r>
      <w:r w:rsidR="0022773A" w:rsidRPr="00801F3C">
        <w:rPr>
          <w:sz w:val="26"/>
          <w:szCs w:val="26"/>
        </w:rPr>
        <w:t xml:space="preserve">ПРДА </w:t>
      </w:r>
      <w:r w:rsidR="00565E39" w:rsidRPr="00801F3C">
        <w:rPr>
          <w:sz w:val="26"/>
          <w:szCs w:val="26"/>
        </w:rPr>
        <w:t>для прийняття одного з таких рішень:</w:t>
      </w:r>
      <w:r w:rsidR="00C75239" w:rsidRPr="00801F3C">
        <w:rPr>
          <w:sz w:val="26"/>
          <w:szCs w:val="26"/>
        </w:rPr>
        <w:t xml:space="preserve"> </w:t>
      </w:r>
      <w:r w:rsidR="009520F8" w:rsidRPr="00801F3C">
        <w:rPr>
          <w:sz w:val="26"/>
          <w:szCs w:val="26"/>
        </w:rPr>
        <w:t xml:space="preserve"> </w:t>
      </w:r>
      <w:r w:rsidR="00515231" w:rsidRPr="00801F3C">
        <w:rPr>
          <w:sz w:val="26"/>
          <w:szCs w:val="26"/>
        </w:rPr>
        <w:t xml:space="preserve"> </w:t>
      </w:r>
    </w:p>
    <w:p w:rsidR="00E15850" w:rsidRPr="00801F3C" w:rsidRDefault="00E15850" w:rsidP="00E15850">
      <w:pPr>
        <w:pStyle w:val="a4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призначення проведення внутрішньої перевірки або службового розслідування у разі підтвердження фактів, викладених у повідомленні, або необхідності подальшого з’ясування їх достовірності;</w:t>
      </w:r>
    </w:p>
    <w:p w:rsidR="00E15850" w:rsidRPr="00801F3C" w:rsidRDefault="00FE13F2" w:rsidP="00E15850">
      <w:pPr>
        <w:pStyle w:val="a4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передачі матеріалів до органу досудового розслідування, у разі встановлення ознак кримінального правопорушення</w:t>
      </w:r>
      <w:r w:rsidR="000D7FD9" w:rsidRPr="00801F3C">
        <w:rPr>
          <w:sz w:val="26"/>
          <w:szCs w:val="26"/>
        </w:rPr>
        <w:t>, або до інших органів, уповноважених реагувати на виявлені правопорушення в порядку, передбаченому Кримінальним процесуальним к</w:t>
      </w:r>
      <w:r w:rsidR="007D3955" w:rsidRPr="00801F3C">
        <w:rPr>
          <w:sz w:val="26"/>
          <w:szCs w:val="26"/>
        </w:rPr>
        <w:t>одексом України;</w:t>
      </w:r>
    </w:p>
    <w:p w:rsidR="007D3955" w:rsidRPr="00801F3C" w:rsidRDefault="007D3955" w:rsidP="00E15850">
      <w:pPr>
        <w:pStyle w:val="a4"/>
        <w:numPr>
          <w:ilvl w:val="0"/>
          <w:numId w:val="6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закриття перевірки у разі не підтвердження фактів, викладених у повідомленні.</w:t>
      </w:r>
    </w:p>
    <w:p w:rsidR="007D3955" w:rsidRPr="00801F3C" w:rsidRDefault="004B34B1" w:rsidP="004B34B1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За результатами внутрішньої перевірки </w:t>
      </w:r>
      <w:r w:rsidR="0022773A" w:rsidRPr="00801F3C">
        <w:rPr>
          <w:sz w:val="26"/>
          <w:szCs w:val="26"/>
        </w:rPr>
        <w:t>Сектор ПРДА</w:t>
      </w:r>
      <w:r w:rsidR="00F93E47" w:rsidRPr="00801F3C">
        <w:rPr>
          <w:sz w:val="26"/>
          <w:szCs w:val="26"/>
        </w:rPr>
        <w:t xml:space="preserve"> надає матеріали</w:t>
      </w:r>
      <w:r w:rsidRPr="00801F3C">
        <w:rPr>
          <w:sz w:val="26"/>
          <w:szCs w:val="26"/>
        </w:rPr>
        <w:t xml:space="preserve"> голові </w:t>
      </w:r>
      <w:r w:rsidR="0022773A" w:rsidRPr="00801F3C">
        <w:rPr>
          <w:sz w:val="26"/>
          <w:szCs w:val="26"/>
        </w:rPr>
        <w:t xml:space="preserve">ПРДА </w:t>
      </w:r>
      <w:r w:rsidRPr="00801F3C">
        <w:rPr>
          <w:sz w:val="26"/>
          <w:szCs w:val="26"/>
        </w:rPr>
        <w:t>для прийняття одного з таких рішень:</w:t>
      </w:r>
    </w:p>
    <w:p w:rsidR="00E15850" w:rsidRPr="00801F3C" w:rsidRDefault="00F93E47" w:rsidP="0062176E">
      <w:pPr>
        <w:pStyle w:val="a4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передачі матеріалів до органу досудового розслідування, у разі встановлення ознак кримінального правопорушення, або до інших органів, уповноважених розглядати матеріали</w:t>
      </w:r>
      <w:r w:rsidR="0062176E" w:rsidRPr="00801F3C">
        <w:rPr>
          <w:sz w:val="26"/>
          <w:szCs w:val="26"/>
        </w:rPr>
        <w:t xml:space="preserve"> по виявлених правопорушеннях;</w:t>
      </w:r>
    </w:p>
    <w:p w:rsidR="0062176E" w:rsidRPr="00801F3C" w:rsidRDefault="0062176E" w:rsidP="0062176E">
      <w:pPr>
        <w:pStyle w:val="a4"/>
        <w:numPr>
          <w:ilvl w:val="0"/>
          <w:numId w:val="7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прийняття рішення про притягнення до відповідальності осіб, винних у </w:t>
      </w:r>
      <w:r w:rsidR="00851717" w:rsidRPr="00801F3C">
        <w:rPr>
          <w:sz w:val="26"/>
          <w:szCs w:val="26"/>
        </w:rPr>
        <w:t xml:space="preserve">порушення законодавства, інформацію стосовно яких повідомлено, про усунення виявлених порушень, причин та умов вчинення </w:t>
      </w:r>
      <w:r w:rsidR="00096210" w:rsidRPr="00801F3C">
        <w:rPr>
          <w:sz w:val="26"/>
          <w:szCs w:val="26"/>
        </w:rPr>
        <w:t>правопорушення, спричинених ними наслідків, а також про здійснення заходів щодо відновлення прав і законних інтер</w:t>
      </w:r>
      <w:r w:rsidR="00A62500" w:rsidRPr="00801F3C">
        <w:rPr>
          <w:sz w:val="26"/>
          <w:szCs w:val="26"/>
        </w:rPr>
        <w:t>е</w:t>
      </w:r>
      <w:r w:rsidR="00096210" w:rsidRPr="00801F3C">
        <w:rPr>
          <w:sz w:val="26"/>
          <w:szCs w:val="26"/>
        </w:rPr>
        <w:t xml:space="preserve">сів осіб та відшкодування збитків, шкоди, завданої </w:t>
      </w:r>
      <w:r w:rsidR="00A62500" w:rsidRPr="00801F3C">
        <w:rPr>
          <w:sz w:val="26"/>
          <w:szCs w:val="26"/>
        </w:rPr>
        <w:t>фізичним та юридичним особам внаслідок допущених порушень.</w:t>
      </w:r>
    </w:p>
    <w:p w:rsidR="00A62500" w:rsidRPr="00801F3C" w:rsidRDefault="00E733A6" w:rsidP="00EB1FD3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Проведення внутрішньої перевірки або службового розслідування </w:t>
      </w:r>
      <w:r w:rsidR="00EB1FD3" w:rsidRPr="00801F3C">
        <w:rPr>
          <w:sz w:val="26"/>
          <w:szCs w:val="26"/>
        </w:rPr>
        <w:t>не може бути доручене особі, якої або близьких осіб якої стосується надана викривачем інформація.</w:t>
      </w:r>
    </w:p>
    <w:p w:rsidR="00E50396" w:rsidRPr="00801F3C" w:rsidRDefault="0022773A" w:rsidP="00205D50">
      <w:pPr>
        <w:pStyle w:val="a4"/>
        <w:numPr>
          <w:ilvl w:val="0"/>
          <w:numId w:val="5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Сектор ПРДА</w:t>
      </w:r>
      <w:r w:rsidR="00625A32" w:rsidRPr="00801F3C">
        <w:rPr>
          <w:sz w:val="26"/>
          <w:szCs w:val="26"/>
        </w:rPr>
        <w:t xml:space="preserve"> </w:t>
      </w:r>
      <w:r w:rsidR="00E50396" w:rsidRPr="00801F3C">
        <w:rPr>
          <w:sz w:val="26"/>
          <w:szCs w:val="26"/>
        </w:rPr>
        <w:t>письмово повідомляє викривача про результати попередньої перевірки за його повідомленням у триденний строк з дня завершення відповідної перевірки.</w:t>
      </w:r>
    </w:p>
    <w:p w:rsidR="00E50396" w:rsidRPr="00801F3C" w:rsidRDefault="00E50396" w:rsidP="00E50396">
      <w:pPr>
        <w:pStyle w:val="a4"/>
        <w:ind w:left="851"/>
        <w:jc w:val="both"/>
        <w:rPr>
          <w:sz w:val="26"/>
          <w:szCs w:val="26"/>
        </w:rPr>
      </w:pPr>
    </w:p>
    <w:p w:rsidR="001D03C2" w:rsidRPr="00801F3C" w:rsidRDefault="00E50396" w:rsidP="00205D50">
      <w:pPr>
        <w:pStyle w:val="a4"/>
        <w:ind w:left="851"/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ІV</w:t>
      </w:r>
      <w:r w:rsidR="001D03C2" w:rsidRPr="00801F3C">
        <w:rPr>
          <w:sz w:val="26"/>
          <w:szCs w:val="26"/>
        </w:rPr>
        <w:t>. Строки розгляду повідомлень про корупцію</w:t>
      </w:r>
    </w:p>
    <w:p w:rsidR="001D03C2" w:rsidRPr="00801F3C" w:rsidRDefault="001D03C2" w:rsidP="00E50396">
      <w:pPr>
        <w:pStyle w:val="a4"/>
        <w:ind w:left="851"/>
        <w:jc w:val="center"/>
        <w:rPr>
          <w:sz w:val="26"/>
          <w:szCs w:val="26"/>
        </w:rPr>
      </w:pPr>
    </w:p>
    <w:p w:rsidR="001D03C2" w:rsidRPr="00801F3C" w:rsidRDefault="006C11B7" w:rsidP="006C11B7">
      <w:pPr>
        <w:pStyle w:val="a4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Повідомлення, що надійшло до </w:t>
      </w:r>
      <w:r w:rsidR="0022773A" w:rsidRPr="00801F3C">
        <w:rPr>
          <w:sz w:val="26"/>
          <w:szCs w:val="26"/>
        </w:rPr>
        <w:t xml:space="preserve">ПРДА </w:t>
      </w:r>
      <w:r w:rsidRPr="00801F3C">
        <w:rPr>
          <w:sz w:val="26"/>
          <w:szCs w:val="26"/>
        </w:rPr>
        <w:t>через регулярні або внутрішні канали, підлягає попередній перевірці у строк не більше як десять робочих днів.</w:t>
      </w:r>
    </w:p>
    <w:p w:rsidR="006C11B7" w:rsidRPr="00801F3C" w:rsidRDefault="003F7A1F" w:rsidP="006C11B7">
      <w:pPr>
        <w:pStyle w:val="a4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lastRenderedPageBreak/>
        <w:t xml:space="preserve">Анонімне повідомлення підлягає перевірці у строк не більше п’ятнадцяти днів від дня його отримання. Якщо у вказаний строк перевірити інформацію, що міститься в повідомленні, неможливо, голова </w:t>
      </w:r>
      <w:r w:rsidR="00D308D3" w:rsidRPr="00801F3C">
        <w:rPr>
          <w:sz w:val="26"/>
          <w:szCs w:val="26"/>
        </w:rPr>
        <w:t>ПРДА</w:t>
      </w:r>
      <w:r w:rsidR="00732730" w:rsidRPr="00801F3C">
        <w:rPr>
          <w:sz w:val="26"/>
          <w:szCs w:val="26"/>
        </w:rPr>
        <w:t xml:space="preserve"> або особа, яка його заміщує, продовжує строк розгляду повідомлення до тридцяти днів від дні його отримання.</w:t>
      </w:r>
    </w:p>
    <w:p w:rsidR="00E443E2" w:rsidRPr="00801F3C" w:rsidRDefault="007C7750" w:rsidP="00205D50">
      <w:pPr>
        <w:pStyle w:val="a4"/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Внутрішня перевірка або службове ро</w:t>
      </w:r>
      <w:r w:rsidR="00485B6A" w:rsidRPr="00801F3C">
        <w:rPr>
          <w:sz w:val="26"/>
          <w:szCs w:val="26"/>
        </w:rPr>
        <w:t>з</w:t>
      </w:r>
      <w:r w:rsidRPr="00801F3C">
        <w:rPr>
          <w:sz w:val="26"/>
          <w:szCs w:val="26"/>
        </w:rPr>
        <w:t xml:space="preserve">слідування за повідомленням проводиться </w:t>
      </w:r>
      <w:r w:rsidR="00485B6A" w:rsidRPr="00801F3C">
        <w:rPr>
          <w:sz w:val="26"/>
          <w:szCs w:val="26"/>
        </w:rPr>
        <w:t>у строк не більше тридцяти днів з дня завершення попередньої перевірки. Якщо у зазна</w:t>
      </w:r>
      <w:r w:rsidR="00F2782B" w:rsidRPr="00801F3C">
        <w:rPr>
          <w:sz w:val="26"/>
          <w:szCs w:val="26"/>
        </w:rPr>
        <w:t>чений строк перевірити повідомлену</w:t>
      </w:r>
      <w:r w:rsidR="00485B6A" w:rsidRPr="00801F3C">
        <w:rPr>
          <w:sz w:val="26"/>
          <w:szCs w:val="26"/>
        </w:rPr>
        <w:t xml:space="preserve"> інформацію</w:t>
      </w:r>
      <w:r w:rsidR="00F2782B" w:rsidRPr="00801F3C">
        <w:rPr>
          <w:sz w:val="26"/>
          <w:szCs w:val="26"/>
        </w:rPr>
        <w:t xml:space="preserve"> неможливо, </w:t>
      </w:r>
      <w:r w:rsidR="00FC6934" w:rsidRPr="00801F3C">
        <w:rPr>
          <w:sz w:val="26"/>
          <w:szCs w:val="26"/>
        </w:rPr>
        <w:t xml:space="preserve">голова </w:t>
      </w:r>
      <w:r w:rsidR="00D308D3" w:rsidRPr="00801F3C">
        <w:rPr>
          <w:sz w:val="26"/>
          <w:szCs w:val="26"/>
        </w:rPr>
        <w:t>ПРДА</w:t>
      </w:r>
      <w:r w:rsidR="00800221" w:rsidRPr="00801F3C">
        <w:rPr>
          <w:sz w:val="26"/>
          <w:szCs w:val="26"/>
        </w:rPr>
        <w:t xml:space="preserve"> або особа, яка його заміщує, подовжують строк перевірки</w:t>
      </w:r>
      <w:r w:rsidR="00E443E2" w:rsidRPr="00801F3C">
        <w:rPr>
          <w:sz w:val="26"/>
          <w:szCs w:val="26"/>
        </w:rPr>
        <w:t xml:space="preserve"> або розслідування інформації до сорока п’яти днів, про що повідомляється викривач.</w:t>
      </w:r>
    </w:p>
    <w:p w:rsidR="00D657B7" w:rsidRPr="00801F3C" w:rsidRDefault="00D657B7" w:rsidP="00E443E2">
      <w:pPr>
        <w:pStyle w:val="a4"/>
        <w:ind w:left="851"/>
        <w:jc w:val="both"/>
        <w:rPr>
          <w:sz w:val="26"/>
          <w:szCs w:val="26"/>
        </w:rPr>
      </w:pPr>
    </w:p>
    <w:p w:rsidR="00E443E2" w:rsidRPr="00801F3C" w:rsidRDefault="00E443E2" w:rsidP="00E443E2">
      <w:pPr>
        <w:pStyle w:val="a4"/>
        <w:ind w:left="851"/>
        <w:jc w:val="center"/>
        <w:rPr>
          <w:sz w:val="26"/>
          <w:szCs w:val="26"/>
        </w:rPr>
      </w:pPr>
      <w:r w:rsidRPr="00801F3C">
        <w:rPr>
          <w:sz w:val="26"/>
          <w:szCs w:val="26"/>
        </w:rPr>
        <w:t>V. Контроль за д</w:t>
      </w:r>
      <w:r w:rsidR="00691494" w:rsidRPr="00801F3C">
        <w:rPr>
          <w:sz w:val="26"/>
          <w:szCs w:val="26"/>
        </w:rPr>
        <w:t>одержанням встановлених Методичними рекомендаціями</w:t>
      </w:r>
      <w:r w:rsidRPr="00801F3C">
        <w:rPr>
          <w:sz w:val="26"/>
          <w:szCs w:val="26"/>
        </w:rPr>
        <w:t xml:space="preserve"> вимог</w:t>
      </w:r>
    </w:p>
    <w:p w:rsidR="00E443E2" w:rsidRPr="00801F3C" w:rsidRDefault="00E443E2" w:rsidP="00205D50">
      <w:pPr>
        <w:rPr>
          <w:sz w:val="26"/>
          <w:szCs w:val="26"/>
        </w:rPr>
      </w:pPr>
    </w:p>
    <w:p w:rsidR="000B5D93" w:rsidRPr="00801F3C" w:rsidRDefault="001A0A98" w:rsidP="001A0A98">
      <w:pPr>
        <w:pStyle w:val="a4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Елементами контролю є:</w:t>
      </w:r>
    </w:p>
    <w:p w:rsidR="001A0A98" w:rsidRPr="00801F3C" w:rsidRDefault="0070501D" w:rsidP="001D3200">
      <w:pPr>
        <w:pStyle w:val="a4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п</w:t>
      </w:r>
      <w:r w:rsidR="001A0A98" w:rsidRPr="00801F3C">
        <w:rPr>
          <w:sz w:val="26"/>
          <w:szCs w:val="26"/>
        </w:rPr>
        <w:t xml:space="preserve">остійний моніторинг виконання в </w:t>
      </w:r>
      <w:r w:rsidR="00D308D3" w:rsidRPr="00801F3C">
        <w:rPr>
          <w:sz w:val="26"/>
          <w:szCs w:val="26"/>
        </w:rPr>
        <w:t>ПРДА</w:t>
      </w:r>
      <w:r w:rsidR="001A0A98" w:rsidRPr="00801F3C">
        <w:rPr>
          <w:sz w:val="26"/>
          <w:szCs w:val="26"/>
        </w:rPr>
        <w:t xml:space="preserve"> вимог щодо організації роботи із повідомленнями;</w:t>
      </w:r>
    </w:p>
    <w:p w:rsidR="0070501D" w:rsidRPr="00801F3C" w:rsidRDefault="0070501D" w:rsidP="001D3200">
      <w:pPr>
        <w:pStyle w:val="a4"/>
        <w:numPr>
          <w:ilvl w:val="0"/>
          <w:numId w:val="10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подання </w:t>
      </w:r>
      <w:r w:rsidR="00D308D3" w:rsidRPr="00801F3C">
        <w:rPr>
          <w:sz w:val="26"/>
          <w:szCs w:val="26"/>
        </w:rPr>
        <w:t>ПРДА</w:t>
      </w:r>
      <w:r w:rsidRPr="00801F3C">
        <w:rPr>
          <w:sz w:val="26"/>
          <w:szCs w:val="26"/>
        </w:rPr>
        <w:t xml:space="preserve"> </w:t>
      </w:r>
      <w:r w:rsidR="00D308D3" w:rsidRPr="00801F3C">
        <w:rPr>
          <w:sz w:val="26"/>
          <w:szCs w:val="26"/>
        </w:rPr>
        <w:t xml:space="preserve">щорічної </w:t>
      </w:r>
      <w:r w:rsidRPr="00801F3C">
        <w:rPr>
          <w:sz w:val="26"/>
          <w:szCs w:val="26"/>
        </w:rPr>
        <w:t xml:space="preserve">звітності голові </w:t>
      </w:r>
      <w:r w:rsidR="00D308D3" w:rsidRPr="00801F3C">
        <w:rPr>
          <w:sz w:val="26"/>
          <w:szCs w:val="26"/>
        </w:rPr>
        <w:t>ПРДА</w:t>
      </w:r>
      <w:r w:rsidR="000636EB" w:rsidRPr="00801F3C">
        <w:rPr>
          <w:sz w:val="26"/>
          <w:szCs w:val="26"/>
        </w:rPr>
        <w:t xml:space="preserve"> </w:t>
      </w:r>
      <w:r w:rsidRPr="00801F3C">
        <w:rPr>
          <w:sz w:val="26"/>
          <w:szCs w:val="26"/>
        </w:rPr>
        <w:t>про кількість і види пові</w:t>
      </w:r>
      <w:r w:rsidR="00D308D3" w:rsidRPr="00801F3C">
        <w:rPr>
          <w:sz w:val="26"/>
          <w:szCs w:val="26"/>
        </w:rPr>
        <w:t>домлень, результати їх розгляду.</w:t>
      </w:r>
    </w:p>
    <w:p w:rsidR="00B31ED9" w:rsidRPr="00801F3C" w:rsidRDefault="00D308D3" w:rsidP="00B31ED9">
      <w:pPr>
        <w:pStyle w:val="a4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Сектор ПРДА </w:t>
      </w:r>
      <w:r w:rsidR="00B31ED9" w:rsidRPr="00801F3C">
        <w:rPr>
          <w:sz w:val="26"/>
          <w:szCs w:val="26"/>
        </w:rPr>
        <w:t>систематично (</w:t>
      </w:r>
      <w:r w:rsidRPr="00801F3C">
        <w:rPr>
          <w:sz w:val="26"/>
          <w:szCs w:val="26"/>
        </w:rPr>
        <w:t>у разі надходження</w:t>
      </w:r>
      <w:r w:rsidR="00B31ED9" w:rsidRPr="00801F3C">
        <w:rPr>
          <w:sz w:val="26"/>
          <w:szCs w:val="26"/>
        </w:rPr>
        <w:t>) аналізує матеріали розгляду повідомлень, узагальнює їх результати, з’ясовує причини, що породжують повторні повідомлення.</w:t>
      </w:r>
      <w:r w:rsidR="00954923" w:rsidRPr="00801F3C">
        <w:rPr>
          <w:sz w:val="26"/>
          <w:szCs w:val="26"/>
        </w:rPr>
        <w:t xml:space="preserve"> Про результати проведеного аналізу </w:t>
      </w:r>
      <w:r w:rsidRPr="00801F3C">
        <w:rPr>
          <w:sz w:val="26"/>
          <w:szCs w:val="26"/>
        </w:rPr>
        <w:t>Сектор ПРДА</w:t>
      </w:r>
      <w:r w:rsidR="00954923" w:rsidRPr="00801F3C">
        <w:rPr>
          <w:sz w:val="26"/>
          <w:szCs w:val="26"/>
        </w:rPr>
        <w:t xml:space="preserve"> інформує голову </w:t>
      </w:r>
      <w:r w:rsidRPr="00801F3C">
        <w:rPr>
          <w:sz w:val="26"/>
          <w:szCs w:val="26"/>
        </w:rPr>
        <w:t>ПРДА</w:t>
      </w:r>
      <w:r w:rsidR="00FB1026" w:rsidRPr="00801F3C">
        <w:rPr>
          <w:sz w:val="26"/>
          <w:szCs w:val="26"/>
        </w:rPr>
        <w:t>.</w:t>
      </w:r>
    </w:p>
    <w:p w:rsidR="0028294E" w:rsidRPr="00801F3C" w:rsidRDefault="00D308D3" w:rsidP="00B31ED9">
      <w:pPr>
        <w:pStyle w:val="a4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>Сектор ПРДА</w:t>
      </w:r>
      <w:r w:rsidR="004A534B" w:rsidRPr="00801F3C">
        <w:rPr>
          <w:sz w:val="26"/>
          <w:szCs w:val="26"/>
        </w:rPr>
        <w:t xml:space="preserve"> забезпечує інформування працівників апарату </w:t>
      </w:r>
      <w:r w:rsidRPr="00801F3C">
        <w:rPr>
          <w:sz w:val="26"/>
          <w:szCs w:val="26"/>
        </w:rPr>
        <w:t>ПРДА</w:t>
      </w:r>
      <w:r w:rsidR="004A534B" w:rsidRPr="00801F3C">
        <w:rPr>
          <w:sz w:val="26"/>
          <w:szCs w:val="26"/>
        </w:rPr>
        <w:t xml:space="preserve"> та її структурних підрозділів про права та гарантії захисту викривача, визначені статтею 53</w:t>
      </w:r>
      <w:r w:rsidR="004A534B" w:rsidRPr="00801F3C">
        <w:rPr>
          <w:sz w:val="26"/>
          <w:szCs w:val="26"/>
          <w:vertAlign w:val="superscript"/>
        </w:rPr>
        <w:t>3</w:t>
      </w:r>
      <w:r w:rsidR="004A534B" w:rsidRPr="00801F3C">
        <w:rPr>
          <w:sz w:val="26"/>
          <w:szCs w:val="26"/>
        </w:rPr>
        <w:t xml:space="preserve"> Закону.</w:t>
      </w:r>
    </w:p>
    <w:p w:rsidR="004A534B" w:rsidRPr="00801F3C" w:rsidRDefault="001B3338" w:rsidP="00B31ED9">
      <w:pPr>
        <w:pStyle w:val="a4"/>
        <w:numPr>
          <w:ilvl w:val="0"/>
          <w:numId w:val="9"/>
        </w:numPr>
        <w:ind w:left="0" w:firstLine="851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Аналітичні матеріали, що не містять інформації з обмеженим доступом, та загальні результати роботи із повідомленнями, інформація про права та гарантії захисту викривача розміщуються </w:t>
      </w:r>
      <w:r w:rsidR="00A36EB0" w:rsidRPr="00801F3C">
        <w:rPr>
          <w:sz w:val="26"/>
          <w:szCs w:val="26"/>
        </w:rPr>
        <w:t xml:space="preserve">на офіційному </w:t>
      </w:r>
      <w:proofErr w:type="spellStart"/>
      <w:r w:rsidR="00A36EB0" w:rsidRPr="00801F3C">
        <w:rPr>
          <w:sz w:val="26"/>
          <w:szCs w:val="26"/>
        </w:rPr>
        <w:t>вебсайті</w:t>
      </w:r>
      <w:proofErr w:type="spellEnd"/>
      <w:r w:rsidR="00A36EB0" w:rsidRPr="00801F3C">
        <w:rPr>
          <w:sz w:val="26"/>
          <w:szCs w:val="26"/>
        </w:rPr>
        <w:t xml:space="preserve"> </w:t>
      </w:r>
      <w:r w:rsidR="00D308D3" w:rsidRPr="00801F3C">
        <w:rPr>
          <w:sz w:val="26"/>
          <w:szCs w:val="26"/>
        </w:rPr>
        <w:t>ПРДА</w:t>
      </w:r>
      <w:r w:rsidR="00A36EB0" w:rsidRPr="00801F3C">
        <w:rPr>
          <w:sz w:val="26"/>
          <w:szCs w:val="26"/>
        </w:rPr>
        <w:t xml:space="preserve"> у розділі «Запобігання проявам корупції».</w:t>
      </w:r>
    </w:p>
    <w:p w:rsidR="00691494" w:rsidRPr="00801F3C" w:rsidRDefault="00691494" w:rsidP="00691494">
      <w:pPr>
        <w:pStyle w:val="a4"/>
        <w:rPr>
          <w:sz w:val="26"/>
          <w:szCs w:val="26"/>
        </w:rPr>
      </w:pPr>
    </w:p>
    <w:p w:rsidR="00691494" w:rsidRPr="00801F3C" w:rsidRDefault="00691494" w:rsidP="007A2746">
      <w:pPr>
        <w:ind w:firstLine="708"/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Методичні рекомендацій щодо організації </w:t>
      </w:r>
      <w:r w:rsidR="007A2746" w:rsidRPr="00801F3C">
        <w:rPr>
          <w:sz w:val="26"/>
          <w:szCs w:val="26"/>
        </w:rPr>
        <w:t>в ПРДА</w:t>
      </w:r>
      <w:r w:rsidR="00C8114B" w:rsidRPr="00801F3C">
        <w:rPr>
          <w:sz w:val="26"/>
          <w:szCs w:val="26"/>
        </w:rPr>
        <w:t xml:space="preserve"> </w:t>
      </w:r>
      <w:r w:rsidRPr="00801F3C">
        <w:rPr>
          <w:sz w:val="26"/>
          <w:szCs w:val="26"/>
        </w:rPr>
        <w:t>роботи з повідомленнями викривачів про можливі факти корупційних або пов’язаних з корупцією правопорушень, інших порушень Закону України «Про запобігання корупції»</w:t>
      </w:r>
      <w:r w:rsidR="007A4AB9" w:rsidRPr="00801F3C">
        <w:rPr>
          <w:sz w:val="26"/>
          <w:szCs w:val="26"/>
        </w:rPr>
        <w:t xml:space="preserve"> розроблені </w:t>
      </w:r>
      <w:r w:rsidR="007A2746" w:rsidRPr="00801F3C">
        <w:rPr>
          <w:sz w:val="26"/>
          <w:szCs w:val="26"/>
        </w:rPr>
        <w:t>Сектором ПРДА.</w:t>
      </w:r>
    </w:p>
    <w:p w:rsidR="00212206" w:rsidRPr="00801F3C" w:rsidRDefault="00212206" w:rsidP="00212206">
      <w:pPr>
        <w:pStyle w:val="a4"/>
        <w:rPr>
          <w:sz w:val="26"/>
          <w:szCs w:val="26"/>
        </w:rPr>
      </w:pPr>
    </w:p>
    <w:p w:rsidR="00801F3C" w:rsidRDefault="00801F3C" w:rsidP="00212206">
      <w:pPr>
        <w:jc w:val="both"/>
        <w:rPr>
          <w:sz w:val="26"/>
          <w:szCs w:val="26"/>
        </w:rPr>
      </w:pPr>
    </w:p>
    <w:p w:rsidR="00801F3C" w:rsidRDefault="00801F3C" w:rsidP="00212206">
      <w:pPr>
        <w:jc w:val="both"/>
        <w:rPr>
          <w:sz w:val="26"/>
          <w:szCs w:val="26"/>
        </w:rPr>
      </w:pPr>
    </w:p>
    <w:p w:rsidR="00801F3C" w:rsidRDefault="00801F3C" w:rsidP="00212206">
      <w:pPr>
        <w:jc w:val="both"/>
        <w:rPr>
          <w:sz w:val="26"/>
          <w:szCs w:val="26"/>
        </w:rPr>
      </w:pPr>
    </w:p>
    <w:p w:rsidR="00212206" w:rsidRPr="00801F3C" w:rsidRDefault="007A2746" w:rsidP="00212206">
      <w:pPr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Завідувачка сектору </w:t>
      </w:r>
      <w:r w:rsidR="00C178DB" w:rsidRPr="00801F3C">
        <w:rPr>
          <w:sz w:val="26"/>
          <w:szCs w:val="26"/>
        </w:rPr>
        <w:t>з питань</w:t>
      </w:r>
      <w:r w:rsidR="00212206" w:rsidRPr="00801F3C">
        <w:rPr>
          <w:sz w:val="26"/>
          <w:szCs w:val="26"/>
        </w:rPr>
        <w:t xml:space="preserve"> </w:t>
      </w:r>
    </w:p>
    <w:p w:rsidR="007E71FC" w:rsidRPr="00801F3C" w:rsidRDefault="00C178DB" w:rsidP="00212206">
      <w:pPr>
        <w:jc w:val="both"/>
        <w:rPr>
          <w:sz w:val="26"/>
          <w:szCs w:val="26"/>
        </w:rPr>
      </w:pPr>
      <w:r w:rsidRPr="00801F3C">
        <w:rPr>
          <w:sz w:val="26"/>
          <w:szCs w:val="26"/>
        </w:rPr>
        <w:t>запобігання та виявлення</w:t>
      </w:r>
    </w:p>
    <w:p w:rsidR="00212206" w:rsidRPr="00801F3C" w:rsidRDefault="00212206" w:rsidP="007A4AB9">
      <w:pPr>
        <w:jc w:val="both"/>
        <w:rPr>
          <w:sz w:val="26"/>
          <w:szCs w:val="26"/>
        </w:rPr>
      </w:pPr>
      <w:r w:rsidRPr="00801F3C">
        <w:rPr>
          <w:sz w:val="26"/>
          <w:szCs w:val="26"/>
        </w:rPr>
        <w:t xml:space="preserve">корупції </w:t>
      </w:r>
      <w:r w:rsidR="007A2746" w:rsidRPr="00801F3C">
        <w:rPr>
          <w:sz w:val="26"/>
          <w:szCs w:val="26"/>
        </w:rPr>
        <w:t xml:space="preserve">ПРДА                              </w:t>
      </w:r>
      <w:r w:rsidR="007E71FC" w:rsidRPr="00801F3C">
        <w:rPr>
          <w:sz w:val="26"/>
          <w:szCs w:val="26"/>
        </w:rPr>
        <w:t xml:space="preserve">     </w:t>
      </w:r>
      <w:r w:rsidR="00C178DB" w:rsidRPr="00801F3C">
        <w:rPr>
          <w:sz w:val="26"/>
          <w:szCs w:val="26"/>
        </w:rPr>
        <w:t xml:space="preserve">                    </w:t>
      </w:r>
      <w:r w:rsidR="007E71FC" w:rsidRPr="00801F3C">
        <w:rPr>
          <w:sz w:val="26"/>
          <w:szCs w:val="26"/>
        </w:rPr>
        <w:t xml:space="preserve">    </w:t>
      </w:r>
      <w:r w:rsidR="007A4AB9" w:rsidRPr="00801F3C">
        <w:rPr>
          <w:sz w:val="26"/>
          <w:szCs w:val="26"/>
        </w:rPr>
        <w:t xml:space="preserve">    </w:t>
      </w:r>
      <w:r w:rsidR="007E71FC" w:rsidRPr="00801F3C">
        <w:rPr>
          <w:sz w:val="26"/>
          <w:szCs w:val="26"/>
        </w:rPr>
        <w:t xml:space="preserve">      </w:t>
      </w:r>
      <w:r w:rsidR="00801F3C">
        <w:rPr>
          <w:sz w:val="26"/>
          <w:szCs w:val="26"/>
        </w:rPr>
        <w:t xml:space="preserve">                         </w:t>
      </w:r>
      <w:bookmarkStart w:id="0" w:name="_GoBack"/>
      <w:bookmarkEnd w:id="0"/>
      <w:r w:rsidR="007A2746" w:rsidRPr="00801F3C">
        <w:rPr>
          <w:sz w:val="26"/>
          <w:szCs w:val="26"/>
        </w:rPr>
        <w:t>Дар’я ЮРІНА</w:t>
      </w:r>
    </w:p>
    <w:p w:rsidR="003D5C3E" w:rsidRPr="00801F3C" w:rsidRDefault="003D5C3E" w:rsidP="003D5C3E">
      <w:pPr>
        <w:jc w:val="both"/>
        <w:rPr>
          <w:sz w:val="26"/>
          <w:szCs w:val="26"/>
        </w:rPr>
      </w:pPr>
    </w:p>
    <w:p w:rsidR="001A0A98" w:rsidRPr="00801F3C" w:rsidRDefault="001A0A98" w:rsidP="001A0A98">
      <w:pPr>
        <w:pStyle w:val="a4"/>
        <w:ind w:left="1571"/>
        <w:jc w:val="both"/>
        <w:rPr>
          <w:sz w:val="26"/>
          <w:szCs w:val="26"/>
        </w:rPr>
      </w:pPr>
    </w:p>
    <w:p w:rsidR="00EB1FD3" w:rsidRPr="00801F3C" w:rsidRDefault="00EB1FD3" w:rsidP="00EB1FD3">
      <w:pPr>
        <w:jc w:val="both"/>
        <w:rPr>
          <w:sz w:val="26"/>
          <w:szCs w:val="26"/>
        </w:rPr>
      </w:pPr>
    </w:p>
    <w:p w:rsidR="00EB1FD3" w:rsidRPr="00801F3C" w:rsidRDefault="00EB1FD3" w:rsidP="00EB1FD3">
      <w:pPr>
        <w:pStyle w:val="a4"/>
        <w:ind w:left="1211"/>
        <w:jc w:val="both"/>
        <w:rPr>
          <w:sz w:val="26"/>
          <w:szCs w:val="26"/>
        </w:rPr>
      </w:pPr>
    </w:p>
    <w:p w:rsidR="00E15850" w:rsidRPr="00801F3C" w:rsidRDefault="00E15850" w:rsidP="00E15850">
      <w:pPr>
        <w:jc w:val="both"/>
        <w:rPr>
          <w:sz w:val="26"/>
          <w:szCs w:val="26"/>
        </w:rPr>
      </w:pPr>
    </w:p>
    <w:p w:rsidR="00634421" w:rsidRPr="00801F3C" w:rsidRDefault="00634421" w:rsidP="00634421">
      <w:pPr>
        <w:pStyle w:val="a4"/>
        <w:ind w:left="851"/>
        <w:jc w:val="both"/>
        <w:rPr>
          <w:sz w:val="26"/>
          <w:szCs w:val="26"/>
        </w:rPr>
      </w:pPr>
    </w:p>
    <w:p w:rsidR="00040DE0" w:rsidRPr="00801F3C" w:rsidRDefault="00040DE0" w:rsidP="00040DE0">
      <w:pPr>
        <w:pStyle w:val="a4"/>
        <w:ind w:left="1211"/>
        <w:jc w:val="both"/>
        <w:rPr>
          <w:sz w:val="26"/>
          <w:szCs w:val="26"/>
        </w:rPr>
      </w:pPr>
    </w:p>
    <w:p w:rsidR="00442E00" w:rsidRPr="00801F3C" w:rsidRDefault="00442E00" w:rsidP="00040DE0">
      <w:pPr>
        <w:pStyle w:val="a4"/>
        <w:ind w:left="1211"/>
        <w:jc w:val="both"/>
        <w:rPr>
          <w:sz w:val="26"/>
          <w:szCs w:val="26"/>
        </w:rPr>
      </w:pPr>
    </w:p>
    <w:p w:rsidR="00EA77C1" w:rsidRPr="00801F3C" w:rsidRDefault="00EA77C1" w:rsidP="00EA77C1">
      <w:pPr>
        <w:pStyle w:val="a4"/>
        <w:ind w:left="851"/>
        <w:jc w:val="center"/>
        <w:rPr>
          <w:sz w:val="26"/>
          <w:szCs w:val="26"/>
        </w:rPr>
      </w:pPr>
    </w:p>
    <w:sectPr w:rsidR="00EA77C1" w:rsidRPr="00801F3C" w:rsidSect="00D4554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6A" w:rsidRDefault="006C0B6A" w:rsidP="00D45541">
      <w:r>
        <w:separator/>
      </w:r>
    </w:p>
  </w:endnote>
  <w:endnote w:type="continuationSeparator" w:id="0">
    <w:p w:rsidR="006C0B6A" w:rsidRDefault="006C0B6A" w:rsidP="00D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6A" w:rsidRDefault="006C0B6A" w:rsidP="00D45541">
      <w:r>
        <w:separator/>
      </w:r>
    </w:p>
  </w:footnote>
  <w:footnote w:type="continuationSeparator" w:id="0">
    <w:p w:rsidR="006C0B6A" w:rsidRDefault="006C0B6A" w:rsidP="00D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7191314"/>
      <w:docPartObj>
        <w:docPartGallery w:val="Page Numbers (Top of Page)"/>
        <w:docPartUnique/>
      </w:docPartObj>
    </w:sdtPr>
    <w:sdtEndPr/>
    <w:sdtContent>
      <w:p w:rsidR="00D45541" w:rsidRDefault="000B347D">
        <w:pPr>
          <w:pStyle w:val="a5"/>
          <w:jc w:val="center"/>
        </w:pPr>
        <w:r>
          <w:fldChar w:fldCharType="begin"/>
        </w:r>
        <w:r w:rsidR="00D45541">
          <w:instrText>PAGE   \* MERGEFORMAT</w:instrText>
        </w:r>
        <w:r>
          <w:fldChar w:fldCharType="separate"/>
        </w:r>
        <w:r w:rsidR="00801F3C" w:rsidRPr="00801F3C">
          <w:rPr>
            <w:noProof/>
            <w:lang w:val="ru-RU"/>
          </w:rPr>
          <w:t>5</w:t>
        </w:r>
        <w:r>
          <w:fldChar w:fldCharType="end"/>
        </w:r>
      </w:p>
    </w:sdtContent>
  </w:sdt>
  <w:p w:rsidR="00D45541" w:rsidRDefault="00D455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E75"/>
    <w:multiLevelType w:val="hybridMultilevel"/>
    <w:tmpl w:val="081A2F82"/>
    <w:lvl w:ilvl="0" w:tplc="8F9839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E8593F"/>
    <w:multiLevelType w:val="hybridMultilevel"/>
    <w:tmpl w:val="59F45812"/>
    <w:lvl w:ilvl="0" w:tplc="B7C6D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77DBC"/>
    <w:multiLevelType w:val="hybridMultilevel"/>
    <w:tmpl w:val="FA66DC90"/>
    <w:lvl w:ilvl="0" w:tplc="1D5469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E3050F"/>
    <w:multiLevelType w:val="hybridMultilevel"/>
    <w:tmpl w:val="F4643F36"/>
    <w:lvl w:ilvl="0" w:tplc="60CA9B1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95728FB"/>
    <w:multiLevelType w:val="hybridMultilevel"/>
    <w:tmpl w:val="0C7A0AC2"/>
    <w:lvl w:ilvl="0" w:tplc="4A1EC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753591"/>
    <w:multiLevelType w:val="hybridMultilevel"/>
    <w:tmpl w:val="ED6E3F2C"/>
    <w:lvl w:ilvl="0" w:tplc="4CB2B4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635A4A"/>
    <w:multiLevelType w:val="hybridMultilevel"/>
    <w:tmpl w:val="3A982D00"/>
    <w:lvl w:ilvl="0" w:tplc="1E82D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72697A"/>
    <w:multiLevelType w:val="hybridMultilevel"/>
    <w:tmpl w:val="85A0C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385C"/>
    <w:multiLevelType w:val="hybridMultilevel"/>
    <w:tmpl w:val="5FF2283C"/>
    <w:lvl w:ilvl="0" w:tplc="10D4098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CD07C0"/>
    <w:multiLevelType w:val="hybridMultilevel"/>
    <w:tmpl w:val="E1285D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6B"/>
    <w:rsid w:val="00004259"/>
    <w:rsid w:val="00006835"/>
    <w:rsid w:val="0001525D"/>
    <w:rsid w:val="00027E72"/>
    <w:rsid w:val="000350C8"/>
    <w:rsid w:val="00040DE0"/>
    <w:rsid w:val="000636EB"/>
    <w:rsid w:val="000933E2"/>
    <w:rsid w:val="00096210"/>
    <w:rsid w:val="00097CEB"/>
    <w:rsid w:val="000B2597"/>
    <w:rsid w:val="000B347D"/>
    <w:rsid w:val="000B5D93"/>
    <w:rsid w:val="000C6B30"/>
    <w:rsid w:val="000D7FD9"/>
    <w:rsid w:val="000E0DD7"/>
    <w:rsid w:val="00160660"/>
    <w:rsid w:val="001A0A98"/>
    <w:rsid w:val="001A2B2C"/>
    <w:rsid w:val="001B3338"/>
    <w:rsid w:val="001B589F"/>
    <w:rsid w:val="001D03C2"/>
    <w:rsid w:val="001D3200"/>
    <w:rsid w:val="001F22CE"/>
    <w:rsid w:val="00205D50"/>
    <w:rsid w:val="00212206"/>
    <w:rsid w:val="002154E5"/>
    <w:rsid w:val="0022773A"/>
    <w:rsid w:val="00236E38"/>
    <w:rsid w:val="00251038"/>
    <w:rsid w:val="00257B8C"/>
    <w:rsid w:val="00260624"/>
    <w:rsid w:val="0028294E"/>
    <w:rsid w:val="002B4C99"/>
    <w:rsid w:val="002C4AC5"/>
    <w:rsid w:val="002D1D75"/>
    <w:rsid w:val="002F1D3C"/>
    <w:rsid w:val="002F26C4"/>
    <w:rsid w:val="00341D4D"/>
    <w:rsid w:val="0035765D"/>
    <w:rsid w:val="00363794"/>
    <w:rsid w:val="00377829"/>
    <w:rsid w:val="0039420D"/>
    <w:rsid w:val="003B0EF0"/>
    <w:rsid w:val="003C6B1A"/>
    <w:rsid w:val="003D5C3E"/>
    <w:rsid w:val="003E2F10"/>
    <w:rsid w:val="003F7A1F"/>
    <w:rsid w:val="00442E00"/>
    <w:rsid w:val="00485B6A"/>
    <w:rsid w:val="004A0400"/>
    <w:rsid w:val="004A534B"/>
    <w:rsid w:val="004A7385"/>
    <w:rsid w:val="004B34B1"/>
    <w:rsid w:val="004F0A67"/>
    <w:rsid w:val="004F1EF5"/>
    <w:rsid w:val="004F3F50"/>
    <w:rsid w:val="00506379"/>
    <w:rsid w:val="00514154"/>
    <w:rsid w:val="00515231"/>
    <w:rsid w:val="00527EC7"/>
    <w:rsid w:val="00534869"/>
    <w:rsid w:val="00546F87"/>
    <w:rsid w:val="00563E3D"/>
    <w:rsid w:val="00565E39"/>
    <w:rsid w:val="00567CA2"/>
    <w:rsid w:val="0057359E"/>
    <w:rsid w:val="00576D85"/>
    <w:rsid w:val="00582C47"/>
    <w:rsid w:val="00587D21"/>
    <w:rsid w:val="0059543B"/>
    <w:rsid w:val="005A29BF"/>
    <w:rsid w:val="005A7AB9"/>
    <w:rsid w:val="005B5AC8"/>
    <w:rsid w:val="005D1E4E"/>
    <w:rsid w:val="005E188D"/>
    <w:rsid w:val="005E5107"/>
    <w:rsid w:val="0062176E"/>
    <w:rsid w:val="00625A32"/>
    <w:rsid w:val="00634421"/>
    <w:rsid w:val="0066004B"/>
    <w:rsid w:val="00681BD7"/>
    <w:rsid w:val="00691494"/>
    <w:rsid w:val="006A1E89"/>
    <w:rsid w:val="006B6EE7"/>
    <w:rsid w:val="006C0B6A"/>
    <w:rsid w:val="006C11B7"/>
    <w:rsid w:val="006E5D38"/>
    <w:rsid w:val="006F364D"/>
    <w:rsid w:val="00701DB9"/>
    <w:rsid w:val="0070501D"/>
    <w:rsid w:val="00713F84"/>
    <w:rsid w:val="00732730"/>
    <w:rsid w:val="007420E5"/>
    <w:rsid w:val="00744E97"/>
    <w:rsid w:val="00775149"/>
    <w:rsid w:val="00792741"/>
    <w:rsid w:val="007A2746"/>
    <w:rsid w:val="007A4AB9"/>
    <w:rsid w:val="007B642D"/>
    <w:rsid w:val="007C2F50"/>
    <w:rsid w:val="007C7750"/>
    <w:rsid w:val="007D3955"/>
    <w:rsid w:val="007D5C3E"/>
    <w:rsid w:val="007E71FC"/>
    <w:rsid w:val="00800221"/>
    <w:rsid w:val="00801F3C"/>
    <w:rsid w:val="00803CD4"/>
    <w:rsid w:val="0081184F"/>
    <w:rsid w:val="0082126E"/>
    <w:rsid w:val="00842733"/>
    <w:rsid w:val="00843033"/>
    <w:rsid w:val="00851717"/>
    <w:rsid w:val="00871E76"/>
    <w:rsid w:val="008D0667"/>
    <w:rsid w:val="008F5578"/>
    <w:rsid w:val="00904CB6"/>
    <w:rsid w:val="00907A8F"/>
    <w:rsid w:val="00923E5E"/>
    <w:rsid w:val="009336FA"/>
    <w:rsid w:val="009520F8"/>
    <w:rsid w:val="00954923"/>
    <w:rsid w:val="009A1C06"/>
    <w:rsid w:val="009B77C7"/>
    <w:rsid w:val="009F046B"/>
    <w:rsid w:val="00A014AA"/>
    <w:rsid w:val="00A07855"/>
    <w:rsid w:val="00A129E0"/>
    <w:rsid w:val="00A13C1D"/>
    <w:rsid w:val="00A2515B"/>
    <w:rsid w:val="00A36EB0"/>
    <w:rsid w:val="00A62500"/>
    <w:rsid w:val="00A648B5"/>
    <w:rsid w:val="00AB105C"/>
    <w:rsid w:val="00AB64C4"/>
    <w:rsid w:val="00B25431"/>
    <w:rsid w:val="00B31ED9"/>
    <w:rsid w:val="00B370D3"/>
    <w:rsid w:val="00B55FD9"/>
    <w:rsid w:val="00B56016"/>
    <w:rsid w:val="00B61681"/>
    <w:rsid w:val="00B92511"/>
    <w:rsid w:val="00BB2CBA"/>
    <w:rsid w:val="00BD199B"/>
    <w:rsid w:val="00BE06E9"/>
    <w:rsid w:val="00BE13F1"/>
    <w:rsid w:val="00C12C5F"/>
    <w:rsid w:val="00C178DB"/>
    <w:rsid w:val="00C30E4C"/>
    <w:rsid w:val="00C35989"/>
    <w:rsid w:val="00C56F84"/>
    <w:rsid w:val="00C75239"/>
    <w:rsid w:val="00C8114B"/>
    <w:rsid w:val="00C95B7F"/>
    <w:rsid w:val="00CD6132"/>
    <w:rsid w:val="00CF5042"/>
    <w:rsid w:val="00D1003A"/>
    <w:rsid w:val="00D11607"/>
    <w:rsid w:val="00D16F0D"/>
    <w:rsid w:val="00D16FE2"/>
    <w:rsid w:val="00D26D8B"/>
    <w:rsid w:val="00D308D3"/>
    <w:rsid w:val="00D45541"/>
    <w:rsid w:val="00D63C95"/>
    <w:rsid w:val="00D657B7"/>
    <w:rsid w:val="00D67E05"/>
    <w:rsid w:val="00D73400"/>
    <w:rsid w:val="00D86D31"/>
    <w:rsid w:val="00DA0213"/>
    <w:rsid w:val="00DB6CE8"/>
    <w:rsid w:val="00DE149A"/>
    <w:rsid w:val="00DF4996"/>
    <w:rsid w:val="00E15850"/>
    <w:rsid w:val="00E33DEE"/>
    <w:rsid w:val="00E33FC6"/>
    <w:rsid w:val="00E35808"/>
    <w:rsid w:val="00E443E2"/>
    <w:rsid w:val="00E4593E"/>
    <w:rsid w:val="00E502A5"/>
    <w:rsid w:val="00E50396"/>
    <w:rsid w:val="00E559A0"/>
    <w:rsid w:val="00E733A6"/>
    <w:rsid w:val="00EA5780"/>
    <w:rsid w:val="00EA77C1"/>
    <w:rsid w:val="00EB1FD3"/>
    <w:rsid w:val="00EB6A4E"/>
    <w:rsid w:val="00EC28AF"/>
    <w:rsid w:val="00EE1D64"/>
    <w:rsid w:val="00F06F22"/>
    <w:rsid w:val="00F25472"/>
    <w:rsid w:val="00F2782B"/>
    <w:rsid w:val="00F439E6"/>
    <w:rsid w:val="00F93E47"/>
    <w:rsid w:val="00FB1026"/>
    <w:rsid w:val="00FC53D6"/>
    <w:rsid w:val="00FC6934"/>
    <w:rsid w:val="00FE13F2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DE9F"/>
  <w15:docId w15:val="{04AE08F1-603D-419F-AF0E-BA9E70F9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5B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554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541"/>
    <w:rPr>
      <w:sz w:val="20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D4554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541"/>
    <w:rPr>
      <w:sz w:val="20"/>
      <w:szCs w:val="20"/>
      <w:lang w:eastAsia="uk-UA"/>
    </w:rPr>
  </w:style>
  <w:style w:type="character" w:styleId="a9">
    <w:name w:val="Hyperlink"/>
    <w:basedOn w:val="a0"/>
    <w:uiPriority w:val="99"/>
    <w:unhideWhenUsed/>
    <w:rsid w:val="00E33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6566</Words>
  <Characters>3743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Юріна Дар'я Вікторівна</cp:lastModifiedBy>
  <cp:revision>9</cp:revision>
  <cp:lastPrinted>2021-11-10T07:10:00Z</cp:lastPrinted>
  <dcterms:created xsi:type="dcterms:W3CDTF">2023-10-18T06:22:00Z</dcterms:created>
  <dcterms:modified xsi:type="dcterms:W3CDTF">2023-10-18T10:11:00Z</dcterms:modified>
</cp:coreProperties>
</file>