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24" w:rsidRPr="0073253D" w:rsidRDefault="00F42564" w:rsidP="003A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 про виконання </w:t>
      </w:r>
      <w:r w:rsidR="000D29C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лану заходів</w:t>
      </w:r>
    </w:p>
    <w:p w:rsidR="000D29C0" w:rsidRDefault="003A3C3B" w:rsidP="003A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3D">
        <w:rPr>
          <w:rFonts w:ascii="Times New Roman" w:hAnsi="Times New Roman" w:cs="Times New Roman"/>
          <w:sz w:val="28"/>
          <w:szCs w:val="28"/>
        </w:rPr>
        <w:t xml:space="preserve">щодо реалізації в </w:t>
      </w:r>
      <w:r w:rsidR="0073253D" w:rsidRPr="0073253D">
        <w:rPr>
          <w:rFonts w:ascii="Times New Roman" w:hAnsi="Times New Roman" w:cs="Times New Roman"/>
          <w:sz w:val="28"/>
          <w:szCs w:val="28"/>
        </w:rPr>
        <w:t xml:space="preserve">Подільському районі міста Києва </w:t>
      </w:r>
      <w:r w:rsidRPr="0073253D">
        <w:rPr>
          <w:rFonts w:ascii="Times New Roman" w:hAnsi="Times New Roman" w:cs="Times New Roman"/>
          <w:sz w:val="28"/>
          <w:szCs w:val="28"/>
        </w:rPr>
        <w:t xml:space="preserve">Національної стратегії сприяння </w:t>
      </w:r>
    </w:p>
    <w:p w:rsidR="003A3C3B" w:rsidRDefault="003A3C3B" w:rsidP="003A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3D">
        <w:rPr>
          <w:rFonts w:ascii="Times New Roman" w:hAnsi="Times New Roman" w:cs="Times New Roman"/>
          <w:sz w:val="28"/>
          <w:szCs w:val="28"/>
        </w:rPr>
        <w:t>розвитку громадянського суспільства в Україні</w:t>
      </w:r>
      <w:r w:rsidR="000D29C0">
        <w:rPr>
          <w:rFonts w:ascii="Times New Roman" w:hAnsi="Times New Roman" w:cs="Times New Roman"/>
          <w:sz w:val="28"/>
          <w:szCs w:val="28"/>
        </w:rPr>
        <w:t xml:space="preserve"> у 2016 році</w:t>
      </w:r>
    </w:p>
    <w:p w:rsidR="003036AC" w:rsidRPr="003036AC" w:rsidRDefault="003036AC" w:rsidP="003A3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81" w:type="pct"/>
        <w:tblInd w:w="250" w:type="dxa"/>
        <w:tblLayout w:type="fixed"/>
        <w:tblLook w:val="04A0"/>
      </w:tblPr>
      <w:tblGrid>
        <w:gridCol w:w="559"/>
        <w:gridCol w:w="3949"/>
        <w:gridCol w:w="1689"/>
        <w:gridCol w:w="2488"/>
        <w:gridCol w:w="2428"/>
        <w:gridCol w:w="3913"/>
      </w:tblGrid>
      <w:tr w:rsidR="00FF58C9" w:rsidRPr="003036AC" w:rsidTr="007778C9">
        <w:tc>
          <w:tcPr>
            <w:tcW w:w="186" w:type="pct"/>
          </w:tcPr>
          <w:p w:rsidR="003036AC" w:rsidRPr="00BC724B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2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036AC" w:rsidRPr="00BC724B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24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C2F91" w:rsidRPr="00BC724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C724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14" w:type="pct"/>
          </w:tcPr>
          <w:p w:rsidR="003036AC" w:rsidRPr="00BC724B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24B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562" w:type="pct"/>
          </w:tcPr>
          <w:p w:rsidR="003036AC" w:rsidRPr="00BC724B" w:rsidRDefault="00221DF4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828" w:type="pct"/>
          </w:tcPr>
          <w:p w:rsidR="003036AC" w:rsidRPr="00BC724B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24B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за виконання</w:t>
            </w:r>
          </w:p>
        </w:tc>
        <w:tc>
          <w:tcPr>
            <w:tcW w:w="808" w:type="pct"/>
          </w:tcPr>
          <w:p w:rsidR="00BC724B" w:rsidRPr="00BC724B" w:rsidRDefault="003036AC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24B">
              <w:rPr>
                <w:rFonts w:ascii="Times New Roman" w:hAnsi="Times New Roman" w:cs="Times New Roman"/>
                <w:b/>
                <w:sz w:val="24"/>
                <w:szCs w:val="24"/>
              </w:rPr>
              <w:t>Співвиконавці від ОГС</w:t>
            </w:r>
          </w:p>
        </w:tc>
        <w:tc>
          <w:tcPr>
            <w:tcW w:w="1303" w:type="pct"/>
          </w:tcPr>
          <w:p w:rsidR="003036AC" w:rsidRPr="00BC724B" w:rsidRDefault="000D29C0" w:rsidP="00BC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FF58C9" w:rsidRPr="003036AC" w:rsidTr="007778C9">
        <w:tc>
          <w:tcPr>
            <w:tcW w:w="186" w:type="pct"/>
          </w:tcPr>
          <w:p w:rsidR="00E55CE1" w:rsidRPr="0073253D" w:rsidRDefault="00E55CE1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E55CE1" w:rsidRDefault="00E55CE1" w:rsidP="00AA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та затвердження </w:t>
            </w:r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Орієнтовного плану проведення консультацій з громадськістю на 2017 рік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</w:t>
            </w:r>
            <w:r w:rsidR="000D29C0">
              <w:rPr>
                <w:rFonts w:ascii="Times New Roman" w:hAnsi="Times New Roman" w:cs="Times New Roman"/>
                <w:sz w:val="24"/>
                <w:szCs w:val="24"/>
              </w:rPr>
              <w:t xml:space="preserve">думки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громадськості району </w:t>
            </w:r>
          </w:p>
          <w:p w:rsidR="00E55CE1" w:rsidRPr="003036AC" w:rsidRDefault="00E55CE1" w:rsidP="00AA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E55CE1" w:rsidRDefault="0088664D" w:rsidP="00AA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1DF4">
              <w:rPr>
                <w:rFonts w:ascii="Times New Roman" w:hAnsi="Times New Roman" w:cs="Times New Roman"/>
                <w:sz w:val="24"/>
                <w:szCs w:val="24"/>
              </w:rPr>
              <w:t>24.11.2016 – 23.12.2016</w:t>
            </w:r>
          </w:p>
          <w:p w:rsidR="008F67A2" w:rsidRDefault="008F67A2" w:rsidP="00AA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A2" w:rsidRDefault="008F67A2" w:rsidP="00AA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A2" w:rsidRDefault="008F67A2" w:rsidP="00AA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A2" w:rsidRDefault="008F67A2" w:rsidP="00AA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A2" w:rsidRDefault="008F67A2" w:rsidP="00AA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A2" w:rsidRDefault="008F67A2" w:rsidP="00AA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A2" w:rsidRPr="003036AC" w:rsidRDefault="008F67A2" w:rsidP="00AA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  <w:tc>
          <w:tcPr>
            <w:tcW w:w="828" w:type="pct"/>
          </w:tcPr>
          <w:p w:rsidR="00E55CE1" w:rsidRPr="00900093" w:rsidRDefault="00E55CE1" w:rsidP="00AA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900093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внутрішньої політики та зв’язків з громадськістю</w:t>
            </w:r>
          </w:p>
          <w:p w:rsidR="00E55CE1" w:rsidRPr="003036AC" w:rsidRDefault="00E55CE1" w:rsidP="00AA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E55CE1" w:rsidRDefault="00E55CE1" w:rsidP="00AA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Громадська рада при Подільській районні в місті Києві державній адміністрації</w:t>
            </w:r>
            <w:r w:rsidR="00221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DF4" w:rsidRPr="003036AC" w:rsidRDefault="00221DF4" w:rsidP="00AA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громадськість району</w:t>
            </w:r>
          </w:p>
        </w:tc>
        <w:tc>
          <w:tcPr>
            <w:tcW w:w="1303" w:type="pct"/>
          </w:tcPr>
          <w:p w:rsidR="00221DF4" w:rsidRPr="00221DF4" w:rsidRDefault="000D29C0" w:rsidP="0022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DF4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</w:t>
            </w:r>
            <w:r w:rsidR="00221DF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88664D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="00221DF4">
              <w:rPr>
                <w:rFonts w:ascii="Times New Roman" w:hAnsi="Times New Roman" w:cs="Times New Roman"/>
                <w:sz w:val="24"/>
                <w:szCs w:val="24"/>
              </w:rPr>
              <w:t xml:space="preserve"> громадське обговорення </w:t>
            </w:r>
            <w:r w:rsidRPr="00221DF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8866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1DF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21DF4" w:rsidRPr="00221DF4">
              <w:rPr>
                <w:rFonts w:ascii="Times New Roman" w:hAnsi="Times New Roman" w:cs="Times New Roman"/>
                <w:sz w:val="24"/>
                <w:szCs w:val="24"/>
              </w:rPr>
              <w:t xml:space="preserve">рієнтовного плану проведення консультацій з громадськістю у Подільській районній в місті Києві державній адміністрації </w:t>
            </w:r>
          </w:p>
          <w:p w:rsidR="00221DF4" w:rsidRPr="00221DF4" w:rsidRDefault="00221DF4" w:rsidP="0022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DF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Pr="00886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1DF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:rsidR="00E55CE1" w:rsidRDefault="00E55CE1" w:rsidP="00AA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A2" w:rsidRPr="00221DF4" w:rsidRDefault="00221DF4" w:rsidP="008F6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 та </w:t>
            </w:r>
            <w:r w:rsidR="008F67A2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висвітлено </w:t>
            </w:r>
            <w:r w:rsidR="008F67A2" w:rsidRPr="00221DF4">
              <w:rPr>
                <w:rFonts w:ascii="Times New Roman" w:hAnsi="Times New Roman" w:cs="Times New Roman"/>
                <w:sz w:val="24"/>
                <w:szCs w:val="24"/>
              </w:rPr>
              <w:t>Орієнтовн</w:t>
            </w:r>
            <w:r w:rsidR="008F67A2">
              <w:rPr>
                <w:rFonts w:ascii="Times New Roman" w:hAnsi="Times New Roman" w:cs="Times New Roman"/>
                <w:sz w:val="24"/>
                <w:szCs w:val="24"/>
              </w:rPr>
              <w:t>ий план</w:t>
            </w:r>
            <w:r w:rsidR="008F67A2" w:rsidRPr="00221DF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консультацій з громадськістю у Подільській районній в місті Києві державній адміністрації </w:t>
            </w:r>
          </w:p>
          <w:p w:rsidR="00221DF4" w:rsidRPr="003036AC" w:rsidRDefault="008F67A2" w:rsidP="008F6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DF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Pr="00221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21DF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5B5BBF" w:rsidRPr="003036AC" w:rsidTr="007778C9">
        <w:tc>
          <w:tcPr>
            <w:tcW w:w="186" w:type="pct"/>
          </w:tcPr>
          <w:p w:rsidR="005B5BBF" w:rsidRPr="0073253D" w:rsidRDefault="005B5BBF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5B5BBF" w:rsidRDefault="005B5BBF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5C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 </w:t>
            </w:r>
            <w:r w:rsidRPr="009425C3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виконання Службою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 </w:t>
            </w:r>
            <w:r w:rsidRPr="0094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заходів, передбачених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25C3">
              <w:rPr>
                <w:rFonts w:ascii="Times New Roman" w:eastAsia="Times New Roman" w:hAnsi="Times New Roman" w:cs="Times New Roman"/>
                <w:sz w:val="24"/>
                <w:szCs w:val="24"/>
              </w:rPr>
              <w:t>іською цільовою програмою правової освіти населення міста Києва на 2012-2016 роки, затвердженої рішенням Київської міської ради від 29.12.2011 № 1005/7241</w:t>
            </w:r>
          </w:p>
          <w:p w:rsidR="005B5BBF" w:rsidRPr="009425C3" w:rsidRDefault="005B5BBF" w:rsidP="001138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5B5BBF" w:rsidRPr="009425C3" w:rsidRDefault="00B8490B" w:rsidP="001138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2016 року </w:t>
            </w:r>
          </w:p>
        </w:tc>
        <w:tc>
          <w:tcPr>
            <w:tcW w:w="828" w:type="pct"/>
          </w:tcPr>
          <w:p w:rsidR="005B5BBF" w:rsidRPr="009425C3" w:rsidRDefault="005B5BBF" w:rsidP="001138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</w:p>
        </w:tc>
        <w:tc>
          <w:tcPr>
            <w:tcW w:w="808" w:type="pct"/>
          </w:tcPr>
          <w:p w:rsidR="005B5BBF" w:rsidRPr="009425C3" w:rsidRDefault="005B5BBF" w:rsidP="001138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5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pct"/>
          </w:tcPr>
          <w:p w:rsidR="00B8490B" w:rsidRDefault="00B8490B" w:rsidP="00B84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22 цілодобових районних профілактичних заходів «Діти вулиці»; </w:t>
            </w:r>
          </w:p>
          <w:p w:rsidR="005B5BBF" w:rsidRPr="009425C3" w:rsidRDefault="00B8490B" w:rsidP="00B84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індивідуально-профілактичних бесід щодо попередження злочинів та правопорушень; обстежено 121 сім’ю, діти яких перебувають на обліку, як такі, що опинились у складних життєвих обставинах; здійснено 25 перевірок загальноосвітніх навчальних закладів району щодо організації виховної роботи з дітьми; 257 обстежень умов проживання дітей-сиріт, дітей, позбавлених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батьківського піклування в сім’ях опікунів/піклувальників ,прийомних сім’ях, дитячих будинках сімейного типу</w:t>
            </w:r>
          </w:p>
        </w:tc>
      </w:tr>
      <w:tr w:rsidR="005B5BBF" w:rsidRPr="003036AC" w:rsidTr="007778C9">
        <w:tc>
          <w:tcPr>
            <w:tcW w:w="186" w:type="pct"/>
          </w:tcPr>
          <w:p w:rsidR="005B5BBF" w:rsidRPr="0073253D" w:rsidRDefault="005B5BBF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5B5BBF" w:rsidRDefault="005B5BBF" w:rsidP="00113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Організація та проведення конкурсного відбору громадських організацій для отримання фінансової підтримки з бюджету міста Києва </w:t>
            </w:r>
          </w:p>
          <w:p w:rsidR="005B5BBF" w:rsidRDefault="005B5BBF" w:rsidP="00113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E66BAB" w:rsidRPr="00AB4791" w:rsidRDefault="00700FE9" w:rsidP="00E6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09.11.2016</w:t>
            </w:r>
          </w:p>
        </w:tc>
        <w:tc>
          <w:tcPr>
            <w:tcW w:w="828" w:type="pct"/>
          </w:tcPr>
          <w:p w:rsidR="005B5BBF" w:rsidRDefault="005B5BBF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праці та соціального захисту населення </w:t>
            </w:r>
          </w:p>
        </w:tc>
        <w:tc>
          <w:tcPr>
            <w:tcW w:w="808" w:type="pct"/>
          </w:tcPr>
          <w:p w:rsidR="005B5BBF" w:rsidRDefault="005B5BBF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Громадські організації, що отримують  фінансування </w:t>
            </w:r>
          </w:p>
        </w:tc>
        <w:tc>
          <w:tcPr>
            <w:tcW w:w="1303" w:type="pct"/>
          </w:tcPr>
          <w:p w:rsidR="005B5BBF" w:rsidRPr="00414A65" w:rsidRDefault="00700FE9" w:rsidP="00113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засідання з </w:t>
            </w:r>
            <w:r>
              <w:rPr>
                <w:rFonts w:ascii="Times New Roman" w:hAnsi="Times New Roman"/>
                <w:sz w:val="24"/>
                <w:szCs w:val="24"/>
              </w:rPr>
              <w:t>конкурсного відбору громадських організацій для отримання фінансової підтримки з бюджету міста Києва та надано 8 організаціям, які мають соціальну спрямованість фінансову підтримку на 2017 рік</w:t>
            </w:r>
          </w:p>
        </w:tc>
      </w:tr>
      <w:tr w:rsidR="00C40B1A" w:rsidRPr="003036AC" w:rsidTr="007778C9">
        <w:trPr>
          <w:trHeight w:val="1185"/>
        </w:trPr>
        <w:tc>
          <w:tcPr>
            <w:tcW w:w="186" w:type="pct"/>
            <w:vMerge w:val="restart"/>
          </w:tcPr>
          <w:p w:rsidR="00C40B1A" w:rsidRPr="0073253D" w:rsidRDefault="00C40B1A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C40B1A" w:rsidRDefault="00C40B1A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стосовно впровадження інноваційних проектів та розробок, що можуть бути реалізовані в міському господарстві столиці </w:t>
            </w:r>
          </w:p>
          <w:p w:rsidR="00C40B1A" w:rsidRDefault="00C40B1A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 w:val="restart"/>
          </w:tcPr>
          <w:p w:rsidR="00C40B1A" w:rsidRDefault="00C40B1A" w:rsidP="0011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– вересень 2016 року</w:t>
            </w:r>
          </w:p>
        </w:tc>
        <w:tc>
          <w:tcPr>
            <w:tcW w:w="828" w:type="pct"/>
            <w:vMerge w:val="restart"/>
          </w:tcPr>
          <w:p w:rsidR="00C40B1A" w:rsidRDefault="00C40B1A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економіки</w:t>
            </w: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:rsidR="00C40B1A" w:rsidRPr="00C40B1A" w:rsidRDefault="00C40B1A" w:rsidP="00865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1A">
              <w:rPr>
                <w:rFonts w:ascii="Times New Roman" w:eastAsia="Times New Roman" w:hAnsi="Times New Roman" w:cs="Times New Roman"/>
                <w:sz w:val="24"/>
                <w:szCs w:val="24"/>
              </w:rPr>
              <w:t>ПАТ «Київполіграфмаш»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C40B1A" w:rsidRPr="00C40B1A" w:rsidRDefault="00C40B1A" w:rsidP="00865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1A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Залучено інвестиції для реалізації проектів інноваційно-інвестиційних проектів (за рахунок вітчизняного споживача на 2562,0 тис. грн. для модернізації флексодрукарської машини ФДР 850/4К)</w:t>
            </w:r>
          </w:p>
        </w:tc>
      </w:tr>
      <w:tr w:rsidR="00C40B1A" w:rsidRPr="003036AC" w:rsidTr="007778C9">
        <w:trPr>
          <w:trHeight w:val="165"/>
        </w:trPr>
        <w:tc>
          <w:tcPr>
            <w:tcW w:w="186" w:type="pct"/>
            <w:vMerge/>
          </w:tcPr>
          <w:p w:rsidR="00C40B1A" w:rsidRPr="0073253D" w:rsidRDefault="00C40B1A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C40B1A" w:rsidRDefault="00C40B1A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C40B1A" w:rsidRDefault="00C40B1A" w:rsidP="0011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C40B1A" w:rsidRDefault="00C40B1A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:rsidR="00C40B1A" w:rsidRPr="00C40B1A" w:rsidRDefault="00C40B1A" w:rsidP="00865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1A">
              <w:rPr>
                <w:rFonts w:ascii="Times New Roman" w:eastAsia="Times New Roman" w:hAnsi="Times New Roman" w:cs="Times New Roman"/>
                <w:sz w:val="24"/>
                <w:szCs w:val="24"/>
              </w:rPr>
              <w:t>ПАТ «Фармак»</w:t>
            </w:r>
          </w:p>
        </w:tc>
        <w:tc>
          <w:tcPr>
            <w:tcW w:w="1303" w:type="pct"/>
            <w:tcBorders>
              <w:top w:val="single" w:sz="4" w:space="0" w:color="auto"/>
              <w:bottom w:val="single" w:sz="4" w:space="0" w:color="auto"/>
            </w:tcBorders>
          </w:tcPr>
          <w:p w:rsidR="00C40B1A" w:rsidRPr="00C40B1A" w:rsidRDefault="00C40B1A" w:rsidP="00865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1A">
              <w:rPr>
                <w:rFonts w:ascii="Times New Roman" w:eastAsia="Times New Roman" w:hAnsi="Times New Roman" w:cs="Times New Roman"/>
                <w:sz w:val="24"/>
                <w:szCs w:val="24"/>
              </w:rPr>
              <w:t>Було введено в експлуатацію нові виробничі потужності в м. Шостка. Впроваджено 12 нових лікарських засобів</w:t>
            </w:r>
          </w:p>
        </w:tc>
      </w:tr>
      <w:tr w:rsidR="00C40B1A" w:rsidRPr="003036AC" w:rsidTr="007778C9">
        <w:trPr>
          <w:trHeight w:val="1155"/>
        </w:trPr>
        <w:tc>
          <w:tcPr>
            <w:tcW w:w="186" w:type="pct"/>
            <w:vMerge/>
          </w:tcPr>
          <w:p w:rsidR="00C40B1A" w:rsidRPr="0073253D" w:rsidRDefault="00C40B1A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C40B1A" w:rsidRDefault="00C40B1A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C40B1A" w:rsidRDefault="00C40B1A" w:rsidP="0011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C40B1A" w:rsidRDefault="00C40B1A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:rsidR="00C40B1A" w:rsidRPr="00C40B1A" w:rsidRDefault="00C40B1A" w:rsidP="00865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1A">
              <w:rPr>
                <w:rFonts w:ascii="Times New Roman" w:eastAsia="Times New Roman" w:hAnsi="Times New Roman" w:cs="Times New Roman"/>
                <w:sz w:val="24"/>
                <w:szCs w:val="24"/>
              </w:rPr>
              <w:t>ПАТ «Київський суднобудівний судноремонтний завод»</w:t>
            </w:r>
          </w:p>
        </w:tc>
        <w:tc>
          <w:tcPr>
            <w:tcW w:w="1303" w:type="pct"/>
            <w:tcBorders>
              <w:top w:val="single" w:sz="4" w:space="0" w:color="auto"/>
            </w:tcBorders>
          </w:tcPr>
          <w:p w:rsidR="00C40B1A" w:rsidRDefault="00C40B1A" w:rsidP="00865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1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Освоєно нові види продукції: корпус віброживильника, колеса робочі, труба розпірна, вали вертикальні приводні</w:t>
            </w:r>
          </w:p>
          <w:p w:rsidR="009F1168" w:rsidRPr="00C40B1A" w:rsidRDefault="009F1168" w:rsidP="00865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8AB" w:rsidRPr="003036AC" w:rsidTr="007778C9">
        <w:tc>
          <w:tcPr>
            <w:tcW w:w="186" w:type="pct"/>
          </w:tcPr>
          <w:p w:rsidR="00D748AB" w:rsidRPr="0073253D" w:rsidRDefault="00D748AB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748AB" w:rsidRDefault="00D748AB" w:rsidP="001138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479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І</w:t>
            </w:r>
            <w:r w:rsidRPr="00AB47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нформування громадськості про найважливіші події, заходи, соціально-економічне становище району через офіційний веб-сайт Подільської районної в місті Києві державної адміністрації та сторінку райдержадміністрації  у соціальній мережі Фейсбук</w:t>
            </w:r>
          </w:p>
          <w:p w:rsidR="009F1168" w:rsidRPr="00FF58C9" w:rsidRDefault="009F1168" w:rsidP="001138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pct"/>
          </w:tcPr>
          <w:p w:rsidR="00D748AB" w:rsidRPr="00AB4791" w:rsidRDefault="00D748AB" w:rsidP="0028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  <w:r w:rsidRPr="00AB479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117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828" w:type="pct"/>
          </w:tcPr>
          <w:p w:rsidR="00D748AB" w:rsidRPr="00AB4791" w:rsidRDefault="00D748AB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4791">
              <w:rPr>
                <w:rFonts w:ascii="Times New Roman" w:hAnsi="Times New Roman" w:cs="Times New Roman"/>
                <w:sz w:val="24"/>
                <w:szCs w:val="24"/>
              </w:rPr>
              <w:t>ідділ організаційно-аналітич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забезпечення роботи голови,</w:t>
            </w:r>
          </w:p>
          <w:p w:rsidR="00D748AB" w:rsidRPr="00AB4791" w:rsidRDefault="00D748AB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структурні підрозділи Подільської райдержадміністрації </w:t>
            </w:r>
          </w:p>
        </w:tc>
        <w:tc>
          <w:tcPr>
            <w:tcW w:w="808" w:type="pct"/>
          </w:tcPr>
          <w:p w:rsidR="00D748AB" w:rsidRPr="00AB4791" w:rsidRDefault="00D748AB" w:rsidP="0011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pct"/>
          </w:tcPr>
          <w:p w:rsidR="00D748AB" w:rsidRDefault="00280117" w:rsidP="001138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Розміщено 2 423 новини,</w:t>
            </w:r>
          </w:p>
          <w:p w:rsidR="00280117" w:rsidRDefault="00280117" w:rsidP="001138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614 фотоальбомів,</w:t>
            </w:r>
          </w:p>
          <w:p w:rsidR="00280117" w:rsidRDefault="00280117" w:rsidP="001138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 оголошень,</w:t>
            </w:r>
          </w:p>
          <w:p w:rsidR="00280117" w:rsidRDefault="00280117" w:rsidP="001138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132 анонси</w:t>
            </w:r>
            <w:r w:rsidR="006A4A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280117" w:rsidRPr="00AB4791" w:rsidRDefault="00280117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711 інших інформаційних повідомлень</w:t>
            </w:r>
          </w:p>
        </w:tc>
      </w:tr>
      <w:tr w:rsidR="00D748AB" w:rsidRPr="003036AC" w:rsidTr="007778C9">
        <w:tc>
          <w:tcPr>
            <w:tcW w:w="186" w:type="pct"/>
          </w:tcPr>
          <w:p w:rsidR="00D748AB" w:rsidRPr="0073253D" w:rsidRDefault="00D748AB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A21FB" w:rsidRPr="00DA21FB" w:rsidRDefault="00D748AB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інформаційно-роз</w:t>
            </w:r>
            <w:r w:rsidRPr="00F4256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яснювальної</w:t>
            </w:r>
            <w:r w:rsidRPr="00F4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 щодо механізмів реалізації енергоефективних заходів у житлових будинках міста Києва, в яких створені об’єднання співвласників багатоквартирних будинків та кооперативних будинках  </w:t>
            </w:r>
            <w:r w:rsidRPr="00F4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</w:tcPr>
          <w:p w:rsidR="00E40854" w:rsidRPr="00AB4791" w:rsidRDefault="00E40854" w:rsidP="0011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  <w:tc>
          <w:tcPr>
            <w:tcW w:w="828" w:type="pct"/>
          </w:tcPr>
          <w:p w:rsidR="00D748AB" w:rsidRPr="00AB4791" w:rsidRDefault="00D748AB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0093">
              <w:rPr>
                <w:rFonts w:ascii="Times New Roman" w:hAnsi="Times New Roman" w:cs="Times New Roman"/>
                <w:sz w:val="24"/>
                <w:szCs w:val="24"/>
              </w:rPr>
              <w:t>правління житлово-комунального господарства</w:t>
            </w:r>
          </w:p>
        </w:tc>
        <w:tc>
          <w:tcPr>
            <w:tcW w:w="808" w:type="pct"/>
          </w:tcPr>
          <w:p w:rsidR="00D748AB" w:rsidRPr="002160D5" w:rsidRDefault="00D748AB" w:rsidP="0011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pct"/>
          </w:tcPr>
          <w:p w:rsidR="00D748AB" w:rsidRDefault="002160D5" w:rsidP="0021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Відбувся форум «Енергоефективна столиця»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60D5" w:rsidRPr="002160D5" w:rsidRDefault="002160D5" w:rsidP="0021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Було представлено міські програми та проекти, завдяки яким кияни мають можливість на вигідних умовах впроваджувати у будинках енергоефективні заходи та значно економити енергоресурси і відповідно власні кошти на оплаті за житлово-комунальні послуги</w:t>
            </w:r>
          </w:p>
        </w:tc>
      </w:tr>
      <w:tr w:rsidR="00D748AB" w:rsidRPr="003036AC" w:rsidTr="007778C9">
        <w:tc>
          <w:tcPr>
            <w:tcW w:w="186" w:type="pct"/>
          </w:tcPr>
          <w:p w:rsidR="00D748AB" w:rsidRPr="0073253D" w:rsidRDefault="00D748AB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748AB" w:rsidRDefault="00D748AB" w:rsidP="00113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із залучення</w:t>
            </w:r>
            <w:r w:rsidR="00DA21F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громадськості району заходів  з нагоди відзначення державних та релігійних свят, пам’ятних дат</w:t>
            </w:r>
          </w:p>
          <w:p w:rsidR="00DA21FB" w:rsidRDefault="00DA21FB" w:rsidP="00113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00FE9" w:rsidRPr="00AB4791" w:rsidRDefault="00700FE9" w:rsidP="0011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2016 року </w:t>
            </w:r>
          </w:p>
        </w:tc>
        <w:tc>
          <w:tcPr>
            <w:tcW w:w="828" w:type="pct"/>
          </w:tcPr>
          <w:p w:rsidR="00700FE9" w:rsidRDefault="00D748AB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808" w:type="pct"/>
          </w:tcPr>
          <w:p w:rsidR="00D748AB" w:rsidRDefault="00700FE9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Подільського району м. Києва</w:t>
            </w:r>
            <w:r w:rsidR="00D74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pct"/>
          </w:tcPr>
          <w:p w:rsidR="00D748AB" w:rsidRDefault="00D748AB" w:rsidP="0017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Залучен</w:t>
            </w:r>
            <w:r w:rsidR="00173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громадськості до </w:t>
            </w:r>
            <w:r w:rsidR="0017359B">
              <w:rPr>
                <w:rFonts w:ascii="Times New Roman" w:hAnsi="Times New Roman" w:cs="Times New Roman"/>
                <w:sz w:val="24"/>
                <w:szCs w:val="24"/>
              </w:rPr>
              <w:t>відзначення важливих дат та свят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0FE9">
              <w:rPr>
                <w:rFonts w:ascii="Times New Roman" w:hAnsi="Times New Roman" w:cs="Times New Roman"/>
                <w:sz w:val="24"/>
                <w:szCs w:val="24"/>
              </w:rPr>
              <w:t>надан</w:t>
            </w:r>
            <w:r w:rsidR="00173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0FE9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матеріальн</w:t>
            </w:r>
            <w:r w:rsidR="001735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00FE9">
              <w:rPr>
                <w:rFonts w:ascii="Times New Roman" w:hAnsi="Times New Roman" w:cs="Times New Roman"/>
                <w:sz w:val="24"/>
                <w:szCs w:val="24"/>
              </w:rPr>
              <w:t xml:space="preserve"> та натуральн</w:t>
            </w:r>
            <w:r w:rsidR="001735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00FE9">
              <w:rPr>
                <w:rFonts w:ascii="Times New Roman" w:hAnsi="Times New Roman" w:cs="Times New Roman"/>
                <w:sz w:val="24"/>
                <w:szCs w:val="24"/>
              </w:rPr>
              <w:t xml:space="preserve"> допомог</w:t>
            </w:r>
            <w:r w:rsidR="001735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748AB" w:rsidRPr="003036AC" w:rsidTr="007778C9">
        <w:tc>
          <w:tcPr>
            <w:tcW w:w="186" w:type="pct"/>
          </w:tcPr>
          <w:p w:rsidR="00D748AB" w:rsidRPr="0073253D" w:rsidRDefault="00D748AB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D748AB" w:rsidRDefault="00D748AB" w:rsidP="001138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</w:t>
            </w:r>
            <w:r w:rsidRPr="00A72710">
              <w:rPr>
                <w:rFonts w:ascii="Times New Roman" w:eastAsia="Times New Roman" w:hAnsi="Times New Roman" w:cs="Times New Roman"/>
                <w:sz w:val="24"/>
                <w:szCs w:val="24"/>
              </w:rPr>
              <w:t>устріч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7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громадськістю щодо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місць розташування </w:t>
            </w:r>
            <w:r w:rsidRPr="00A7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сіль</w:t>
            </w:r>
            <w:r w:rsidR="004F3418" w:rsidRPr="004F34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сь</w:t>
            </w:r>
            <w:r w:rsidRPr="00A72710">
              <w:rPr>
                <w:rFonts w:ascii="Times New Roman" w:eastAsia="Times New Roman" w:hAnsi="Times New Roman" w:cs="Times New Roman"/>
                <w:sz w:val="24"/>
                <w:szCs w:val="24"/>
              </w:rPr>
              <w:t>когосподарських ярмарків на території району</w:t>
            </w:r>
          </w:p>
          <w:p w:rsidR="00D748AB" w:rsidRPr="00A72710" w:rsidRDefault="00D748AB" w:rsidP="001138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D748AB" w:rsidRPr="00A72710" w:rsidRDefault="004763F3" w:rsidP="001138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30.09.2016</w:t>
            </w:r>
          </w:p>
        </w:tc>
        <w:tc>
          <w:tcPr>
            <w:tcW w:w="828" w:type="pct"/>
          </w:tcPr>
          <w:p w:rsidR="00D748AB" w:rsidRDefault="00D748AB" w:rsidP="0011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710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торгівлі та споживчого ринку</w:t>
            </w:r>
          </w:p>
          <w:p w:rsidR="00D748AB" w:rsidRPr="00A72710" w:rsidRDefault="00D748AB" w:rsidP="001138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D748AB" w:rsidRPr="00A72710" w:rsidRDefault="004763F3" w:rsidP="00476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Громадське формування з охорони громадського порядку і державного кордону Подільського району м. Києва</w:t>
            </w:r>
          </w:p>
        </w:tc>
        <w:tc>
          <w:tcPr>
            <w:tcW w:w="1303" w:type="pct"/>
          </w:tcPr>
          <w:p w:rsidR="00D748AB" w:rsidRPr="00A72710" w:rsidRDefault="004763F3" w:rsidP="00476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Зустріч з громадськістю щодо доцільності проведення </w:t>
            </w:r>
            <w:r w:rsidRPr="00A72710">
              <w:rPr>
                <w:rFonts w:ascii="Times New Roman" w:eastAsia="Times New Roman" w:hAnsi="Times New Roman" w:cs="Times New Roman"/>
                <w:sz w:val="24"/>
                <w:szCs w:val="24"/>
              </w:rPr>
              <w:t>сіль</w:t>
            </w:r>
            <w:r w:rsidR="00F016C0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Pr="00A72710">
              <w:rPr>
                <w:rFonts w:ascii="Times New Roman" w:eastAsia="Times New Roman" w:hAnsi="Times New Roman" w:cs="Times New Roman"/>
                <w:sz w:val="24"/>
                <w:szCs w:val="24"/>
              </w:rPr>
              <w:t>когосподарськ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A7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ярмарк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 вул. Полковій. Відпрацьовано алгоритм проведення ярмарки</w:t>
            </w:r>
          </w:p>
        </w:tc>
      </w:tr>
      <w:tr w:rsidR="00187996" w:rsidRPr="003036AC" w:rsidTr="007778C9">
        <w:tc>
          <w:tcPr>
            <w:tcW w:w="186" w:type="pct"/>
          </w:tcPr>
          <w:p w:rsidR="00187996" w:rsidRPr="0073253D" w:rsidRDefault="00187996" w:rsidP="003036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187996" w:rsidRDefault="00187996" w:rsidP="00AA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координаційної роботи з Громадською радою при Подільській районній в місті Києві державній адміністрації відповідно до чинного законодавства   </w:t>
            </w:r>
          </w:p>
          <w:p w:rsidR="00187996" w:rsidRPr="0073253D" w:rsidRDefault="00187996" w:rsidP="00AA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187996" w:rsidRPr="0073253D" w:rsidRDefault="00187996" w:rsidP="0077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  <w:r w:rsidR="007778C9">
              <w:rPr>
                <w:rFonts w:ascii="Times New Roman" w:hAnsi="Times New Roman" w:cs="Times New Roman"/>
                <w:sz w:val="24"/>
                <w:szCs w:val="24"/>
              </w:rPr>
              <w:t>2016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pct"/>
          </w:tcPr>
          <w:p w:rsidR="00187996" w:rsidRPr="00900093" w:rsidRDefault="00187996" w:rsidP="00AA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900093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внутрішньої політики та зв’язків з громадськістю</w:t>
            </w:r>
          </w:p>
          <w:p w:rsidR="00187996" w:rsidRPr="0073253D" w:rsidRDefault="00187996" w:rsidP="00AA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187996" w:rsidRPr="002160D5" w:rsidRDefault="00187996" w:rsidP="0019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Громадська рада при Подільській районній в</w:t>
            </w:r>
            <w:r w:rsidR="004F3418">
              <w:rPr>
                <w:rFonts w:ascii="Times New Roman" w:hAnsi="Times New Roman" w:cs="Times New Roman"/>
                <w:sz w:val="24"/>
                <w:szCs w:val="24"/>
              </w:rPr>
              <w:t xml:space="preserve"> місті Києві державній адмініст</w:t>
            </w: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34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ції,</w:t>
            </w:r>
          </w:p>
          <w:p w:rsidR="00187996" w:rsidRPr="002160D5" w:rsidRDefault="00187996" w:rsidP="0019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ВБО «КОНВІКТУС УКРАЇНА»,</w:t>
            </w:r>
          </w:p>
          <w:p w:rsidR="00187996" w:rsidRPr="002160D5" w:rsidRDefault="00187996" w:rsidP="0019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МБФ «Альянс громадського здоров’я»</w:t>
            </w:r>
          </w:p>
        </w:tc>
        <w:tc>
          <w:tcPr>
            <w:tcW w:w="1303" w:type="pct"/>
          </w:tcPr>
          <w:p w:rsidR="00187996" w:rsidRPr="002160D5" w:rsidRDefault="00187996" w:rsidP="0019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Проведено 21 засідання Громадської ради;</w:t>
            </w:r>
          </w:p>
          <w:p w:rsidR="00187996" w:rsidRPr="002160D5" w:rsidRDefault="00187996" w:rsidP="0019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 xml:space="preserve"> 2 круглі столи на теми: </w:t>
            </w:r>
          </w:p>
          <w:p w:rsidR="00187996" w:rsidRPr="002160D5" w:rsidRDefault="00187996" w:rsidP="0019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«25 років незалежності України. Народжені незалежними» та</w:t>
            </w:r>
          </w:p>
          <w:p w:rsidR="00187996" w:rsidRPr="002160D5" w:rsidRDefault="00187996" w:rsidP="00192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D5">
              <w:rPr>
                <w:rFonts w:ascii="Times New Roman" w:hAnsi="Times New Roman" w:cs="Times New Roman"/>
                <w:sz w:val="24"/>
                <w:szCs w:val="24"/>
              </w:rPr>
              <w:t>«Партнерство заради рівності»</w:t>
            </w:r>
          </w:p>
        </w:tc>
      </w:tr>
      <w:tr w:rsidR="002160D5" w:rsidRPr="003036AC" w:rsidTr="007778C9">
        <w:tc>
          <w:tcPr>
            <w:tcW w:w="186" w:type="pct"/>
          </w:tcPr>
          <w:p w:rsidR="002160D5" w:rsidRPr="003036AC" w:rsidRDefault="002160D5" w:rsidP="003036A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2160D5" w:rsidRPr="003036AC" w:rsidRDefault="002160D5" w:rsidP="00E9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та координація проведення консультацій з громадськістю з актуальних  питань розвитку Подільського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міста Києві </w:t>
            </w:r>
          </w:p>
        </w:tc>
        <w:tc>
          <w:tcPr>
            <w:tcW w:w="562" w:type="pct"/>
          </w:tcPr>
          <w:p w:rsidR="002160D5" w:rsidRPr="003036AC" w:rsidRDefault="002160D5" w:rsidP="0077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Протягом </w:t>
            </w:r>
            <w:r w:rsidRPr="00AB479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8C9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828" w:type="pct"/>
          </w:tcPr>
          <w:p w:rsidR="002160D5" w:rsidRPr="00900093" w:rsidRDefault="002160D5" w:rsidP="008D1BC3">
            <w:pPr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900093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внутрішньої політики та зв’язків з громадськістю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60D5" w:rsidRPr="003036AC" w:rsidRDefault="002160D5" w:rsidP="008D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структурні підрозділи Подільської райдержадміністрації </w:t>
            </w:r>
          </w:p>
        </w:tc>
        <w:tc>
          <w:tcPr>
            <w:tcW w:w="808" w:type="pct"/>
          </w:tcPr>
          <w:p w:rsidR="002160D5" w:rsidRPr="002160D5" w:rsidRDefault="00187996" w:rsidP="001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03" w:type="pct"/>
          </w:tcPr>
          <w:p w:rsidR="002160D5" w:rsidRPr="00FA3BFC" w:rsidRDefault="00C8398D" w:rsidP="00865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FA3BFC" w:rsidRPr="00FA3BF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Інформація про проведені Подільською районною в місті Києві державною адміністрацією консультації з громадськістю та </w:t>
              </w:r>
              <w:r w:rsidR="00FA3BFC" w:rsidRPr="00FA3BF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взаємодію з Громадською радою</w:t>
              </w:r>
            </w:hyperlink>
            <w:r w:rsidR="00FA3BFC">
              <w:rPr>
                <w:rFonts w:ascii="Times New Roman" w:hAnsi="Times New Roman" w:cs="Times New Roman"/>
                <w:sz w:val="24"/>
                <w:szCs w:val="24"/>
              </w:rPr>
              <w:t xml:space="preserve"> висвітлено на веб-сайті районної адміністрац</w:t>
            </w:r>
            <w:r w:rsidR="00F016C0">
              <w:rPr>
                <w:rFonts w:ascii="Times New Roman" w:hAnsi="Times New Roman" w:cs="Times New Roman"/>
                <w:sz w:val="24"/>
                <w:szCs w:val="24"/>
              </w:rPr>
              <w:t>ії у рубриці «Консультації з гр</w:t>
            </w:r>
            <w:r w:rsidR="00FA3B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16C0" w:rsidRPr="00F016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3BFC">
              <w:rPr>
                <w:rFonts w:ascii="Times New Roman" w:hAnsi="Times New Roman" w:cs="Times New Roman"/>
                <w:sz w:val="24"/>
                <w:szCs w:val="24"/>
              </w:rPr>
              <w:t>адськ</w:t>
            </w:r>
            <w:r w:rsidR="00F016C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FA3BFC">
              <w:rPr>
                <w:rFonts w:ascii="Times New Roman" w:hAnsi="Times New Roman" w:cs="Times New Roman"/>
                <w:sz w:val="24"/>
                <w:szCs w:val="24"/>
              </w:rPr>
              <w:t>стю»</w:t>
            </w:r>
          </w:p>
        </w:tc>
      </w:tr>
      <w:tr w:rsidR="00FF58C9" w:rsidRPr="003036AC" w:rsidTr="007778C9">
        <w:tc>
          <w:tcPr>
            <w:tcW w:w="186" w:type="pct"/>
          </w:tcPr>
          <w:p w:rsidR="00AB4791" w:rsidRPr="003036AC" w:rsidRDefault="00AB4791" w:rsidP="003036A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952F42" w:rsidRDefault="00E95BD5" w:rsidP="008F1518">
            <w:pPr>
              <w:pStyle w:val="a9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F1518"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</w:t>
            </w:r>
            <w:r w:rsidR="008F1518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громадськості </w:t>
            </w:r>
            <w:r w:rsidRPr="008F1518">
              <w:rPr>
                <w:rFonts w:ascii="Times New Roman" w:hAnsi="Times New Roman" w:cs="Times New Roman"/>
                <w:sz w:val="24"/>
                <w:szCs w:val="24"/>
              </w:rPr>
              <w:t>про прийом</w:t>
            </w:r>
            <w:r w:rsidRPr="008F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1518" w:rsidRPr="008F15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підприємством «Київміськвторресурси» використаних поліетиленових пакетів</w:t>
            </w:r>
            <w:r w:rsidR="008F15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 люмінесцентних ламп </w:t>
            </w:r>
          </w:p>
          <w:p w:rsidR="00910BB5" w:rsidRPr="00910BB5" w:rsidRDefault="00910BB5" w:rsidP="008F1518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pct"/>
          </w:tcPr>
          <w:p w:rsidR="00AB4791" w:rsidRPr="00AB4791" w:rsidRDefault="008661EB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  <w:r w:rsidR="008F1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pct"/>
          </w:tcPr>
          <w:p w:rsidR="000A3221" w:rsidRDefault="000A3221" w:rsidP="000A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</w:t>
            </w:r>
            <w:r w:rsidR="008661EB">
              <w:rPr>
                <w:rFonts w:ascii="Times New Roman" w:hAnsi="Times New Roman" w:cs="Times New Roman"/>
                <w:sz w:val="24"/>
                <w:szCs w:val="24"/>
              </w:rPr>
              <w:t>ий спеціаліст з питань екології</w:t>
            </w:r>
          </w:p>
          <w:p w:rsidR="00AB4791" w:rsidRPr="00AB4791" w:rsidRDefault="00AB4791" w:rsidP="000A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8661EB" w:rsidRDefault="008661EB" w:rsidP="0086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 комітету з питань екології та туризму Громадської ради при Подільській районній в місті Києві державній адміністрації </w:t>
            </w:r>
          </w:p>
          <w:p w:rsidR="00AB4791" w:rsidRPr="00AB4791" w:rsidRDefault="008661EB" w:rsidP="0086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О.Л.</w:t>
            </w:r>
          </w:p>
        </w:tc>
        <w:tc>
          <w:tcPr>
            <w:tcW w:w="1303" w:type="pct"/>
          </w:tcPr>
          <w:p w:rsidR="00AB4791" w:rsidRPr="006377AC" w:rsidRDefault="008661EB" w:rsidP="006377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Дня вторинної переробки сировини з метою привернення уваги та покращення ситуації у районі щодо поводження</w:t>
            </w:r>
            <w:r w:rsidR="008F1518" w:rsidRPr="00637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відходами та підвищення рівня екологічної свідомості громадян</w:t>
            </w:r>
          </w:p>
        </w:tc>
      </w:tr>
      <w:tr w:rsidR="00FF58C9" w:rsidRPr="003036AC" w:rsidTr="007778C9">
        <w:tc>
          <w:tcPr>
            <w:tcW w:w="186" w:type="pct"/>
          </w:tcPr>
          <w:p w:rsidR="001821FC" w:rsidRPr="003036AC" w:rsidRDefault="001821FC" w:rsidP="003036A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1821FC" w:rsidRDefault="001821FC" w:rsidP="006A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обстежень з метою виявлення стихійної торгівлі та перевірки стану благоустрою території району</w:t>
            </w:r>
          </w:p>
        </w:tc>
        <w:tc>
          <w:tcPr>
            <w:tcW w:w="562" w:type="pct"/>
          </w:tcPr>
          <w:p w:rsidR="001821FC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03.06.2016</w:t>
            </w: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10.06.2016</w:t>
            </w: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26.08.2016</w:t>
            </w: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168" w:rsidRDefault="009F1168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02.09.2016</w:t>
            </w:r>
          </w:p>
        </w:tc>
        <w:tc>
          <w:tcPr>
            <w:tcW w:w="828" w:type="pct"/>
          </w:tcPr>
          <w:p w:rsidR="001821FC" w:rsidRDefault="001821FC" w:rsidP="001E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контролю за благоустроєм </w:t>
            </w:r>
          </w:p>
        </w:tc>
        <w:tc>
          <w:tcPr>
            <w:tcW w:w="808" w:type="pct"/>
          </w:tcPr>
          <w:p w:rsidR="001821FC" w:rsidRPr="00055DFE" w:rsidRDefault="001821FC" w:rsidP="00752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>Громадськ</w:t>
            </w:r>
            <w:r w:rsidR="00752600">
              <w:rPr>
                <w:rFonts w:ascii="Times New Roman" w:hAnsi="Times New Roman" w:cs="Times New Roman"/>
                <w:sz w:val="24"/>
                <w:szCs w:val="24"/>
              </w:rPr>
              <w:t>ий інспектор</w:t>
            </w:r>
            <w:r w:rsidRPr="00055DFE">
              <w:rPr>
                <w:rFonts w:ascii="Times New Roman" w:hAnsi="Times New Roman" w:cs="Times New Roman"/>
                <w:sz w:val="24"/>
                <w:szCs w:val="24"/>
              </w:rPr>
              <w:t xml:space="preserve"> з благоустрою</w:t>
            </w:r>
            <w:r w:rsidR="00752600">
              <w:rPr>
                <w:rFonts w:ascii="Times New Roman" w:hAnsi="Times New Roman" w:cs="Times New Roman"/>
                <w:sz w:val="24"/>
                <w:szCs w:val="24"/>
              </w:rPr>
              <w:t xml:space="preserve"> Юрченко Т.М.</w:t>
            </w:r>
          </w:p>
        </w:tc>
        <w:tc>
          <w:tcPr>
            <w:tcW w:w="1303" w:type="pct"/>
          </w:tcPr>
          <w:p w:rsidR="00752600" w:rsidRDefault="00752600" w:rsidP="00DA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Рейди по запобіганню встановлення об’єктів сезонної торгівлі, літніх майданчиків на прилеглій до озера «Синє» території за адресою: просп. Правди, 108. Демонтовано 6 незаконно розміщених наметів; 2 об’єкти сезонної торгівлі; площу літніх майданчиків приведено у відповідність до отриманих дозвільних документів</w:t>
            </w:r>
          </w:p>
          <w:p w:rsidR="001821FC" w:rsidRDefault="00752600" w:rsidP="00DA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600" w:rsidRDefault="00752600" w:rsidP="00DA21FB">
            <w:pPr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Рейд по запобіганню стихійної торгівлі баштановими культурами за адресою: вул. Світлицького, 30/20. Складено адміністративний протокол, припинено стихійну торгівлю</w:t>
            </w:r>
          </w:p>
          <w:p w:rsidR="00752600" w:rsidRDefault="00752600" w:rsidP="00DA21FB">
            <w:pPr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</w:p>
          <w:p w:rsidR="00752600" w:rsidRDefault="00752600" w:rsidP="00DA21FB">
            <w:pPr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Рейд по запобіганню стихійної торгівлі на Контрактовій площі. </w:t>
            </w:r>
          </w:p>
          <w:p w:rsidR="00DA21FB" w:rsidRPr="001821FC" w:rsidRDefault="00752600" w:rsidP="00DA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Складено адміністративний протокол, припинено стихійну торгівлю</w:t>
            </w:r>
          </w:p>
        </w:tc>
      </w:tr>
      <w:tr w:rsidR="00752600" w:rsidRPr="003036AC" w:rsidTr="007778C9">
        <w:tc>
          <w:tcPr>
            <w:tcW w:w="186" w:type="pct"/>
          </w:tcPr>
          <w:p w:rsidR="00752600" w:rsidRPr="003036AC" w:rsidRDefault="00752600" w:rsidP="003036A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AC71E0" w:rsidRDefault="00752600" w:rsidP="006A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Виїзні комісії </w:t>
            </w:r>
            <w:r w:rsidR="00AC71E0">
              <w:rPr>
                <w:rFonts w:ascii="Times New Roman" w:hAnsi="Times New Roman" w:cs="Times New Roman"/>
                <w:sz w:val="24"/>
                <w:szCs w:val="24"/>
              </w:rPr>
              <w:t xml:space="preserve">за участю громадськості з питань законності будівництва багатоповерхового будинку та зайняття земельної ділянки за адресами: </w:t>
            </w:r>
          </w:p>
          <w:p w:rsidR="00AC71E0" w:rsidRDefault="00AC71E0" w:rsidP="006A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Новомостицька, 15; </w:t>
            </w:r>
          </w:p>
          <w:p w:rsidR="00AC71E0" w:rsidRDefault="00AC71E0" w:rsidP="00AC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Юрківська, 3;</w:t>
            </w:r>
          </w:p>
          <w:p w:rsidR="00752600" w:rsidRDefault="00AC71E0" w:rsidP="00AC7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Кожум</w:t>
            </w:r>
            <w:r w:rsidRPr="00B84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яцька, 22 </w:t>
            </w:r>
          </w:p>
        </w:tc>
        <w:tc>
          <w:tcPr>
            <w:tcW w:w="562" w:type="pct"/>
          </w:tcPr>
          <w:p w:rsidR="00752600" w:rsidRDefault="00AC71E0" w:rsidP="00AC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21.09.2016</w:t>
            </w:r>
          </w:p>
          <w:p w:rsidR="00AC71E0" w:rsidRDefault="00AC71E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17.11.2016</w:t>
            </w:r>
          </w:p>
          <w:p w:rsidR="00AC71E0" w:rsidRDefault="00AC71E0" w:rsidP="003A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  <w:tc>
          <w:tcPr>
            <w:tcW w:w="828" w:type="pct"/>
          </w:tcPr>
          <w:p w:rsidR="00752600" w:rsidRDefault="00752600" w:rsidP="001E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контролю за благоустроєм</w:t>
            </w:r>
          </w:p>
        </w:tc>
        <w:tc>
          <w:tcPr>
            <w:tcW w:w="808" w:type="pct"/>
          </w:tcPr>
          <w:p w:rsidR="00752600" w:rsidRDefault="00AC71E0" w:rsidP="00752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Громадська рада при Подільській районній в місті Києві державній адміністрації,</w:t>
            </w:r>
          </w:p>
          <w:p w:rsidR="00AC71E0" w:rsidRPr="00055DFE" w:rsidRDefault="00AC71E0" w:rsidP="00752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Мешканці району </w:t>
            </w:r>
          </w:p>
        </w:tc>
        <w:tc>
          <w:tcPr>
            <w:tcW w:w="1303" w:type="pct"/>
          </w:tcPr>
          <w:p w:rsidR="00752600" w:rsidRDefault="00AC71E0" w:rsidP="00DA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3 виїзні комісії. Визначено проблемні питання, направлено листи до органів державної влади вищого рівня</w:t>
            </w:r>
          </w:p>
        </w:tc>
      </w:tr>
    </w:tbl>
    <w:p w:rsidR="00FF58C9" w:rsidRDefault="00FF58C9" w:rsidP="0095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1FB" w:rsidRDefault="00DA21FB" w:rsidP="0095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B4B01" w:rsidRDefault="00DA21FB" w:rsidP="00952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4B01" w:rsidSect="009425C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8DD" w:rsidRDefault="00A268DD" w:rsidP="0043055D">
      <w:pPr>
        <w:spacing w:after="0" w:line="240" w:lineRule="auto"/>
      </w:pPr>
      <w:r>
        <w:separator/>
      </w:r>
    </w:p>
  </w:endnote>
  <w:endnote w:type="continuationSeparator" w:id="1">
    <w:p w:rsidR="00A268DD" w:rsidRDefault="00A268DD" w:rsidP="0043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8DD" w:rsidRDefault="00A268DD" w:rsidP="0043055D">
      <w:pPr>
        <w:spacing w:after="0" w:line="240" w:lineRule="auto"/>
      </w:pPr>
      <w:r>
        <w:separator/>
      </w:r>
    </w:p>
  </w:footnote>
  <w:footnote w:type="continuationSeparator" w:id="1">
    <w:p w:rsidR="00A268DD" w:rsidRDefault="00A268DD" w:rsidP="00430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3C3B"/>
    <w:rsid w:val="00055DFE"/>
    <w:rsid w:val="00074A38"/>
    <w:rsid w:val="000A3221"/>
    <w:rsid w:val="000B4056"/>
    <w:rsid w:val="000D29C0"/>
    <w:rsid w:val="000D79E9"/>
    <w:rsid w:val="001604FA"/>
    <w:rsid w:val="001657F0"/>
    <w:rsid w:val="0017359B"/>
    <w:rsid w:val="001821FC"/>
    <w:rsid w:val="0018658B"/>
    <w:rsid w:val="00187996"/>
    <w:rsid w:val="001A2E33"/>
    <w:rsid w:val="001B012B"/>
    <w:rsid w:val="001B1673"/>
    <w:rsid w:val="001E652B"/>
    <w:rsid w:val="001E7DC8"/>
    <w:rsid w:val="001F7FE0"/>
    <w:rsid w:val="00203B77"/>
    <w:rsid w:val="002160D5"/>
    <w:rsid w:val="00221DF4"/>
    <w:rsid w:val="00277C5F"/>
    <w:rsid w:val="00280117"/>
    <w:rsid w:val="003036AC"/>
    <w:rsid w:val="00364FDB"/>
    <w:rsid w:val="00366EAF"/>
    <w:rsid w:val="003A1ECF"/>
    <w:rsid w:val="003A3C3B"/>
    <w:rsid w:val="00414A65"/>
    <w:rsid w:val="0043055D"/>
    <w:rsid w:val="004763F3"/>
    <w:rsid w:val="00490ACE"/>
    <w:rsid w:val="004B2232"/>
    <w:rsid w:val="004E5F48"/>
    <w:rsid w:val="004F3418"/>
    <w:rsid w:val="0052091B"/>
    <w:rsid w:val="00537CAB"/>
    <w:rsid w:val="00560C24"/>
    <w:rsid w:val="005670CE"/>
    <w:rsid w:val="0059222A"/>
    <w:rsid w:val="005B5BBF"/>
    <w:rsid w:val="006377AC"/>
    <w:rsid w:val="006A4A9E"/>
    <w:rsid w:val="006A7256"/>
    <w:rsid w:val="006B1D3A"/>
    <w:rsid w:val="006F1EF7"/>
    <w:rsid w:val="00700FE9"/>
    <w:rsid w:val="0073253D"/>
    <w:rsid w:val="00752600"/>
    <w:rsid w:val="0076445D"/>
    <w:rsid w:val="007778C9"/>
    <w:rsid w:val="007A6C8E"/>
    <w:rsid w:val="007B4B01"/>
    <w:rsid w:val="0080118B"/>
    <w:rsid w:val="0086228B"/>
    <w:rsid w:val="008661EB"/>
    <w:rsid w:val="00867E2E"/>
    <w:rsid w:val="0088664D"/>
    <w:rsid w:val="008D1BC3"/>
    <w:rsid w:val="008F0A13"/>
    <w:rsid w:val="008F1518"/>
    <w:rsid w:val="008F4AB1"/>
    <w:rsid w:val="008F67A2"/>
    <w:rsid w:val="00910BB5"/>
    <w:rsid w:val="00930FB8"/>
    <w:rsid w:val="0094050B"/>
    <w:rsid w:val="009425C3"/>
    <w:rsid w:val="00945D20"/>
    <w:rsid w:val="00952F42"/>
    <w:rsid w:val="00960F9F"/>
    <w:rsid w:val="009D6FA2"/>
    <w:rsid w:val="009F1168"/>
    <w:rsid w:val="00A16194"/>
    <w:rsid w:val="00A268DD"/>
    <w:rsid w:val="00A42DF1"/>
    <w:rsid w:val="00A53F23"/>
    <w:rsid w:val="00A60084"/>
    <w:rsid w:val="00AA199C"/>
    <w:rsid w:val="00AB4791"/>
    <w:rsid w:val="00AC71E0"/>
    <w:rsid w:val="00AE5BF5"/>
    <w:rsid w:val="00B4214A"/>
    <w:rsid w:val="00B77354"/>
    <w:rsid w:val="00B8490B"/>
    <w:rsid w:val="00B8712C"/>
    <w:rsid w:val="00BC35CF"/>
    <w:rsid w:val="00BC724B"/>
    <w:rsid w:val="00C40B1A"/>
    <w:rsid w:val="00C53CF8"/>
    <w:rsid w:val="00C81FCE"/>
    <w:rsid w:val="00C8398D"/>
    <w:rsid w:val="00CC2F91"/>
    <w:rsid w:val="00CF3348"/>
    <w:rsid w:val="00D220B9"/>
    <w:rsid w:val="00D748AB"/>
    <w:rsid w:val="00DA21FB"/>
    <w:rsid w:val="00DC6704"/>
    <w:rsid w:val="00E1108C"/>
    <w:rsid w:val="00E40854"/>
    <w:rsid w:val="00E55CE1"/>
    <w:rsid w:val="00E66BAB"/>
    <w:rsid w:val="00E94F17"/>
    <w:rsid w:val="00E95BD5"/>
    <w:rsid w:val="00EF1132"/>
    <w:rsid w:val="00F016C0"/>
    <w:rsid w:val="00F42564"/>
    <w:rsid w:val="00FA3BFC"/>
    <w:rsid w:val="00FF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24"/>
  </w:style>
  <w:style w:type="paragraph" w:styleId="1">
    <w:name w:val="heading 1"/>
    <w:basedOn w:val="a"/>
    <w:link w:val="10"/>
    <w:uiPriority w:val="9"/>
    <w:qFormat/>
    <w:rsid w:val="00C53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6A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3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55D"/>
  </w:style>
  <w:style w:type="paragraph" w:styleId="a7">
    <w:name w:val="footer"/>
    <w:basedOn w:val="a"/>
    <w:link w:val="a8"/>
    <w:uiPriority w:val="99"/>
    <w:semiHidden/>
    <w:unhideWhenUsed/>
    <w:rsid w:val="0043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055D"/>
  </w:style>
  <w:style w:type="character" w:customStyle="1" w:styleId="apple-converted-space">
    <w:name w:val="apple-converted-space"/>
    <w:basedOn w:val="a0"/>
    <w:rsid w:val="001F7FE0"/>
  </w:style>
  <w:style w:type="character" w:customStyle="1" w:styleId="10">
    <w:name w:val="Заголовок 1 Знак"/>
    <w:basedOn w:val="a0"/>
    <w:link w:val="1"/>
    <w:uiPriority w:val="9"/>
    <w:rsid w:val="00C53CF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No Spacing"/>
    <w:uiPriority w:val="1"/>
    <w:qFormat/>
    <w:rsid w:val="00C53CF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1B16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8F1518"/>
    <w:rPr>
      <w:b/>
      <w:bCs/>
    </w:rPr>
  </w:style>
  <w:style w:type="character" w:customStyle="1" w:styleId="st">
    <w:name w:val="st"/>
    <w:basedOn w:val="a0"/>
    <w:rsid w:val="001821FC"/>
  </w:style>
  <w:style w:type="character" w:styleId="ab">
    <w:name w:val="Emphasis"/>
    <w:basedOn w:val="a0"/>
    <w:uiPriority w:val="20"/>
    <w:qFormat/>
    <w:rsid w:val="001821FC"/>
    <w:rPr>
      <w:i/>
      <w:iCs/>
    </w:rPr>
  </w:style>
  <w:style w:type="character" w:styleId="ac">
    <w:name w:val="Hyperlink"/>
    <w:basedOn w:val="a0"/>
    <w:uiPriority w:val="99"/>
    <w:semiHidden/>
    <w:unhideWhenUsed/>
    <w:rsid w:val="00FA3B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il.kievcity.gov.ua/files/2016/10/12/zvit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E45F7-2FD5-4864-9CEE-BE114AF3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5</Pages>
  <Words>4952</Words>
  <Characters>2823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official</cp:lastModifiedBy>
  <cp:revision>25</cp:revision>
  <cp:lastPrinted>2016-11-08T12:21:00Z</cp:lastPrinted>
  <dcterms:created xsi:type="dcterms:W3CDTF">2016-12-21T09:39:00Z</dcterms:created>
  <dcterms:modified xsi:type="dcterms:W3CDTF">2017-01-03T09:13:00Z</dcterms:modified>
</cp:coreProperties>
</file>