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5154"/>
      </w:tblGrid>
      <w:tr w:rsidR="00A2304A" w:rsidRPr="003E7117" w:rsidTr="00FD33EF">
        <w:trPr>
          <w:tblCellSpacing w:w="0" w:type="dxa"/>
          <w:jc w:val="right"/>
        </w:trPr>
        <w:tc>
          <w:tcPr>
            <w:tcW w:w="2326" w:type="pct"/>
          </w:tcPr>
          <w:p w:rsidR="00A2304A" w:rsidRPr="00DC31B5" w:rsidRDefault="00A2304A" w:rsidP="00FD33EF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  <w:tc>
          <w:tcPr>
            <w:tcW w:w="2674" w:type="pct"/>
          </w:tcPr>
          <w:p w:rsidR="00A2304A" w:rsidRPr="00DC31B5" w:rsidRDefault="00A2304A" w:rsidP="007C3E48">
            <w:pPr>
              <w:spacing w:before="100" w:beforeAutospacing="1" w:after="100" w:afterAutospacing="1"/>
              <w:rPr>
                <w:lang w:val="uk-UA" w:eastAsia="ru-RU"/>
              </w:rPr>
            </w:pPr>
          </w:p>
        </w:tc>
      </w:tr>
    </w:tbl>
    <w:p w:rsidR="008D65F2" w:rsidRDefault="008D65F2" w:rsidP="00A2304A">
      <w:pPr>
        <w:jc w:val="center"/>
        <w:rPr>
          <w:b/>
          <w:sz w:val="28"/>
          <w:szCs w:val="28"/>
          <w:lang w:val="uk-UA" w:eastAsia="ru-RU"/>
        </w:rPr>
      </w:pPr>
      <w:bookmarkStart w:id="0" w:name="n195"/>
      <w:bookmarkEnd w:id="0"/>
    </w:p>
    <w:p w:rsidR="000E0FDE" w:rsidRDefault="005318CE" w:rsidP="00A2304A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КВАЛІФІКАЦІЙНІ </w:t>
      </w:r>
      <w:r w:rsidR="000E0FDE">
        <w:rPr>
          <w:b/>
          <w:sz w:val="28"/>
          <w:szCs w:val="28"/>
          <w:lang w:val="uk-UA" w:eastAsia="ru-RU"/>
        </w:rPr>
        <w:t>ВИМОГИ</w:t>
      </w:r>
    </w:p>
    <w:p w:rsidR="00A2304A" w:rsidRPr="002B0C36" w:rsidRDefault="000E0FDE" w:rsidP="002B0C36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до</w:t>
      </w:r>
      <w:r w:rsidR="0076321C">
        <w:rPr>
          <w:b/>
          <w:sz w:val="28"/>
          <w:szCs w:val="28"/>
          <w:lang w:val="uk-UA" w:eastAsia="ru-RU"/>
        </w:rPr>
        <w:t xml:space="preserve"> вакантних</w:t>
      </w:r>
      <w:r w:rsidR="00436228">
        <w:rPr>
          <w:b/>
          <w:sz w:val="28"/>
          <w:szCs w:val="28"/>
          <w:lang w:val="uk-UA" w:eastAsia="ru-RU"/>
        </w:rPr>
        <w:t xml:space="preserve"> посад</w:t>
      </w:r>
      <w:r>
        <w:rPr>
          <w:b/>
          <w:sz w:val="28"/>
          <w:szCs w:val="28"/>
          <w:lang w:val="uk-UA" w:eastAsia="ru-RU"/>
        </w:rPr>
        <w:t xml:space="preserve"> </w:t>
      </w:r>
      <w:r w:rsidR="00426795">
        <w:rPr>
          <w:b/>
          <w:sz w:val="28"/>
          <w:szCs w:val="28"/>
          <w:lang w:val="uk-UA" w:eastAsia="ru-RU"/>
        </w:rPr>
        <w:t>адміністратор</w:t>
      </w:r>
      <w:r w:rsidR="0076321C">
        <w:rPr>
          <w:b/>
          <w:sz w:val="28"/>
          <w:szCs w:val="28"/>
          <w:lang w:val="uk-UA" w:eastAsia="ru-RU"/>
        </w:rPr>
        <w:t>ів</w:t>
      </w:r>
      <w:r w:rsidR="002B0C36" w:rsidRPr="002B0C36">
        <w:rPr>
          <w:b/>
          <w:sz w:val="28"/>
          <w:szCs w:val="28"/>
          <w:lang w:val="uk-UA" w:eastAsia="ru-RU"/>
        </w:rPr>
        <w:t xml:space="preserve"> відділу надання адміністративних послуг</w:t>
      </w:r>
      <w:r w:rsidR="000753E3">
        <w:rPr>
          <w:b/>
          <w:sz w:val="28"/>
          <w:szCs w:val="28"/>
          <w:lang w:val="uk-UA" w:eastAsia="ru-RU"/>
        </w:rPr>
        <w:t xml:space="preserve"> (</w:t>
      </w:r>
      <w:r w:rsidR="00296640">
        <w:rPr>
          <w:b/>
          <w:sz w:val="28"/>
          <w:szCs w:val="28"/>
          <w:lang w:val="uk-UA" w:eastAsia="ru-RU"/>
        </w:rPr>
        <w:t>масив Виноградар</w:t>
      </w:r>
      <w:r w:rsidR="000753E3">
        <w:rPr>
          <w:b/>
          <w:sz w:val="28"/>
          <w:szCs w:val="28"/>
          <w:lang w:val="uk-UA" w:eastAsia="ru-RU"/>
        </w:rPr>
        <w:t xml:space="preserve">) </w:t>
      </w:r>
      <w:r w:rsidR="002B0C36" w:rsidRPr="002B0C36">
        <w:rPr>
          <w:b/>
          <w:sz w:val="28"/>
          <w:szCs w:val="28"/>
          <w:lang w:val="uk-UA" w:eastAsia="ru-RU"/>
        </w:rPr>
        <w:t>управління (Центру) надання адмі</w:t>
      </w:r>
      <w:r w:rsidR="002B0C36">
        <w:rPr>
          <w:b/>
          <w:sz w:val="28"/>
          <w:szCs w:val="28"/>
          <w:lang w:val="uk-UA" w:eastAsia="ru-RU"/>
        </w:rPr>
        <w:t xml:space="preserve">ністративних послуг Подільської районної </w:t>
      </w:r>
      <w:r w:rsidR="002B0C36" w:rsidRPr="002B0C36">
        <w:rPr>
          <w:b/>
          <w:sz w:val="28"/>
          <w:szCs w:val="28"/>
          <w:lang w:val="uk-UA" w:eastAsia="ru-RU"/>
        </w:rPr>
        <w:t>в місті Києві державної адміністрації</w:t>
      </w:r>
      <w:r w:rsidR="002B0C36">
        <w:rPr>
          <w:b/>
          <w:sz w:val="28"/>
          <w:szCs w:val="28"/>
          <w:lang w:val="uk-UA" w:eastAsia="ru-RU"/>
        </w:rPr>
        <w:t xml:space="preserve"> (категорія «В»)</w:t>
      </w:r>
    </w:p>
    <w:p w:rsidR="00A2304A" w:rsidRPr="00CD29AC" w:rsidRDefault="00A2304A" w:rsidP="00A2304A">
      <w:pPr>
        <w:jc w:val="center"/>
        <w:rPr>
          <w:sz w:val="26"/>
          <w:szCs w:val="26"/>
          <w:lang w:val="uk-UA" w:eastAsia="ru-RU"/>
        </w:rPr>
      </w:pPr>
      <w:bookmarkStart w:id="1" w:name="n196"/>
      <w:bookmarkEnd w:id="1"/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2838"/>
        <w:gridCol w:w="6182"/>
      </w:tblGrid>
      <w:tr w:rsidR="002B0C36" w:rsidRPr="002B0C36" w:rsidTr="0009649B">
        <w:trPr>
          <w:trHeight w:val="418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2B0C36" w:rsidRPr="00F41FD8" w:rsidTr="0009649B">
        <w:trPr>
          <w:trHeight w:val="826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09649B">
            <w:pPr>
              <w:ind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Посадові обов’язки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1.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Надання суб’єктам звернень вичерпної інформації та консультацій щодо вимог і порядку надання адміністративних послуг.</w:t>
            </w:r>
          </w:p>
          <w:p w:rsidR="000753E3" w:rsidRDefault="000753E3" w:rsidP="000753E3">
            <w:pPr>
              <w:spacing w:after="240"/>
              <w:ind w:right="169" w:firstLine="307"/>
              <w:jc w:val="both"/>
              <w:rPr>
                <w:lang w:val="uk-UA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2.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Прийняття від суб’єктів звернень документів, необхідних для надання адміністративних послуг, їх реєстрація та подання документів (їх копій) відповідним суб’єктам надання послуг не пізніше наступного робочого дня після їх отримання.</w:t>
            </w:r>
            <w:r w:rsidRPr="000753E3">
              <w:rPr>
                <w:lang w:val="uk-UA"/>
              </w:rPr>
              <w:t xml:space="preserve"> 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 w:rsidRPr="000753E3">
              <w:rPr>
                <w:sz w:val="28"/>
                <w:szCs w:val="28"/>
                <w:lang w:val="uk-UA"/>
              </w:rPr>
              <w:t>3</w:t>
            </w:r>
            <w:r>
              <w:rPr>
                <w:lang w:val="uk-UA"/>
              </w:rPr>
              <w:t xml:space="preserve">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Видача або забезпечення направлення через засоби поштового зв’язку суб’єктам звернень результатів надання адміністративних послуг (у тому числі рішення про відмову в задоволенні заяви суб’єкта звернення), повідомлення щодо можливості отримання адміністративних послуг, оформлених суб’єктами надання адміністративних послуг.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4.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Організаційне забезпечення надання адміністративних послуг суб’єктами надання адміністративних послуг.</w:t>
            </w:r>
          </w:p>
          <w:p w:rsidR="002B0C36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5.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Здійснення контролю за додержанням суб’єктами надання адміністративних послуг термінів розгляду справ та прийняття рішень.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6.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Надання адміністративних послуг у випадках, передбачених законом. Належно, сумлінно, своєчасно і точно виконувати свої посадові обов'язки. Додержуватися вимог законодавства у сфері запобігання і протидії корупції, захисту персональних даних. Постійно підвищувати рівень своєї професійної компетентності та удосконалювати організацію службової діяльності.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lastRenderedPageBreak/>
              <w:t xml:space="preserve">7.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Складення протоколів про адміністративні правопорушення у випадках, передбачених законом. Розгляд справ про адміністративні правопорушення та накладення стягнень.</w:t>
            </w:r>
          </w:p>
          <w:p w:rsid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8.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Ведення електронного документообігу в єдиній інформаційній системі адміністративних послуг з суб’єктами надання адміністративних послуг. Працювати в інформаційній системі «Міський WEB – портал адміністративних послуг Києва».</w:t>
            </w:r>
          </w:p>
          <w:p w:rsidR="000753E3" w:rsidRP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9.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Підготовка пропозицій щодо вдосконалення процедури надання адміністративних послуг та направлення їх керівництву управління (Центру) надання адміністративних послуг Подільської районної у місті Києві державної адміністрації.</w:t>
            </w:r>
          </w:p>
          <w:p w:rsidR="000753E3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  <w:r>
              <w:rPr>
                <w:noProof/>
                <w:sz w:val="28"/>
                <w:szCs w:val="28"/>
                <w:lang w:val="uk-UA" w:eastAsia="ru-RU"/>
              </w:rPr>
              <w:t xml:space="preserve">10. </w:t>
            </w:r>
            <w:r w:rsidRPr="000753E3">
              <w:rPr>
                <w:noProof/>
                <w:sz w:val="28"/>
                <w:szCs w:val="28"/>
                <w:lang w:val="uk-UA" w:eastAsia="ru-RU"/>
              </w:rPr>
              <w:t>Виконання окремих доручення начальника управління (Центру) надання адміністративних послуг Подільської районної в місті Києві державної адміністрації, начальника відділу –адміністратора відділу надання адміністративних послуг (Поділ), заступника начальника відділу –адміністратора відділу надання адміністративних послуг (Поділ).</w:t>
            </w:r>
          </w:p>
          <w:p w:rsidR="000753E3" w:rsidRPr="002B0C36" w:rsidRDefault="000753E3" w:rsidP="000753E3">
            <w:pPr>
              <w:spacing w:after="240"/>
              <w:ind w:right="169" w:firstLine="307"/>
              <w:jc w:val="both"/>
              <w:rPr>
                <w:noProof/>
                <w:sz w:val="28"/>
                <w:szCs w:val="28"/>
                <w:lang w:val="uk-UA" w:eastAsia="ru-RU"/>
              </w:rPr>
            </w:pPr>
          </w:p>
        </w:tc>
      </w:tr>
      <w:tr w:rsidR="002B0C36" w:rsidRPr="00F41FD8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lastRenderedPageBreak/>
              <w:t>Умови оплати праці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after="60"/>
              <w:ind w:left="8" w:right="169" w:firstLine="299"/>
              <w:jc w:val="both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 xml:space="preserve">Посадовий оклад – </w:t>
            </w:r>
            <w:r w:rsidR="009223AA">
              <w:rPr>
                <w:sz w:val="28"/>
                <w:szCs w:val="28"/>
                <w:lang w:val="uk-UA" w:eastAsia="uk-UA"/>
              </w:rPr>
              <w:t>12844</w:t>
            </w:r>
            <w:r w:rsidRPr="002B0C36">
              <w:rPr>
                <w:sz w:val="28"/>
                <w:szCs w:val="28"/>
                <w:lang w:val="uk-UA" w:eastAsia="uk-UA"/>
              </w:rPr>
              <w:t>,00 грн.</w:t>
            </w:r>
          </w:p>
          <w:p w:rsidR="002B0C36" w:rsidRPr="002B0C36" w:rsidRDefault="002B0C36" w:rsidP="002B0C36">
            <w:pPr>
              <w:ind w:right="169" w:firstLine="299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color w:val="000000"/>
                <w:sz w:val="28"/>
                <w:szCs w:val="28"/>
                <w:lang w:val="uk-UA" w:eastAsia="ru-RU"/>
              </w:rPr>
              <w:t>Надбавки, доплати, премії та компенсації</w:t>
            </w:r>
            <w:r w:rsidRPr="002B0C36">
              <w:rPr>
                <w:sz w:val="28"/>
                <w:szCs w:val="28"/>
                <w:lang w:val="uk-UA" w:eastAsia="ru-RU"/>
              </w:rPr>
              <w:t xml:space="preserve"> відповідно</w:t>
            </w:r>
            <w:r w:rsidR="002F30EA">
              <w:rPr>
                <w:sz w:val="28"/>
                <w:szCs w:val="28"/>
                <w:lang w:val="uk-UA" w:eastAsia="ru-RU"/>
              </w:rPr>
              <w:t xml:space="preserve"> </w:t>
            </w:r>
            <w:r w:rsidRPr="002B0C36">
              <w:rPr>
                <w:sz w:val="28"/>
                <w:szCs w:val="28"/>
                <w:lang w:val="uk-UA" w:eastAsia="ru-RU"/>
              </w:rPr>
              <w:t>до статті 52 Закону України «Про державну службу» (із змінами);</w:t>
            </w:r>
          </w:p>
          <w:p w:rsidR="002B0C36" w:rsidRPr="002B0C36" w:rsidRDefault="002B0C36" w:rsidP="009A6477">
            <w:pPr>
              <w:ind w:right="169" w:firstLine="299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надбавка до посад</w:t>
            </w:r>
            <w:r w:rsidR="009A6477">
              <w:rPr>
                <w:sz w:val="28"/>
                <w:szCs w:val="28"/>
                <w:lang w:val="uk-UA" w:eastAsia="ru-RU"/>
              </w:rPr>
              <w:t xml:space="preserve">ового окладу за ранг відповідно </w:t>
            </w:r>
            <w:r w:rsidRPr="002B0C36">
              <w:rPr>
                <w:sz w:val="28"/>
                <w:szCs w:val="28"/>
                <w:lang w:val="uk-UA" w:eastAsia="ru-RU"/>
              </w:rPr>
              <w:t>до постанови Кабінету Міністрів України</w:t>
            </w:r>
            <w:r w:rsidR="009A6477">
              <w:rPr>
                <w:sz w:val="28"/>
                <w:szCs w:val="28"/>
                <w:lang w:val="uk-UA" w:eastAsia="ru-RU"/>
              </w:rPr>
              <w:t xml:space="preserve"> </w:t>
            </w:r>
            <w:r w:rsidRPr="002B0C36">
              <w:rPr>
                <w:sz w:val="28"/>
                <w:szCs w:val="28"/>
                <w:lang w:val="uk-UA" w:eastAsia="ru-RU"/>
              </w:rPr>
              <w:t>від 18 січня 2017 року № 15 «Питання оплати праці працівників державних органів» (із змінами).</w:t>
            </w:r>
          </w:p>
        </w:tc>
      </w:tr>
      <w:tr w:rsidR="002B0C36" w:rsidRPr="00F41FD8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2B0C36">
              <w:rPr>
                <w:sz w:val="28"/>
                <w:szCs w:val="28"/>
                <w:lang w:val="uk-UA"/>
              </w:rPr>
              <w:t xml:space="preserve">соба призначається на посаду державної служби до </w:t>
            </w:r>
            <w:r w:rsidR="00D67A4B">
              <w:rPr>
                <w:sz w:val="28"/>
                <w:szCs w:val="28"/>
                <w:lang w:val="uk-UA"/>
              </w:rPr>
              <w:t xml:space="preserve">моменту </w:t>
            </w:r>
            <w:r w:rsidRPr="002B0C36">
              <w:rPr>
                <w:sz w:val="28"/>
                <w:szCs w:val="28"/>
                <w:lang w:val="uk-UA"/>
              </w:rPr>
              <w:t xml:space="preserve">призначення на цю посаду переможця конкурсу або до спливу </w:t>
            </w:r>
            <w:proofErr w:type="spellStart"/>
            <w:r w:rsidRPr="002B0C36">
              <w:rPr>
                <w:sz w:val="28"/>
                <w:szCs w:val="28"/>
                <w:lang w:val="uk-UA"/>
              </w:rPr>
              <w:t>дванадцятимісячного</w:t>
            </w:r>
            <w:proofErr w:type="spellEnd"/>
            <w:r w:rsidRPr="002B0C36">
              <w:rPr>
                <w:sz w:val="28"/>
                <w:szCs w:val="28"/>
                <w:lang w:val="uk-UA"/>
              </w:rPr>
              <w:t xml:space="preserve"> строку після припинення чи скасування воєнного стану.</w:t>
            </w:r>
          </w:p>
        </w:tc>
      </w:tr>
      <w:tr w:rsidR="002B0C36" w:rsidRPr="00F41FD8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D67A4B">
            <w:pPr>
              <w:spacing w:before="100"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 xml:space="preserve">Перелік інформації, необхідної для участі в </w:t>
            </w:r>
            <w:r w:rsidR="00D67A4B">
              <w:rPr>
                <w:sz w:val="28"/>
                <w:szCs w:val="28"/>
                <w:lang w:val="uk-UA" w:eastAsia="uk-UA"/>
              </w:rPr>
              <w:t>підбор</w:t>
            </w:r>
            <w:r w:rsidRPr="002B0C36">
              <w:rPr>
                <w:sz w:val="28"/>
                <w:szCs w:val="28"/>
                <w:lang w:val="uk-UA" w:eastAsia="uk-UA"/>
              </w:rPr>
              <w:t>і, та строк її подання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Відповідно до пункту 5 статті 10 Закону України «Про правовий режим воєнного стану» від 12.05.2022 № 2259-ІХ особа, яка претендує на заняття посади, подає такі документи: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lastRenderedPageBreak/>
              <w:t>1) заява;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2) резюме*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прізвище, ім’я, по батькові кандидата;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підтвердження наявності відповідного ступеня вищої освіти;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05249A" w:rsidRPr="0005249A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2B0C36" w:rsidRPr="002B0C36" w:rsidRDefault="0005249A" w:rsidP="0005249A">
            <w:pPr>
              <w:shd w:val="clear" w:color="auto" w:fill="FFFFFF"/>
              <w:ind w:right="169" w:firstLine="30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5249A">
              <w:rPr>
                <w:color w:val="000000"/>
                <w:sz w:val="28"/>
                <w:szCs w:val="28"/>
                <w:lang w:val="uk-UA"/>
              </w:rPr>
              <w:t>*  за формою передбаченою Постановою Кабінету Міністрів України від 25.03.2016 №246 (зі змінами) "Про затвердження Порядку проведення конкурсу на зайняття посад державної служби"</w:t>
            </w:r>
          </w:p>
          <w:p w:rsidR="0005249A" w:rsidRDefault="0005249A" w:rsidP="002B0C36">
            <w:pPr>
              <w:shd w:val="clear" w:color="auto" w:fill="FFFFFF"/>
              <w:ind w:right="169" w:firstLine="306"/>
              <w:jc w:val="both"/>
              <w:textAlignment w:val="baseline"/>
              <w:rPr>
                <w:b/>
                <w:sz w:val="28"/>
                <w:szCs w:val="28"/>
                <w:lang w:val="uk-UA" w:eastAsia="ru-RU"/>
              </w:rPr>
            </w:pPr>
            <w:bookmarkStart w:id="2" w:name="n1335"/>
            <w:bookmarkStart w:id="3" w:name="n348"/>
            <w:bookmarkStart w:id="4" w:name="n1339"/>
            <w:bookmarkStart w:id="5" w:name="n1340"/>
            <w:bookmarkEnd w:id="2"/>
            <w:bookmarkEnd w:id="3"/>
            <w:bookmarkEnd w:id="4"/>
            <w:bookmarkEnd w:id="5"/>
          </w:p>
          <w:p w:rsidR="002B0C36" w:rsidRPr="002B0C36" w:rsidRDefault="002B0C36" w:rsidP="002B0C36">
            <w:pPr>
              <w:shd w:val="clear" w:color="auto" w:fill="FFFFFF"/>
              <w:ind w:right="169" w:firstLine="306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Інформація приймається</w:t>
            </w:r>
            <w:r w:rsidRPr="002B0C36">
              <w:rPr>
                <w:sz w:val="28"/>
                <w:szCs w:val="28"/>
                <w:lang w:val="uk-UA" w:eastAsia="ru-RU"/>
              </w:rPr>
              <w:t>:</w:t>
            </w:r>
          </w:p>
          <w:p w:rsidR="002B0C36" w:rsidRPr="002B0C36" w:rsidRDefault="009A6477" w:rsidP="00952010">
            <w:pPr>
              <w:shd w:val="clear" w:color="auto" w:fill="FFFFFF"/>
              <w:spacing w:after="240"/>
              <w:ind w:right="169" w:firstLine="306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д</w:t>
            </w:r>
            <w:r w:rsidR="0076321C">
              <w:rPr>
                <w:sz w:val="28"/>
                <w:szCs w:val="28"/>
                <w:lang w:val="uk-UA" w:eastAsia="ru-RU"/>
              </w:rPr>
              <w:t>о 12</w:t>
            </w:r>
            <w:r w:rsidR="003952D1">
              <w:rPr>
                <w:sz w:val="28"/>
                <w:szCs w:val="28"/>
                <w:lang w:val="uk-UA" w:eastAsia="ru-RU"/>
              </w:rPr>
              <w:t xml:space="preserve"> </w:t>
            </w:r>
            <w:r w:rsidR="00BA0EA0">
              <w:rPr>
                <w:sz w:val="28"/>
                <w:szCs w:val="28"/>
                <w:lang w:val="uk-UA" w:eastAsia="ru-RU"/>
              </w:rPr>
              <w:t xml:space="preserve">год. </w:t>
            </w:r>
            <w:r w:rsidR="001C26A9">
              <w:rPr>
                <w:sz w:val="28"/>
                <w:szCs w:val="28"/>
                <w:lang w:val="uk-UA" w:eastAsia="ru-RU"/>
              </w:rPr>
              <w:t>00</w:t>
            </w:r>
            <w:r w:rsidR="009223AA">
              <w:rPr>
                <w:sz w:val="28"/>
                <w:szCs w:val="28"/>
                <w:lang w:val="uk-UA" w:eastAsia="ru-RU"/>
              </w:rPr>
              <w:t xml:space="preserve"> </w:t>
            </w:r>
            <w:r w:rsidR="001C26A9">
              <w:rPr>
                <w:sz w:val="28"/>
                <w:szCs w:val="28"/>
                <w:lang w:val="uk-UA" w:eastAsia="ru-RU"/>
              </w:rPr>
              <w:t xml:space="preserve">хв. </w:t>
            </w:r>
            <w:r w:rsidR="00952010">
              <w:rPr>
                <w:sz w:val="28"/>
                <w:szCs w:val="28"/>
                <w:lang w:val="uk-UA" w:eastAsia="ru-RU"/>
              </w:rPr>
              <w:t>22</w:t>
            </w:r>
            <w:r w:rsidR="00426795">
              <w:rPr>
                <w:sz w:val="28"/>
                <w:szCs w:val="28"/>
                <w:lang w:val="uk-UA" w:eastAsia="ru-RU"/>
              </w:rPr>
              <w:t xml:space="preserve"> </w:t>
            </w:r>
            <w:r w:rsidR="00952010">
              <w:rPr>
                <w:sz w:val="28"/>
                <w:szCs w:val="28"/>
                <w:lang w:val="uk-UA" w:eastAsia="ru-RU"/>
              </w:rPr>
              <w:t>жовтня</w:t>
            </w:r>
            <w:r w:rsidR="00426795">
              <w:rPr>
                <w:sz w:val="28"/>
                <w:szCs w:val="28"/>
                <w:lang w:val="uk-UA" w:eastAsia="ru-RU"/>
              </w:rPr>
              <w:t xml:space="preserve"> 2024</w:t>
            </w:r>
            <w:r w:rsidR="002B0C36" w:rsidRPr="002B0C36">
              <w:rPr>
                <w:sz w:val="28"/>
                <w:szCs w:val="28"/>
                <w:lang w:val="uk-UA" w:eastAsia="ru-RU"/>
              </w:rPr>
              <w:t xml:space="preserve"> року.</w:t>
            </w:r>
          </w:p>
        </w:tc>
      </w:tr>
      <w:tr w:rsidR="002B0C36" w:rsidRPr="00F41FD8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after="100"/>
              <w:ind w:left="142" w:right="126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64B96" w:rsidRPr="00FF2503" w:rsidRDefault="00B64B96" w:rsidP="00B64B96">
            <w:pPr>
              <w:spacing w:after="240"/>
              <w:ind w:right="128" w:firstLine="307"/>
              <w:jc w:val="both"/>
              <w:rPr>
                <w:color w:val="000000" w:themeColor="text1"/>
                <w:sz w:val="28"/>
                <w:szCs w:val="28"/>
                <w:lang w:val="ru-RU" w:eastAsia="ru-RU"/>
              </w:rPr>
            </w:pPr>
            <w:r w:rsidRPr="00FF2503">
              <w:rPr>
                <w:color w:val="000000" w:themeColor="text1"/>
                <w:sz w:val="28"/>
                <w:szCs w:val="28"/>
                <w:lang w:val="ru-RU" w:eastAsia="ru-RU"/>
              </w:rPr>
              <w:t>Долюк Станіслав Юрійович</w:t>
            </w:r>
          </w:p>
          <w:p w:rsidR="00B64B96" w:rsidRPr="008E4B6A" w:rsidRDefault="00952010" w:rsidP="00B64B96">
            <w:pPr>
              <w:spacing w:after="240"/>
              <w:ind w:right="128" w:firstLine="307"/>
              <w:jc w:val="both"/>
              <w:rPr>
                <w:color w:val="0070C0"/>
                <w:sz w:val="28"/>
                <w:szCs w:val="28"/>
                <w:u w:val="single"/>
                <w:shd w:val="clear" w:color="auto" w:fill="FFFFFF"/>
                <w:lang w:val="ru-RU"/>
              </w:rPr>
            </w:pPr>
            <w:hyperlink r:id="rId6" w:history="1"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Stanislav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dolyuk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@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kyivcity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gov</w:t>
              </w:r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  <w:lang w:val="ru-RU"/>
                </w:rPr>
                <w:t>.</w:t>
              </w:r>
              <w:proofErr w:type="spellStart"/>
              <w:r w:rsidR="00B64B96" w:rsidRPr="003E63FF">
                <w:rPr>
                  <w:rStyle w:val="a7"/>
                  <w:sz w:val="28"/>
                  <w:szCs w:val="28"/>
                  <w:shd w:val="clear" w:color="auto" w:fill="FFFFFF"/>
                </w:rPr>
                <w:t>ua</w:t>
              </w:r>
              <w:proofErr w:type="spellEnd"/>
            </w:hyperlink>
          </w:p>
          <w:p w:rsidR="00B64B96" w:rsidRPr="002B0C36" w:rsidRDefault="00B64B96" w:rsidP="00B64B96">
            <w:pPr>
              <w:spacing w:after="240"/>
              <w:ind w:left="307" w:right="128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+38(093) 915-57-45</w:t>
            </w:r>
          </w:p>
          <w:p w:rsidR="002B0C36" w:rsidRPr="002B0C36" w:rsidRDefault="00B64B96" w:rsidP="00B64B96">
            <w:pPr>
              <w:spacing w:after="240"/>
              <w:ind w:right="128" w:firstLine="307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05249A">
              <w:rPr>
                <w:b/>
                <w:sz w:val="28"/>
                <w:szCs w:val="28"/>
                <w:lang w:val="uk-UA" w:eastAsia="ru-RU"/>
              </w:rPr>
              <w:t>Дата і час проведення співбесіди кандидати будуть повідомлені додатково.</w:t>
            </w:r>
          </w:p>
        </w:tc>
      </w:tr>
      <w:tr w:rsidR="002B0C36" w:rsidRPr="002B0C36" w:rsidTr="0009649B"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2B0C36" w:rsidRPr="00F41FD8" w:rsidTr="0009649B">
        <w:trPr>
          <w:trHeight w:val="45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Освіта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240" w:after="240"/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Вища, ступінь освіти</w:t>
            </w:r>
            <w:r w:rsidRPr="002B0C36">
              <w:rPr>
                <w:sz w:val="28"/>
                <w:szCs w:val="28"/>
                <w:lang w:val="ru-RU" w:eastAsia="ru-RU"/>
              </w:rPr>
              <w:t xml:space="preserve"> не </w:t>
            </w:r>
            <w:r w:rsidRPr="002B0C36">
              <w:rPr>
                <w:sz w:val="28"/>
                <w:szCs w:val="28"/>
                <w:lang w:val="uk-UA" w:eastAsia="ru-RU"/>
              </w:rPr>
              <w:t>нижче бакалавра, молодшого</w:t>
            </w:r>
            <w:r w:rsidRPr="002B0C36">
              <w:rPr>
                <w:sz w:val="28"/>
                <w:szCs w:val="28"/>
                <w:lang w:val="ru-RU" w:eastAsia="ru-RU"/>
              </w:rPr>
              <w:t xml:space="preserve"> бакалавра</w:t>
            </w:r>
            <w:r w:rsidRPr="002B0C36">
              <w:rPr>
                <w:sz w:val="28"/>
                <w:szCs w:val="28"/>
                <w:lang w:val="uk-UA" w:eastAsia="ru-RU"/>
              </w:rPr>
              <w:t>.</w:t>
            </w:r>
          </w:p>
        </w:tc>
      </w:tr>
      <w:tr w:rsidR="002B0C36" w:rsidRPr="002B0C36" w:rsidTr="0009649B">
        <w:trPr>
          <w:trHeight w:val="52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ind w:right="268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Досвід роботи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ind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Н</w:t>
            </w:r>
            <w:r w:rsidRPr="002B0C36">
              <w:rPr>
                <w:sz w:val="28"/>
                <w:szCs w:val="28"/>
                <w:lang w:val="ru-RU" w:eastAsia="ru-RU"/>
              </w:rPr>
              <w:t xml:space="preserve">е </w:t>
            </w:r>
            <w:r w:rsidRPr="002B0C36">
              <w:rPr>
                <w:sz w:val="28"/>
                <w:szCs w:val="28"/>
                <w:lang w:val="uk-UA" w:eastAsia="ru-RU"/>
              </w:rPr>
              <w:t>потребує.</w:t>
            </w:r>
          </w:p>
        </w:tc>
      </w:tr>
      <w:tr w:rsidR="002B0C36" w:rsidRPr="002B0C36" w:rsidTr="0009649B">
        <w:trPr>
          <w:trHeight w:val="37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Володіння державною мовою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ind w:right="270" w:firstLine="307"/>
              <w:jc w:val="both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Вільне володіння державною мовою.</w:t>
            </w:r>
          </w:p>
        </w:tc>
      </w:tr>
      <w:tr w:rsidR="002B0C36" w:rsidRPr="002B0C36" w:rsidTr="0009649B">
        <w:trPr>
          <w:trHeight w:val="42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952010" w:rsidP="002B0C36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2B0C36" w:rsidRPr="002B0C36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2B0C36" w:rsidRPr="002B0C36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B0C36" w:rsidRPr="00F41FD8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Відповідальність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 xml:space="preserve">- усвідомлення важливості якісного виконання своїх посадових обов’язків з дотриманням строків </w:t>
            </w:r>
            <w:r w:rsidRPr="002B0C36">
              <w:rPr>
                <w:sz w:val="28"/>
                <w:szCs w:val="28"/>
                <w:lang w:val="uk-UA" w:eastAsia="ru-RU"/>
              </w:rPr>
              <w:br/>
              <w:t>та встановлених процедур;</w:t>
            </w:r>
          </w:p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lastRenderedPageBreak/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2B0C36" w:rsidRPr="002B0C36" w:rsidRDefault="002B0C36" w:rsidP="002B0C36">
            <w:pPr>
              <w:spacing w:after="240"/>
              <w:ind w:right="169" w:firstLine="307"/>
              <w:jc w:val="both"/>
              <w:rPr>
                <w:color w:val="FFC000"/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 xml:space="preserve">здатність брати на себе зобов’язання, чітко </w:t>
            </w:r>
            <w:r w:rsidRPr="002B0C36">
              <w:rPr>
                <w:sz w:val="28"/>
                <w:szCs w:val="28"/>
                <w:lang w:val="uk-UA" w:eastAsia="ru-RU"/>
              </w:rPr>
              <w:br/>
              <w:t>їх дотримуватись і виконувати.</w:t>
            </w:r>
          </w:p>
        </w:tc>
      </w:tr>
      <w:tr w:rsidR="002B0C36" w:rsidRPr="00F41FD8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lastRenderedPageBreak/>
              <w:t>2.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чітке і точне формулювання мети, цілей і завдань службової діяльності;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комплексний підхід до виконання завдань, виявлення ризиків;</w:t>
            </w:r>
          </w:p>
          <w:p w:rsidR="002B0C36" w:rsidRPr="002B0C36" w:rsidRDefault="002B0C36" w:rsidP="002B0C36">
            <w:pPr>
              <w:spacing w:after="240"/>
              <w:ind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розуміння змісту завдання і його кінцевих результатів, самостійне визначення можливих шляхів досягнення.</w:t>
            </w:r>
          </w:p>
        </w:tc>
      </w:tr>
      <w:tr w:rsidR="002B0C36" w:rsidRPr="00F41FD8" w:rsidTr="0009649B">
        <w:trPr>
          <w:trHeight w:val="76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Цифрова грамотність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вміння використовувати 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вміння використовувати сервіси інтернету для ефективного пошуку  потрібної інформації; вміння перевіряти надійність джерел і достовірність даних та інформації у цифровому середовищі;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здатність працювати з документами в різних  цифрових форматах; зберігати, накопичувати, впорядковувати, архівувати цифрові ресурси та дані різних типів;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здатність уникати небезпек в цифровому середовищі, захищати особисті та конфіденційні дані;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2B0C36" w:rsidRPr="002B0C36" w:rsidRDefault="002B0C36" w:rsidP="002B0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6"/>
              </w:tabs>
              <w:spacing w:after="240" w:line="256" w:lineRule="auto"/>
              <w:ind w:left="13" w:right="169" w:firstLine="294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- здатність використовувати відкриті цифрові ресурси для власного професійного розвитку.</w:t>
            </w:r>
          </w:p>
        </w:tc>
      </w:tr>
      <w:tr w:rsidR="002B0C36" w:rsidRPr="002B0C36" w:rsidTr="0009649B">
        <w:trPr>
          <w:trHeight w:val="310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2B0C36" w:rsidRPr="002B0C36" w:rsidTr="0009649B"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2B0C36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2B0C36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B0C36" w:rsidRPr="00F41FD8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lastRenderedPageBreak/>
              <w:t>1.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Знання законодавства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Знання:</w:t>
            </w:r>
          </w:p>
          <w:p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Конституції України;</w:t>
            </w:r>
          </w:p>
          <w:p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державну службу»;</w:t>
            </w:r>
          </w:p>
          <w:p w:rsidR="002B0C36" w:rsidRPr="002B0C36" w:rsidRDefault="002B0C36" w:rsidP="00BA0EA0">
            <w:pPr>
              <w:ind w:right="169" w:firstLine="88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запобігання корупції»</w:t>
            </w:r>
            <w:r w:rsidR="00BA0EA0">
              <w:rPr>
                <w:sz w:val="28"/>
                <w:szCs w:val="28"/>
                <w:lang w:val="uk-UA" w:eastAsia="ru-RU"/>
              </w:rPr>
              <w:t xml:space="preserve"> </w:t>
            </w:r>
            <w:r w:rsidRPr="002B0C36">
              <w:rPr>
                <w:sz w:val="28"/>
                <w:szCs w:val="28"/>
                <w:lang w:val="uk-UA" w:eastAsia="ru-RU"/>
              </w:rPr>
              <w:t>та іншого законодавства.</w:t>
            </w:r>
          </w:p>
        </w:tc>
      </w:tr>
      <w:tr w:rsidR="002B0C36" w:rsidRPr="00F41FD8" w:rsidTr="0009649B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B0C36" w:rsidRPr="002B0C36" w:rsidRDefault="002B0C36" w:rsidP="002B0C36">
            <w:pPr>
              <w:spacing w:before="100" w:beforeAutospacing="1" w:after="100" w:afterAutospacing="1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 xml:space="preserve">2.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 w:eastAsia="uk-UA"/>
              </w:rPr>
            </w:pPr>
            <w:r w:rsidRPr="002B0C36">
              <w:rPr>
                <w:sz w:val="28"/>
                <w:szCs w:val="28"/>
                <w:lang w:val="uk-UA" w:eastAsia="uk-UA"/>
              </w:rPr>
              <w:t>Знання законодавства у сфері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Знання:</w:t>
            </w:r>
          </w:p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адміністративні послуги»;</w:t>
            </w:r>
          </w:p>
          <w:p w:rsidR="002B0C36" w:rsidRPr="002B0C36" w:rsidRDefault="002B0C36" w:rsidP="002B0C36">
            <w:pPr>
              <w:ind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Перелік документів дозвільного характеру у сфері господарської діяльності;</w:t>
            </w:r>
          </w:p>
          <w:p w:rsidR="002B0C36" w:rsidRPr="002B0C36" w:rsidRDefault="002B0C36" w:rsidP="002B0C36">
            <w:pPr>
              <w:ind w:left="18"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Закону України «Про дозвільну систему у сфері господарської діяльності»;</w:t>
            </w:r>
          </w:p>
          <w:p w:rsidR="002B0C36" w:rsidRPr="002B0C36" w:rsidRDefault="002B0C36" w:rsidP="002B0C36">
            <w:pPr>
              <w:ind w:left="13"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Постанови Кабінету Міністрів України від</w:t>
            </w:r>
            <w:r w:rsidRPr="002B0C36">
              <w:rPr>
                <w:sz w:val="28"/>
                <w:szCs w:val="28"/>
                <w:lang w:val="uk-UA" w:eastAsia="ru-RU"/>
              </w:rPr>
              <w:br/>
              <w:t>30 січня 2013 року № 44 «Про затвердження вимог до підготовки технологічної картки адміністративної послуги» (із змінами);</w:t>
            </w:r>
          </w:p>
          <w:p w:rsidR="002B0C36" w:rsidRPr="002B0C36" w:rsidRDefault="002B0C36" w:rsidP="002B0C36">
            <w:pPr>
              <w:spacing w:after="240"/>
              <w:ind w:left="13" w:right="169" w:firstLine="307"/>
              <w:jc w:val="both"/>
              <w:rPr>
                <w:sz w:val="28"/>
                <w:szCs w:val="28"/>
                <w:lang w:val="uk-UA" w:eastAsia="ru-RU"/>
              </w:rPr>
            </w:pPr>
            <w:r w:rsidRPr="002B0C36">
              <w:rPr>
                <w:sz w:val="28"/>
                <w:szCs w:val="28"/>
                <w:lang w:val="uk-UA" w:eastAsia="ru-RU"/>
              </w:rPr>
              <w:t>Постанови Кабінету Міністрів України від</w:t>
            </w:r>
            <w:r w:rsidRPr="002B0C36">
              <w:rPr>
                <w:sz w:val="28"/>
                <w:szCs w:val="28"/>
                <w:lang w:val="uk-UA" w:eastAsia="ru-RU"/>
              </w:rPr>
              <w:br/>
              <w:t>20 лютого 2013 року № 118 «Про затвердження Примірного положення про центр надання адміністративних послуг» (із змінами).</w:t>
            </w:r>
          </w:p>
        </w:tc>
      </w:tr>
    </w:tbl>
    <w:p w:rsidR="008E1AE5" w:rsidRPr="002B0C36" w:rsidRDefault="008E1AE5">
      <w:pPr>
        <w:rPr>
          <w:lang w:val="uk-UA"/>
        </w:rPr>
      </w:pPr>
    </w:p>
    <w:p w:rsidR="008D65F2" w:rsidRDefault="008D65F2">
      <w:pPr>
        <w:rPr>
          <w:lang w:val="ru-RU"/>
        </w:rPr>
      </w:pPr>
    </w:p>
    <w:p w:rsidR="00426795" w:rsidRDefault="00426795">
      <w:pPr>
        <w:rPr>
          <w:lang w:val="ru-RU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833"/>
        <w:gridCol w:w="4947"/>
      </w:tblGrid>
      <w:tr w:rsidR="0076321C" w:rsidRPr="0076321C" w:rsidTr="0076321C">
        <w:tc>
          <w:tcPr>
            <w:tcW w:w="4887" w:type="dxa"/>
            <w:vAlign w:val="bottom"/>
          </w:tcPr>
          <w:p w:rsidR="0076321C" w:rsidRPr="0076321C" w:rsidRDefault="0076321C" w:rsidP="0076321C">
            <w:pPr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002" w:type="dxa"/>
            <w:vAlign w:val="bottom"/>
          </w:tcPr>
          <w:p w:rsidR="0076321C" w:rsidRPr="0076321C" w:rsidRDefault="0076321C" w:rsidP="0076321C">
            <w:pPr>
              <w:jc w:val="right"/>
              <w:rPr>
                <w:sz w:val="28"/>
                <w:szCs w:val="28"/>
                <w:lang w:val="uk-UA" w:eastAsia="ru-RU"/>
              </w:rPr>
            </w:pPr>
          </w:p>
        </w:tc>
      </w:tr>
    </w:tbl>
    <w:p w:rsidR="0076321C" w:rsidRPr="0076321C" w:rsidRDefault="0076321C" w:rsidP="0076321C">
      <w:pPr>
        <w:rPr>
          <w:lang w:val="uk-UA" w:eastAsia="ru-RU"/>
        </w:rPr>
      </w:pPr>
      <w:bookmarkStart w:id="6" w:name="_GoBack"/>
      <w:bookmarkEnd w:id="6"/>
    </w:p>
    <w:p w:rsidR="00B64B96" w:rsidRDefault="00B64B96" w:rsidP="00B64B96">
      <w:pPr>
        <w:rPr>
          <w:b/>
          <w:sz w:val="28"/>
          <w:szCs w:val="28"/>
          <w:lang w:val="uk-UA"/>
        </w:rPr>
      </w:pPr>
    </w:p>
    <w:p w:rsidR="00B64B96" w:rsidRPr="003952D1" w:rsidRDefault="00B64B96">
      <w:pPr>
        <w:rPr>
          <w:lang w:val="uk-UA"/>
        </w:rPr>
      </w:pPr>
    </w:p>
    <w:sectPr w:rsidR="00B64B96" w:rsidRPr="003952D1" w:rsidSect="000B7EB5">
      <w:pgSz w:w="11906" w:h="16838"/>
      <w:pgMar w:top="79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875"/>
    <w:multiLevelType w:val="multilevel"/>
    <w:tmpl w:val="79F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2B724B"/>
    <w:multiLevelType w:val="hybridMultilevel"/>
    <w:tmpl w:val="F7788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FE"/>
    <w:rsid w:val="0004686A"/>
    <w:rsid w:val="0005249A"/>
    <w:rsid w:val="0005560B"/>
    <w:rsid w:val="000753E3"/>
    <w:rsid w:val="000818A7"/>
    <w:rsid w:val="00094E4C"/>
    <w:rsid w:val="0009649B"/>
    <w:rsid w:val="000A04ED"/>
    <w:rsid w:val="000B7EB5"/>
    <w:rsid w:val="000D04EF"/>
    <w:rsid w:val="000E0FDE"/>
    <w:rsid w:val="000E26B1"/>
    <w:rsid w:val="00157268"/>
    <w:rsid w:val="001B7ED7"/>
    <w:rsid w:val="001C26A9"/>
    <w:rsid w:val="001E036C"/>
    <w:rsid w:val="001F18E9"/>
    <w:rsid w:val="002200AB"/>
    <w:rsid w:val="00223C0A"/>
    <w:rsid w:val="002513B5"/>
    <w:rsid w:val="00296640"/>
    <w:rsid w:val="002B0C36"/>
    <w:rsid w:val="002F30EA"/>
    <w:rsid w:val="003667D8"/>
    <w:rsid w:val="003952D1"/>
    <w:rsid w:val="003C0E23"/>
    <w:rsid w:val="003D223F"/>
    <w:rsid w:val="003D52FE"/>
    <w:rsid w:val="004143F6"/>
    <w:rsid w:val="00426795"/>
    <w:rsid w:val="00436228"/>
    <w:rsid w:val="0044506A"/>
    <w:rsid w:val="00491E24"/>
    <w:rsid w:val="004C7860"/>
    <w:rsid w:val="005062B6"/>
    <w:rsid w:val="0052408B"/>
    <w:rsid w:val="005318CE"/>
    <w:rsid w:val="0053488D"/>
    <w:rsid w:val="005576D7"/>
    <w:rsid w:val="005759E8"/>
    <w:rsid w:val="005B3104"/>
    <w:rsid w:val="00617BE7"/>
    <w:rsid w:val="0066542D"/>
    <w:rsid w:val="006F635B"/>
    <w:rsid w:val="007339CF"/>
    <w:rsid w:val="0076321C"/>
    <w:rsid w:val="007C3E48"/>
    <w:rsid w:val="008D4609"/>
    <w:rsid w:val="008D65F2"/>
    <w:rsid w:val="008E1AE5"/>
    <w:rsid w:val="00905C92"/>
    <w:rsid w:val="009223AA"/>
    <w:rsid w:val="00922A63"/>
    <w:rsid w:val="00935607"/>
    <w:rsid w:val="00952010"/>
    <w:rsid w:val="00966A68"/>
    <w:rsid w:val="00984BE0"/>
    <w:rsid w:val="009A6477"/>
    <w:rsid w:val="009E3060"/>
    <w:rsid w:val="00A139DF"/>
    <w:rsid w:val="00A2304A"/>
    <w:rsid w:val="00A51CD2"/>
    <w:rsid w:val="00A91C88"/>
    <w:rsid w:val="00AB772C"/>
    <w:rsid w:val="00B06E22"/>
    <w:rsid w:val="00B35C4D"/>
    <w:rsid w:val="00B64B96"/>
    <w:rsid w:val="00B719ED"/>
    <w:rsid w:val="00BA0EA0"/>
    <w:rsid w:val="00BB4E19"/>
    <w:rsid w:val="00BF15CE"/>
    <w:rsid w:val="00CC46DE"/>
    <w:rsid w:val="00D67A4B"/>
    <w:rsid w:val="00D85D11"/>
    <w:rsid w:val="00DF030C"/>
    <w:rsid w:val="00E028DE"/>
    <w:rsid w:val="00E155D7"/>
    <w:rsid w:val="00EE565A"/>
    <w:rsid w:val="00F04BDB"/>
    <w:rsid w:val="00F41FD8"/>
    <w:rsid w:val="00FB1695"/>
    <w:rsid w:val="00FB4436"/>
    <w:rsid w:val="00FD735E"/>
    <w:rsid w:val="00F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11B3"/>
  <w15:docId w15:val="{A23F7606-1089-49E9-ADFB-0A935395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304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ормальний текст"/>
    <w:basedOn w:val="a"/>
    <w:rsid w:val="00A2304A"/>
    <w:pPr>
      <w:spacing w:before="120"/>
      <w:ind w:firstLine="567"/>
    </w:pPr>
    <w:rPr>
      <w:rFonts w:ascii="Antiqua" w:hAnsi="Antiqua"/>
      <w:sz w:val="26"/>
      <w:szCs w:val="20"/>
      <w:lang w:val="uk-UA" w:eastAsia="ru-RU"/>
    </w:rPr>
  </w:style>
  <w:style w:type="table" w:styleId="a5">
    <w:name w:val="Table Grid"/>
    <w:basedOn w:val="a1"/>
    <w:uiPriority w:val="59"/>
    <w:rsid w:val="00A2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2304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C7860"/>
    <w:rPr>
      <w:color w:val="0000FF"/>
      <w:u w:val="single"/>
    </w:rPr>
  </w:style>
  <w:style w:type="paragraph" w:styleId="a8">
    <w:name w:val="Normal (Web)"/>
    <w:basedOn w:val="a"/>
    <w:unhideWhenUsed/>
    <w:rsid w:val="000D04EF"/>
    <w:pPr>
      <w:spacing w:before="100" w:beforeAutospacing="1" w:after="100" w:afterAutospacing="1"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05249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5249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nislav.dolyuk@kyivcity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C55E0-57C3-43D6-A269-4D2CFDFD2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4539</Words>
  <Characters>2588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PRDA</dc:creator>
  <cp:lastModifiedBy>User</cp:lastModifiedBy>
  <cp:revision>2</cp:revision>
  <cp:lastPrinted>2024-10-09T06:08:00Z</cp:lastPrinted>
  <dcterms:created xsi:type="dcterms:W3CDTF">2024-10-09T06:08:00Z</dcterms:created>
  <dcterms:modified xsi:type="dcterms:W3CDTF">2024-10-09T06:08:00Z</dcterms:modified>
</cp:coreProperties>
</file>