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30E" w:rsidRDefault="0062616D" w:rsidP="0062616D">
      <w:pPr>
        <w:jc w:val="center"/>
        <w:rPr>
          <w:rFonts w:ascii="Times New Roman" w:hAnsi="Times New Roman" w:cs="Times New Roman"/>
          <w:sz w:val="28"/>
          <w:szCs w:val="28"/>
        </w:rPr>
      </w:pPr>
      <w:r w:rsidRPr="0062616D">
        <w:rPr>
          <w:rFonts w:ascii="Times New Roman" w:hAnsi="Times New Roman" w:cs="Times New Roman"/>
          <w:sz w:val="28"/>
          <w:szCs w:val="28"/>
        </w:rPr>
        <w:t>Про забезпечення дотримання сезону тиші</w:t>
      </w:r>
    </w:p>
    <w:p w:rsidR="0062616D" w:rsidRDefault="0062616D" w:rsidP="00A03D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Законом України від 09.04.2015 № 322-VIII «Про внесення змін до деяких законодавчих актів України щодо охорони тваринного світу! Встановлено, що у період масового розмноження диких тварин, з 1 квітня до 15 червня, забороняється проведення робіт та заходів, які є джерелом підвищеного шуму та неспокою (пальба, проведення вибухових робіт, феєрверків, санітарних рубок лісу, використання моторних маломірних суден, проведення ралі та інших змагань на транспортних засобах).</w:t>
      </w:r>
    </w:p>
    <w:p w:rsidR="0062616D" w:rsidRDefault="0062616D" w:rsidP="00A03D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 зв</w:t>
      </w:r>
      <w:r w:rsidRPr="0062616D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язку з цим, звертаємо увагу на необхідність неухильного виконання вимог частини п’ятої статті 39 Закону України «Про тваринний світ» підприємствами, установами, організаціями і громадянами при здійсненні будь-якої діяльності, що впливає або може вплинути на стан тваринного світу.</w:t>
      </w:r>
    </w:p>
    <w:p w:rsidR="0062616D" w:rsidRDefault="0062616D" w:rsidP="006261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2616D" w:rsidRPr="0062616D" w:rsidRDefault="0062616D" w:rsidP="006261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62616D" w:rsidRPr="0062616D" w:rsidSect="00DE33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62616D"/>
    <w:rsid w:val="00115F1F"/>
    <w:rsid w:val="002374A6"/>
    <w:rsid w:val="0062616D"/>
    <w:rsid w:val="00A03D06"/>
    <w:rsid w:val="00DE3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</cp:lastModifiedBy>
  <cp:revision>2</cp:revision>
  <dcterms:created xsi:type="dcterms:W3CDTF">2017-03-23T11:58:00Z</dcterms:created>
  <dcterms:modified xsi:type="dcterms:W3CDTF">2017-03-23T11:58:00Z</dcterms:modified>
</cp:coreProperties>
</file>