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2073" w14:textId="77777777" w:rsidR="00E435AB" w:rsidRDefault="00E435AB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color w:val="000000"/>
          <w:sz w:val="18"/>
          <w:shd w:val="clear" w:color="auto" w:fill="FFFFFF"/>
        </w:rPr>
      </w:pPr>
    </w:p>
    <w:p w14:paraId="4F93CB58" w14:textId="77777777" w:rsidR="00676102" w:rsidRPr="00846BE7" w:rsidRDefault="00676102" w:rsidP="00676102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КВАЛІФІКАЦІЙНІ ВИМОГИ</w:t>
      </w:r>
    </w:p>
    <w:p w14:paraId="73ECDA90" w14:textId="63857403" w:rsidR="00E435AB" w:rsidRPr="00846BE7" w:rsidRDefault="003A635A" w:rsidP="00676102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 вакантної</w:t>
      </w:r>
      <w:r w:rsidR="00676102"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посад</w:t>
      </w:r>
      <w:r w:rsidRPr="00846B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</w:t>
      </w:r>
      <w:r w:rsidR="00C24A36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державної служби категорії «В» </w:t>
      </w:r>
      <w:r w:rsidR="00C24A36" w:rsidRPr="00846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</w:t>
      </w:r>
      <w:r w:rsidR="00C24A36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головного спеціаліста відділу </w:t>
      </w:r>
      <w:r w:rsidR="0002626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житлового господарства</w:t>
      </w:r>
      <w:r w:rsidR="00242952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24A36" w:rsidRPr="00846B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управління житлово-комунального господарства Подільської районної в місті Києві державної адміністрації</w:t>
      </w:r>
    </w:p>
    <w:p w14:paraId="6089C038" w14:textId="77777777" w:rsidR="00E435AB" w:rsidRDefault="00E435AB">
      <w:pPr>
        <w:spacing w:after="0" w:line="240" w:lineRule="auto"/>
        <w:ind w:right="450"/>
        <w:rPr>
          <w:rFonts w:ascii="Times New Roman" w:eastAsia="Times New Roman" w:hAnsi="Times New Roman" w:cs="Times New Roman"/>
          <w:b/>
          <w:sz w:val="2"/>
          <w:shd w:val="clear" w:color="auto" w:fill="FFFFFF"/>
        </w:rPr>
      </w:pPr>
    </w:p>
    <w:tbl>
      <w:tblPr>
        <w:tblW w:w="959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2367"/>
        <w:gridCol w:w="6829"/>
      </w:tblGrid>
      <w:tr w:rsidR="00E435AB" w14:paraId="5AF4FF91" w14:textId="77777777" w:rsidTr="00846BE7">
        <w:trPr>
          <w:trHeight w:val="269"/>
        </w:trPr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A01291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Загальні умови</w:t>
            </w:r>
          </w:p>
        </w:tc>
      </w:tr>
      <w:tr w:rsidR="00E435AB" w:rsidRPr="008B2F09" w14:paraId="29840C6F" w14:textId="77777777" w:rsidTr="00C5711E">
        <w:trPr>
          <w:trHeight w:val="8624"/>
        </w:trPr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FD550A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Посадові обов’язки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B421AC" w14:textId="5EF386E9" w:rsidR="00E27D59" w:rsidRPr="00DF2CC0" w:rsidRDefault="00E346CC" w:rsidP="00887826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C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8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352" w:rsidRPr="00DF2C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F6352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півпраця з житловими організаціями не комунальної форми власності, які надають послуги з управління в житлових будинках, що збудовані на кошти інвесторів по питанням обслуговування житлового фонду, пров</w:t>
            </w:r>
            <w:r w:rsidR="003B745C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едення</w:t>
            </w:r>
            <w:r w:rsidR="009F6352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виїзн</w:t>
            </w:r>
            <w:r w:rsidR="003B745C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9F6352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нарад з ініціативними групами мешканців району</w:t>
            </w:r>
            <w:r w:rsidR="008B2F09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101FC6" w14:textId="63607478" w:rsidR="00170CFF" w:rsidRPr="00DF2CC0" w:rsidRDefault="00E27D59" w:rsidP="003E3C4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8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C46" w:rsidRPr="00DF2C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E3C46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півпраця з відомчими житловими організаціями з питання обслуговування відомчих житлових будинків, організ</w:t>
            </w:r>
            <w:r w:rsidR="00170CFF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ація</w:t>
            </w:r>
            <w:r w:rsidR="003E3C46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участ</w:t>
            </w:r>
            <w:r w:rsidR="00170CFF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="003E3C46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нарадах</w:t>
            </w:r>
            <w:r w:rsidR="008B2F09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7034DA" w14:textId="3F8B7050" w:rsidR="00E27D59" w:rsidRPr="00DF2CC0" w:rsidRDefault="008B2F09" w:rsidP="003E3C46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F2C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півпраця з Департаментом транспортної інфраструктури з питання створення безпечного та зручного руху наземного транспорту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2C70FE" w14:textId="51E64224" w:rsidR="00E27D59" w:rsidRPr="00DF2CC0" w:rsidRDefault="00D81303" w:rsidP="00DF2CC0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F2CC0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. Співпраця з житловими організаціями всіх форм власності, комунальними підприємствами району (шляхово-експлуатаційне управління, управління по утриманню зелених насаджень, КП «Керуюча компанія з обслуговування житлового фонду Подільського району м. Києва») щодо виконання заходів з благоустрою, озеленення, асфальтування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A6A2FD" w14:textId="2D9F709C" w:rsidR="00DF2CC0" w:rsidRPr="00DF2CC0" w:rsidRDefault="00B7717A" w:rsidP="00B7717A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2CC0" w:rsidRPr="00DF2C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F2CC0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роботи комунальних підприємств щодо попередження аварійних ситуацій пов’язаних з віковим станом дерев, участь в комісійних  обстеженнях, підготовка запитів та листів щодо попередження надзвичайних ситуацій;</w:t>
            </w:r>
          </w:p>
          <w:p w14:paraId="5EFFBAC8" w14:textId="6C5A9C93" w:rsidR="00E27D59" w:rsidRPr="00DF2CC0" w:rsidRDefault="00B7717A" w:rsidP="00B7717A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2CC0" w:rsidRPr="00DF2CC0">
              <w:rPr>
                <w:rFonts w:ascii="Times New Roman" w:hAnsi="Times New Roman" w:cs="Times New Roman"/>
                <w:sz w:val="24"/>
                <w:szCs w:val="24"/>
              </w:rPr>
              <w:t>Контроль за здійсненням заходів, спрямованих на забезпечення сталої роботи житлового господарства району в осінньо-зимовий період</w:t>
            </w:r>
            <w:r w:rsidR="00E27D59" w:rsidRPr="00DF2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A0C10D" w14:textId="042CEA99" w:rsidR="006F3DD5" w:rsidRDefault="00B7717A" w:rsidP="00B7717A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F2CC0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Підготовка проєктів відповідей на звернення, заяви, листи, доручення та документи, що надійшли для розгляду до відділу, участь у комісійних обстеженнях відповідно до звернень громадян, розгляд та </w:t>
            </w:r>
            <w:r w:rsidR="008C000A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</w:t>
            </w:r>
            <w:r w:rsidR="00DF2CC0" w:rsidRPr="00DF2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відповіді на звернення, що надійшли до служби допомоги «Контактний центр міста Києва»</w:t>
            </w:r>
          </w:p>
          <w:p w14:paraId="02985867" w14:textId="5324E86E" w:rsidR="008C000A" w:rsidRPr="00DF2CC0" w:rsidRDefault="00E508A8" w:rsidP="00B7717A">
            <w:pPr>
              <w:spacing w:before="150"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1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00A" w:rsidRPr="008C000A">
              <w:rPr>
                <w:rFonts w:ascii="Times New Roman" w:hAnsi="Times New Roman" w:cs="Times New Roman"/>
                <w:sz w:val="24"/>
                <w:szCs w:val="24"/>
              </w:rPr>
              <w:t>. Здійснення розгляду та підготовка відповідей на звернення, що надійшли до КБУ «Контактний центр міста Києва», урядової телефонної «гарячої лінії».</w:t>
            </w:r>
          </w:p>
        </w:tc>
      </w:tr>
      <w:tr w:rsidR="00FE02DC" w14:paraId="47F3FDE7" w14:textId="77777777" w:rsidTr="00C5711E">
        <w:trPr>
          <w:trHeight w:val="1223"/>
        </w:trPr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44ECAD" w14:textId="5991FBB1" w:rsidR="00FE02DC" w:rsidRPr="00774167" w:rsidRDefault="00FE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Умови оплати праці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E6ACBE" w14:textId="77777777" w:rsidR="00666E11" w:rsidRPr="00BB7EB8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B8">
              <w:rPr>
                <w:rFonts w:ascii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7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  <w:r w:rsidRPr="00BB7EB8">
              <w:rPr>
                <w:rFonts w:ascii="Times New Roman" w:hAnsi="Times New Roman" w:cs="Times New Roman"/>
                <w:sz w:val="24"/>
                <w:szCs w:val="24"/>
              </w:rPr>
              <w:t>,00 грн.</w:t>
            </w:r>
          </w:p>
          <w:p w14:paraId="667DA1AE" w14:textId="77777777" w:rsidR="00666E11" w:rsidRPr="00E01454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Надбавки, доплати, премії та компенсації відповідно</w:t>
            </w:r>
          </w:p>
          <w:p w14:paraId="7CB073F1" w14:textId="77777777" w:rsidR="00666E11" w:rsidRPr="00E01454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державну службу», постанов Кабінету Міністрів України від 25.03.2016 № 229 «Про затвердження Порядку обчислення стажу державної служби»,  від 29.12.2023 № 1409 «Питання оплати праці державних службовців на основі класифікації посад у 2026 році» (із змінами).</w:t>
            </w:r>
          </w:p>
          <w:p w14:paraId="185CCC54" w14:textId="77777777" w:rsidR="00666E11" w:rsidRPr="00E01454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Надбавка до посадового окладу за ранг відповідно</w:t>
            </w:r>
          </w:p>
          <w:p w14:paraId="3B177C05" w14:textId="77777777" w:rsidR="00666E11" w:rsidRDefault="00666E11" w:rsidP="0066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454">
              <w:rPr>
                <w:rFonts w:ascii="Times New Roman" w:hAnsi="Times New Roman" w:cs="Times New Roman"/>
                <w:sz w:val="24"/>
                <w:szCs w:val="24"/>
              </w:rPr>
              <w:t>до постанови Кабінету Міністрів України від 18 січня 2017 року</w:t>
            </w:r>
          </w:p>
          <w:p w14:paraId="65389D36" w14:textId="12EAED76" w:rsidR="00FE02DC" w:rsidRPr="00BB7EB8" w:rsidRDefault="00FE02DC" w:rsidP="00BB7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Надбавка до посадового окладу за ранг відповідно до постанови Кабінету Міністрів України від 18.01.2017 року № 15 «Питання оплати праці працівників державних органів» (із змінами)</w:t>
            </w:r>
          </w:p>
        </w:tc>
      </w:tr>
      <w:tr w:rsidR="00E435AB" w14:paraId="486DAB3C" w14:textId="77777777" w:rsidTr="00C5711E">
        <w:trPr>
          <w:trHeight w:val="1223"/>
        </w:trPr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DDCDD3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Інформація про строковість чи безстроковість призначення на посаду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C5EAFD" w14:textId="733F983F" w:rsidR="009F4D33" w:rsidRDefault="009F4D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F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час перебування основного працівника на військовій службі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D2DFDC7" w14:textId="3756337C" w:rsidR="00666E11" w:rsidRPr="00F06DBC" w:rsidRDefault="00BC6229" w:rsidP="00666E1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 призначається на посаду державної служби до моменту призначення на цю посаду переможця конкурсу або до спливу 12 місяців після припинення чи скасування воєнного стану.</w:t>
            </w:r>
          </w:p>
        </w:tc>
      </w:tr>
      <w:tr w:rsidR="00E435AB" w14:paraId="1C804CAC" w14:textId="77777777" w:rsidTr="00C5711E"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4F04E0" w14:textId="17B1F3BA" w:rsidR="00E435AB" w:rsidRPr="00774167" w:rsidRDefault="00BC6229" w:rsidP="00676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Прізвище, ім’я та по-батькові, номер телефону особи, яка надає додаткову інформацію з питань проведення підбору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A3B383" w14:textId="77777777" w:rsidR="00BC6229" w:rsidRPr="00BC6229" w:rsidRDefault="00BC6229" w:rsidP="00BC6229">
            <w:pPr>
              <w:spacing w:after="0" w:line="240" w:lineRule="auto"/>
              <w:ind w:left="5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Будкіна Олена Володимирівна</w:t>
            </w:r>
          </w:p>
          <w:p w14:paraId="426AF686" w14:textId="152A758B" w:rsidR="00E435AB" w:rsidRPr="00774167" w:rsidRDefault="00BC6229" w:rsidP="00BC6229">
            <w:pPr>
              <w:spacing w:after="150" w:line="240" w:lineRule="auto"/>
              <w:ind w:left="5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(044) 482-57-62</w:t>
            </w:r>
          </w:p>
        </w:tc>
      </w:tr>
      <w:tr w:rsidR="00E435AB" w14:paraId="7BD6A614" w14:textId="77777777" w:rsidTr="00846BE7"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1801B9" w14:textId="77777777" w:rsidR="00E435AB" w:rsidRDefault="00C24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Кваліфікаційні вимоги</w:t>
            </w:r>
          </w:p>
          <w:p w14:paraId="010A1BBC" w14:textId="77777777" w:rsidR="00FA1BC0" w:rsidRPr="00774167" w:rsidRDefault="00FA1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AB" w14:paraId="3C27A493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AE429A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3E048E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41AA1B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Вища за освітнім ступенем не нижче молодшого бакалавра або бакалавра.</w:t>
            </w:r>
          </w:p>
        </w:tc>
      </w:tr>
      <w:tr w:rsidR="00E435AB" w14:paraId="79257917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E18247" w14:textId="77777777" w:rsidR="00E435AB" w:rsidRPr="00774167" w:rsidRDefault="00C57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4FC6B2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865987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 володіння державною мовою.</w:t>
            </w:r>
          </w:p>
        </w:tc>
      </w:tr>
      <w:tr w:rsidR="00E435AB" w14:paraId="708F2D48" w14:textId="77777777" w:rsidTr="00846BE7"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A36610" w14:textId="228D0F4A" w:rsidR="00FA1BC0" w:rsidRPr="00FA1BC0" w:rsidRDefault="00C24A36" w:rsidP="00FA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 до компетентності</w:t>
            </w:r>
          </w:p>
        </w:tc>
      </w:tr>
      <w:tr w:rsidR="00E435AB" w14:paraId="4187A002" w14:textId="77777777" w:rsidTr="00C5711E"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C90935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731F61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 вимоги</w:t>
            </w:r>
          </w:p>
        </w:tc>
      </w:tr>
      <w:tr w:rsidR="00E435AB" w14:paraId="0C0A6162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12496B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97356F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 грамотність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8F8D3C" w14:textId="2DE9EB67" w:rsidR="009B4ADC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використовувати 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14:paraId="5A3522D2" w14:textId="7231F27B" w:rsidR="009B4ADC" w:rsidRPr="009B4ADC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використовувати сервіси інтернету для ефективного пошуку потрібної інформації; вміння перевіряти надійність джерел і достовірність даних та інформації у цифровому середовищі</w:t>
            </w:r>
            <w:r w:rsidR="009B4ADC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3243A1A" w14:textId="335C55D7" w:rsidR="00E435AB" w:rsidRPr="009B4ADC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9B4AD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14:paraId="0FD5B3B1" w14:textId="14252D4A" w:rsidR="00E435AB" w:rsidRPr="00774167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обов’язків; вміння користуватися кваліфікованим електронним підписом (КЕП);</w:t>
            </w:r>
          </w:p>
          <w:p w14:paraId="145B4247" w14:textId="524984E7" w:rsidR="00E435AB" w:rsidRPr="00774167" w:rsidRDefault="00BB7905" w:rsidP="00BB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24A36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E435AB" w14:paraId="0B5D40A7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4699F0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8C3B8C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Необхідні ділові якості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D5158C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працювати в команді;</w:t>
            </w:r>
          </w:p>
          <w:p w14:paraId="6FA84B5D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працювати з великими масивами інформації;</w:t>
            </w:r>
          </w:p>
          <w:p w14:paraId="26601A46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орієнтація на досягнення кінцевих результатів;</w:t>
            </w:r>
          </w:p>
          <w:p w14:paraId="4FDCA574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надавати та аргументувати пропозиції;</w:t>
            </w:r>
          </w:p>
          <w:p w14:paraId="5EC42B8E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вирішувати комплексні завдання;</w:t>
            </w:r>
          </w:p>
          <w:p w14:paraId="26C7CD51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оперативність;</w:t>
            </w:r>
          </w:p>
          <w:p w14:paraId="5A1C5106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здатність приймати зміни та змінюватись.</w:t>
            </w:r>
          </w:p>
        </w:tc>
      </w:tr>
      <w:tr w:rsidR="00E435AB" w14:paraId="11B61D33" w14:textId="77777777" w:rsidTr="00C5711E">
        <w:trPr>
          <w:trHeight w:val="272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86089C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04F628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Необхідні особисті компетенції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6419D3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відповідальність;</w:t>
            </w:r>
          </w:p>
          <w:p w14:paraId="483F7D75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дисциплінованість;</w:t>
            </w:r>
          </w:p>
          <w:p w14:paraId="46BCC81F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74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 w14:paraId="53562633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пунктуальність;</w:t>
            </w:r>
          </w:p>
          <w:p w14:paraId="2B0463AC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уважність до деталей;</w:t>
            </w:r>
          </w:p>
          <w:p w14:paraId="62707B99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порядність;</w:t>
            </w:r>
          </w:p>
          <w:p w14:paraId="10428CAE" w14:textId="77777777" w:rsidR="00E435AB" w:rsidRPr="00774167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незалежність та ініціативність;</w:t>
            </w:r>
          </w:p>
          <w:p w14:paraId="411798D6" w14:textId="77777777" w:rsidR="00E435AB" w:rsidRDefault="00C2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вміння працювати в стресових ситуаціях.</w:t>
            </w:r>
          </w:p>
          <w:p w14:paraId="641B987F" w14:textId="77777777" w:rsidR="007960B2" w:rsidRPr="00774167" w:rsidRDefault="0079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5AB" w14:paraId="78564D75" w14:textId="77777777" w:rsidTr="00846BE7">
        <w:trPr>
          <w:trHeight w:val="249"/>
        </w:trPr>
        <w:tc>
          <w:tcPr>
            <w:tcW w:w="9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8AF7EF" w14:textId="422BBA0B" w:rsidR="00FA1BC0" w:rsidRPr="00774167" w:rsidRDefault="00C24A36" w:rsidP="00FA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Професійні знання</w:t>
            </w:r>
          </w:p>
        </w:tc>
      </w:tr>
      <w:tr w:rsidR="00E435AB" w14:paraId="2D5B6232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E68634" w14:textId="77777777" w:rsidR="00E435AB" w:rsidRPr="00774167" w:rsidRDefault="00E435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B746BE" w14:textId="77777777" w:rsidR="00E435AB" w:rsidRPr="00774167" w:rsidRDefault="00C2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21B64C" w14:textId="77777777" w:rsidR="00E435AB" w:rsidRPr="00774167" w:rsidRDefault="007F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Компоненті</w:t>
            </w:r>
            <w:r w:rsidR="00C24A36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вимоги</w:t>
            </w:r>
          </w:p>
        </w:tc>
      </w:tr>
      <w:tr w:rsidR="00E435AB" w14:paraId="4016F461" w14:textId="77777777" w:rsidTr="00C5711E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D2D0D0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A17B54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050F19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Конституція України;</w:t>
            </w:r>
          </w:p>
          <w:p w14:paraId="2E20F3CC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 України «Про державну службу»;</w:t>
            </w:r>
          </w:p>
          <w:p w14:paraId="4135980D" w14:textId="77777777" w:rsidR="00E435AB" w:rsidRPr="00774167" w:rsidRDefault="00C24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 України «Про запобігання корупції».</w:t>
            </w:r>
          </w:p>
        </w:tc>
      </w:tr>
      <w:tr w:rsidR="00E435AB" w14:paraId="783F408E" w14:textId="77777777" w:rsidTr="00C5711E">
        <w:trPr>
          <w:trHeight w:val="92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A9F5EB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4C198D" w14:textId="77777777" w:rsidR="00E435AB" w:rsidRPr="00774167" w:rsidRDefault="00C24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 у сфері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8A90C9" w14:textId="77777777" w:rsidR="00E435AB" w:rsidRDefault="00C24A36" w:rsidP="00242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України "Про столицю України – місто-герой Київ", "Про місцеве самоврядування в Україні", "Про м</w:t>
            </w:r>
            <w:r w:rsidR="00242952"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ісцеві державні адміністрації"</w:t>
            </w:r>
            <w:r w:rsidRPr="00774167">
              <w:rPr>
                <w:rFonts w:ascii="Times New Roman" w:eastAsia="Times New Roman" w:hAnsi="Times New Roman" w:cs="Times New Roman"/>
                <w:sz w:val="24"/>
                <w:szCs w:val="24"/>
              </w:rPr>
              <w:t>, Закон України «Про звернення громадян»; Закон України «Про доступ до публічної інформації».</w:t>
            </w:r>
          </w:p>
          <w:p w14:paraId="4C7D269D" w14:textId="77777777" w:rsidR="00BC6229" w:rsidRPr="00774167" w:rsidRDefault="00BC6229" w:rsidP="00242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9C7A87" w14:textId="77777777" w:rsidR="00E435AB" w:rsidRDefault="00E435AB" w:rsidP="00327268">
      <w:pPr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sectPr w:rsidR="00E435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07C6"/>
    <w:multiLevelType w:val="multilevel"/>
    <w:tmpl w:val="D5A48E96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04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AB"/>
    <w:rsid w:val="00007798"/>
    <w:rsid w:val="00026263"/>
    <w:rsid w:val="00044B0B"/>
    <w:rsid w:val="000633BD"/>
    <w:rsid w:val="00096B74"/>
    <w:rsid w:val="000B78B8"/>
    <w:rsid w:val="001317B6"/>
    <w:rsid w:val="00170CFF"/>
    <w:rsid w:val="001D3F51"/>
    <w:rsid w:val="001F7C91"/>
    <w:rsid w:val="00242952"/>
    <w:rsid w:val="00327268"/>
    <w:rsid w:val="003A635A"/>
    <w:rsid w:val="003B745C"/>
    <w:rsid w:val="003C47B6"/>
    <w:rsid w:val="003E02DE"/>
    <w:rsid w:val="003E3C46"/>
    <w:rsid w:val="0042556E"/>
    <w:rsid w:val="00475EE6"/>
    <w:rsid w:val="004D1D34"/>
    <w:rsid w:val="006054C6"/>
    <w:rsid w:val="006533E7"/>
    <w:rsid w:val="006641D6"/>
    <w:rsid w:val="00666E11"/>
    <w:rsid w:val="00676102"/>
    <w:rsid w:val="006F3DD5"/>
    <w:rsid w:val="00705264"/>
    <w:rsid w:val="00724F2B"/>
    <w:rsid w:val="00774167"/>
    <w:rsid w:val="007960B2"/>
    <w:rsid w:val="007A182E"/>
    <w:rsid w:val="007E183E"/>
    <w:rsid w:val="007F71E9"/>
    <w:rsid w:val="00843C7F"/>
    <w:rsid w:val="00846BE7"/>
    <w:rsid w:val="00887826"/>
    <w:rsid w:val="00893240"/>
    <w:rsid w:val="008B2F09"/>
    <w:rsid w:val="008C000A"/>
    <w:rsid w:val="008E63C0"/>
    <w:rsid w:val="008E6AF7"/>
    <w:rsid w:val="008F7432"/>
    <w:rsid w:val="0091451F"/>
    <w:rsid w:val="009443B5"/>
    <w:rsid w:val="009A7614"/>
    <w:rsid w:val="009B4ADC"/>
    <w:rsid w:val="009F4D33"/>
    <w:rsid w:val="009F6352"/>
    <w:rsid w:val="009F7D5F"/>
    <w:rsid w:val="00A05C7D"/>
    <w:rsid w:val="00AA422D"/>
    <w:rsid w:val="00B118A8"/>
    <w:rsid w:val="00B34BC0"/>
    <w:rsid w:val="00B7717A"/>
    <w:rsid w:val="00BA1FDB"/>
    <w:rsid w:val="00BB7905"/>
    <w:rsid w:val="00BB7EB8"/>
    <w:rsid w:val="00BC6229"/>
    <w:rsid w:val="00C11369"/>
    <w:rsid w:val="00C24A36"/>
    <w:rsid w:val="00C5711E"/>
    <w:rsid w:val="00CD2851"/>
    <w:rsid w:val="00D81303"/>
    <w:rsid w:val="00D81B86"/>
    <w:rsid w:val="00DD4F94"/>
    <w:rsid w:val="00DF0265"/>
    <w:rsid w:val="00DF2CC0"/>
    <w:rsid w:val="00DF32B7"/>
    <w:rsid w:val="00E27D59"/>
    <w:rsid w:val="00E346CC"/>
    <w:rsid w:val="00E435AB"/>
    <w:rsid w:val="00E508A8"/>
    <w:rsid w:val="00EA30AC"/>
    <w:rsid w:val="00EA727F"/>
    <w:rsid w:val="00F06DBC"/>
    <w:rsid w:val="00FA1BC0"/>
    <w:rsid w:val="00FE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28B5"/>
  <w15:docId w15:val="{F1F4E6D4-33DB-4EEA-A871-466A4D89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6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D285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B7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Єлінська Валентина Василівна</dc:creator>
  <cp:lastModifiedBy>Смаровоз Ігор Олександрович</cp:lastModifiedBy>
  <cp:revision>66</cp:revision>
  <cp:lastPrinted>2023-02-17T12:33:00Z</cp:lastPrinted>
  <dcterms:created xsi:type="dcterms:W3CDTF">2022-02-04T07:06:00Z</dcterms:created>
  <dcterms:modified xsi:type="dcterms:W3CDTF">2026-09-07T07:05:00Z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2025-09-08T11:14:40Z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6e6212d4-6b72-4e51-9122-b91a598a36bc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