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righ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4"/>
        <w:gridCol w:w="5154"/>
      </w:tblGrid>
      <w:tr w:rsidR="003A1E74" w:rsidRPr="003A1E74" w:rsidTr="00FD33EF">
        <w:trPr>
          <w:tblCellSpacing w:w="0" w:type="dxa"/>
          <w:jc w:val="right"/>
        </w:trPr>
        <w:tc>
          <w:tcPr>
            <w:tcW w:w="2326" w:type="pct"/>
          </w:tcPr>
          <w:p w:rsidR="00A2304A" w:rsidRPr="003A1E74" w:rsidRDefault="00A2304A" w:rsidP="00FD33EF">
            <w:pPr>
              <w:spacing w:before="100" w:beforeAutospacing="1" w:after="100" w:afterAutospacing="1"/>
              <w:rPr>
                <w:lang w:val="uk-UA" w:eastAsia="ru-RU"/>
              </w:rPr>
            </w:pPr>
          </w:p>
        </w:tc>
        <w:tc>
          <w:tcPr>
            <w:tcW w:w="2674" w:type="pct"/>
          </w:tcPr>
          <w:p w:rsidR="00A2304A" w:rsidRPr="003A1E74" w:rsidRDefault="00A2304A" w:rsidP="007C3E48">
            <w:pPr>
              <w:spacing w:before="100" w:beforeAutospacing="1" w:after="100" w:afterAutospacing="1"/>
              <w:rPr>
                <w:lang w:val="uk-UA" w:eastAsia="ru-RU"/>
              </w:rPr>
            </w:pPr>
          </w:p>
        </w:tc>
      </w:tr>
    </w:tbl>
    <w:p w:rsidR="000E0FDE" w:rsidRPr="003A1E74" w:rsidRDefault="005318CE" w:rsidP="00A2304A">
      <w:pPr>
        <w:jc w:val="center"/>
        <w:rPr>
          <w:b/>
          <w:sz w:val="26"/>
          <w:szCs w:val="26"/>
          <w:lang w:val="uk-UA" w:eastAsia="ru-RU"/>
        </w:rPr>
      </w:pPr>
      <w:bookmarkStart w:id="0" w:name="n195"/>
      <w:bookmarkEnd w:id="0"/>
      <w:r w:rsidRPr="003A1E74">
        <w:rPr>
          <w:b/>
          <w:sz w:val="26"/>
          <w:szCs w:val="26"/>
          <w:lang w:val="uk-UA" w:eastAsia="ru-RU"/>
        </w:rPr>
        <w:t xml:space="preserve">КВАЛІФІКАЦІЙНІ </w:t>
      </w:r>
      <w:r w:rsidR="000E0FDE" w:rsidRPr="003A1E74">
        <w:rPr>
          <w:b/>
          <w:sz w:val="26"/>
          <w:szCs w:val="26"/>
          <w:lang w:val="uk-UA" w:eastAsia="ru-RU"/>
        </w:rPr>
        <w:t>ВИМОГИ</w:t>
      </w:r>
    </w:p>
    <w:p w:rsidR="00A2304A" w:rsidRPr="003A1E74" w:rsidRDefault="000E0FDE" w:rsidP="002B0C36">
      <w:pPr>
        <w:jc w:val="center"/>
        <w:rPr>
          <w:b/>
          <w:sz w:val="26"/>
          <w:szCs w:val="26"/>
          <w:lang w:val="uk-UA" w:eastAsia="ru-RU"/>
        </w:rPr>
      </w:pPr>
      <w:r w:rsidRPr="003A1E74">
        <w:rPr>
          <w:b/>
          <w:sz w:val="26"/>
          <w:szCs w:val="26"/>
          <w:lang w:val="uk-UA" w:eastAsia="ru-RU"/>
        </w:rPr>
        <w:t>до</w:t>
      </w:r>
      <w:r w:rsidR="002B0C36" w:rsidRPr="003A1E74">
        <w:rPr>
          <w:b/>
          <w:sz w:val="26"/>
          <w:szCs w:val="26"/>
          <w:lang w:val="uk-UA" w:eastAsia="ru-RU"/>
        </w:rPr>
        <w:t xml:space="preserve"> вакантн</w:t>
      </w:r>
      <w:r w:rsidR="005E1443" w:rsidRPr="003A1E74">
        <w:rPr>
          <w:b/>
          <w:sz w:val="26"/>
          <w:szCs w:val="26"/>
          <w:lang w:val="uk-UA" w:eastAsia="ru-RU"/>
        </w:rPr>
        <w:t>ої</w:t>
      </w:r>
      <w:r w:rsidR="00436228" w:rsidRPr="003A1E74">
        <w:rPr>
          <w:b/>
          <w:sz w:val="26"/>
          <w:szCs w:val="26"/>
          <w:lang w:val="uk-UA" w:eastAsia="ru-RU"/>
        </w:rPr>
        <w:t xml:space="preserve"> посад</w:t>
      </w:r>
      <w:r w:rsidR="005E1443" w:rsidRPr="003A1E74">
        <w:rPr>
          <w:b/>
          <w:sz w:val="26"/>
          <w:szCs w:val="26"/>
          <w:lang w:val="uk-UA" w:eastAsia="ru-RU"/>
        </w:rPr>
        <w:t>и</w:t>
      </w:r>
      <w:r w:rsidRPr="003A1E74">
        <w:rPr>
          <w:b/>
          <w:sz w:val="26"/>
          <w:szCs w:val="26"/>
          <w:lang w:val="uk-UA" w:eastAsia="ru-RU"/>
        </w:rPr>
        <w:t xml:space="preserve"> </w:t>
      </w:r>
      <w:r w:rsidR="005E1443" w:rsidRPr="003A1E74">
        <w:rPr>
          <w:b/>
          <w:sz w:val="26"/>
          <w:szCs w:val="26"/>
          <w:lang w:val="uk-UA" w:eastAsia="ru-RU"/>
        </w:rPr>
        <w:t xml:space="preserve">головного спеціаліста </w:t>
      </w:r>
      <w:r w:rsidR="003A11DD" w:rsidRPr="003A1E74">
        <w:rPr>
          <w:b/>
          <w:sz w:val="26"/>
          <w:szCs w:val="26"/>
          <w:lang w:val="uk-UA" w:eastAsia="ru-RU"/>
        </w:rPr>
        <w:t>юридичного відділу</w:t>
      </w:r>
      <w:r w:rsidR="005E1443" w:rsidRPr="003A1E74">
        <w:rPr>
          <w:b/>
          <w:sz w:val="26"/>
          <w:szCs w:val="26"/>
          <w:lang w:val="uk-UA" w:eastAsia="ru-RU"/>
        </w:rPr>
        <w:t xml:space="preserve"> Служби у справах дітей та сім’ї </w:t>
      </w:r>
      <w:r w:rsidR="002B0C36" w:rsidRPr="003A1E74">
        <w:rPr>
          <w:b/>
          <w:sz w:val="26"/>
          <w:szCs w:val="26"/>
          <w:lang w:val="uk-UA" w:eastAsia="ru-RU"/>
        </w:rPr>
        <w:t>Подільської районної в місті Києві державної адміністрації (категорія «В»)</w:t>
      </w:r>
    </w:p>
    <w:p w:rsidR="00A2304A" w:rsidRPr="003A1E74" w:rsidRDefault="00A2304A" w:rsidP="00A2304A">
      <w:pPr>
        <w:jc w:val="center"/>
        <w:rPr>
          <w:sz w:val="26"/>
          <w:szCs w:val="26"/>
          <w:lang w:val="uk-UA" w:eastAsia="ru-RU"/>
        </w:rPr>
      </w:pPr>
      <w:bookmarkStart w:id="1" w:name="n196"/>
      <w:bookmarkEnd w:id="1"/>
    </w:p>
    <w:tbl>
      <w:tblPr>
        <w:tblW w:w="49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2849"/>
        <w:gridCol w:w="6207"/>
      </w:tblGrid>
      <w:tr w:rsidR="003A1E74" w:rsidRPr="003A1E74" w:rsidTr="0009649B">
        <w:trPr>
          <w:trHeight w:val="418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C36" w:rsidRPr="003A1E74" w:rsidRDefault="002B0C36" w:rsidP="002B0C36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  <w:lang w:val="uk-UA" w:eastAsia="uk-UA"/>
              </w:rPr>
            </w:pPr>
            <w:r w:rsidRPr="003A1E74">
              <w:rPr>
                <w:b/>
                <w:sz w:val="26"/>
                <w:szCs w:val="26"/>
                <w:lang w:val="uk-UA" w:eastAsia="uk-UA"/>
              </w:rPr>
              <w:t>Загальні умови</w:t>
            </w:r>
          </w:p>
        </w:tc>
      </w:tr>
      <w:tr w:rsidR="003A11DD" w:rsidRPr="003A11DD" w:rsidTr="0009649B">
        <w:trPr>
          <w:trHeight w:val="826"/>
        </w:trPr>
        <w:tc>
          <w:tcPr>
            <w:tcW w:w="3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C36" w:rsidRPr="003A1E74" w:rsidRDefault="002B0C36" w:rsidP="0009649B">
            <w:pPr>
              <w:ind w:right="126"/>
              <w:jc w:val="center"/>
              <w:rPr>
                <w:sz w:val="26"/>
                <w:szCs w:val="26"/>
                <w:lang w:val="uk-UA" w:eastAsia="uk-UA"/>
              </w:rPr>
            </w:pPr>
            <w:r w:rsidRPr="003A1E74">
              <w:rPr>
                <w:sz w:val="26"/>
                <w:szCs w:val="26"/>
                <w:lang w:val="uk-UA" w:eastAsia="uk-UA"/>
              </w:rPr>
              <w:t>Посадові обов’язки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0C36" w:rsidRPr="003A11DD" w:rsidRDefault="002B0C36" w:rsidP="00063202">
            <w:pPr>
              <w:ind w:left="96" w:right="9" w:firstLine="211"/>
              <w:jc w:val="both"/>
              <w:rPr>
                <w:noProof/>
                <w:sz w:val="26"/>
                <w:szCs w:val="26"/>
                <w:lang w:val="uk-UA" w:eastAsia="ru-RU"/>
              </w:rPr>
            </w:pPr>
            <w:r w:rsidRPr="003A11DD">
              <w:rPr>
                <w:noProof/>
                <w:sz w:val="26"/>
                <w:szCs w:val="26"/>
                <w:lang w:val="uk-UA" w:eastAsia="ru-RU"/>
              </w:rPr>
              <w:t xml:space="preserve">1. </w:t>
            </w:r>
            <w:r w:rsidR="003A11DD" w:rsidRPr="003A11DD">
              <w:rPr>
                <w:noProof/>
                <w:sz w:val="26"/>
                <w:szCs w:val="26"/>
                <w:lang w:val="uk-UA" w:eastAsia="ru-RU"/>
              </w:rPr>
              <w:t>Підготовка та подання секретарю комісії з питань захисту прав дитини Подільської районної в місті Києві державної адміністрації на розгляд у відповідності з діючим законодавством Україниматеріалів, що надходять до відділу</w:t>
            </w:r>
            <w:r w:rsidR="00C57BEB" w:rsidRPr="003A11DD">
              <w:rPr>
                <w:noProof/>
                <w:sz w:val="26"/>
                <w:szCs w:val="26"/>
                <w:lang w:val="uk-UA" w:eastAsia="ru-RU"/>
              </w:rPr>
              <w:t>.</w:t>
            </w:r>
          </w:p>
          <w:p w:rsidR="002B0C36" w:rsidRPr="003A11DD" w:rsidRDefault="002B0C36" w:rsidP="00063202">
            <w:pPr>
              <w:ind w:left="96" w:right="9" w:firstLine="211"/>
              <w:jc w:val="both"/>
              <w:rPr>
                <w:noProof/>
                <w:sz w:val="26"/>
                <w:szCs w:val="26"/>
                <w:lang w:val="uk-UA" w:eastAsia="ru-RU"/>
              </w:rPr>
            </w:pPr>
            <w:r w:rsidRPr="003A11DD">
              <w:rPr>
                <w:noProof/>
                <w:sz w:val="26"/>
                <w:szCs w:val="26"/>
                <w:lang w:val="uk-UA" w:eastAsia="ru-RU"/>
              </w:rPr>
              <w:t xml:space="preserve">2. </w:t>
            </w:r>
            <w:r w:rsidR="003A11DD" w:rsidRPr="003A11DD">
              <w:rPr>
                <w:noProof/>
                <w:sz w:val="26"/>
                <w:szCs w:val="26"/>
                <w:lang w:val="uk-UA" w:eastAsia="ru-RU"/>
              </w:rPr>
              <w:t>Надання консультацій з правових питань щодо врегулювання відносин між батьками з питань встановлення графіку спілкування та визначення місця проживання дитини</w:t>
            </w:r>
            <w:r w:rsidR="00E46D42" w:rsidRPr="003A11DD">
              <w:rPr>
                <w:noProof/>
                <w:sz w:val="26"/>
                <w:szCs w:val="26"/>
                <w:lang w:val="uk-UA" w:eastAsia="ru-RU"/>
              </w:rPr>
              <w:t>.</w:t>
            </w:r>
          </w:p>
          <w:p w:rsidR="002B0C36" w:rsidRPr="003A11DD" w:rsidRDefault="002B0C36" w:rsidP="00063202">
            <w:pPr>
              <w:ind w:left="96" w:right="9" w:firstLine="211"/>
              <w:jc w:val="both"/>
              <w:rPr>
                <w:noProof/>
                <w:sz w:val="26"/>
                <w:szCs w:val="26"/>
                <w:lang w:val="uk-UA" w:eastAsia="ru-RU"/>
              </w:rPr>
            </w:pPr>
            <w:r w:rsidRPr="003A11DD">
              <w:rPr>
                <w:noProof/>
                <w:sz w:val="26"/>
                <w:szCs w:val="26"/>
                <w:lang w:val="uk-UA" w:eastAsia="ru-RU"/>
              </w:rPr>
              <w:t>3.</w:t>
            </w:r>
            <w:r w:rsidR="00C57BEB" w:rsidRPr="003A11DD">
              <w:rPr>
                <w:noProof/>
                <w:sz w:val="26"/>
                <w:szCs w:val="26"/>
                <w:lang w:val="uk-UA" w:eastAsia="ru-RU"/>
              </w:rPr>
              <w:t xml:space="preserve"> </w:t>
            </w:r>
            <w:r w:rsidR="003A11DD" w:rsidRPr="003A11DD">
              <w:rPr>
                <w:noProof/>
                <w:sz w:val="26"/>
                <w:szCs w:val="26"/>
                <w:lang w:val="uk-UA" w:eastAsia="ru-RU"/>
              </w:rPr>
              <w:t>Здійснення обстежень житлово-побутових умов проживання дітей в рамках розгляду питань встановлення графіку спілкування та визначення місця проживання дитини</w:t>
            </w:r>
            <w:r w:rsidRPr="003A11DD">
              <w:rPr>
                <w:noProof/>
                <w:sz w:val="26"/>
                <w:szCs w:val="26"/>
                <w:lang w:val="uk-UA" w:eastAsia="ru-RU"/>
              </w:rPr>
              <w:t>.</w:t>
            </w:r>
          </w:p>
          <w:p w:rsidR="002B0C36" w:rsidRPr="00432473" w:rsidRDefault="002B0C36" w:rsidP="00063202">
            <w:pPr>
              <w:ind w:left="96" w:right="9" w:firstLine="211"/>
              <w:jc w:val="both"/>
              <w:rPr>
                <w:noProof/>
                <w:sz w:val="26"/>
                <w:szCs w:val="26"/>
                <w:lang w:val="uk-UA" w:eastAsia="ru-RU"/>
              </w:rPr>
            </w:pPr>
            <w:r w:rsidRPr="00432473">
              <w:rPr>
                <w:noProof/>
                <w:sz w:val="26"/>
                <w:szCs w:val="26"/>
                <w:lang w:val="uk-UA" w:eastAsia="ru-RU"/>
              </w:rPr>
              <w:t xml:space="preserve">4. </w:t>
            </w:r>
            <w:r w:rsidR="003A11DD" w:rsidRPr="00432473">
              <w:rPr>
                <w:noProof/>
                <w:sz w:val="26"/>
                <w:szCs w:val="26"/>
                <w:lang w:val="uk-UA" w:eastAsia="ru-RU"/>
              </w:rPr>
              <w:t>Проведення пр</w:t>
            </w:r>
            <w:r w:rsidR="00432473" w:rsidRPr="00432473">
              <w:rPr>
                <w:noProof/>
                <w:sz w:val="26"/>
                <w:szCs w:val="26"/>
                <w:lang w:val="uk-UA" w:eastAsia="ru-RU"/>
              </w:rPr>
              <w:t>и</w:t>
            </w:r>
            <w:r w:rsidR="003A11DD" w:rsidRPr="00432473">
              <w:rPr>
                <w:noProof/>
                <w:sz w:val="26"/>
                <w:szCs w:val="26"/>
                <w:lang w:val="uk-UA" w:eastAsia="ru-RU"/>
              </w:rPr>
              <w:t xml:space="preserve">йому громадян з питань щодо врегулювання відносин між батьками </w:t>
            </w:r>
            <w:r w:rsidR="00432473" w:rsidRPr="00432473">
              <w:rPr>
                <w:noProof/>
                <w:sz w:val="26"/>
                <w:szCs w:val="26"/>
                <w:lang w:val="uk-UA" w:eastAsia="ru-RU"/>
              </w:rPr>
              <w:t>з питань встановлення графіку спілкування та визначення місця проживання дитини</w:t>
            </w:r>
            <w:r w:rsidRPr="00432473">
              <w:rPr>
                <w:noProof/>
                <w:sz w:val="26"/>
                <w:szCs w:val="26"/>
                <w:lang w:val="uk-UA" w:eastAsia="ru-RU"/>
              </w:rPr>
              <w:t>.</w:t>
            </w:r>
          </w:p>
          <w:p w:rsidR="002B0C36" w:rsidRPr="00432473" w:rsidRDefault="002B0C36" w:rsidP="00063202">
            <w:pPr>
              <w:ind w:left="96" w:right="9" w:firstLine="211"/>
              <w:jc w:val="both"/>
              <w:rPr>
                <w:noProof/>
                <w:sz w:val="26"/>
                <w:szCs w:val="26"/>
                <w:lang w:val="uk-UA" w:eastAsia="ru-RU"/>
              </w:rPr>
            </w:pPr>
            <w:r w:rsidRPr="00432473">
              <w:rPr>
                <w:noProof/>
                <w:sz w:val="26"/>
                <w:szCs w:val="26"/>
                <w:lang w:val="uk-UA" w:eastAsia="ru-RU"/>
              </w:rPr>
              <w:t xml:space="preserve">5. </w:t>
            </w:r>
            <w:r w:rsidR="00432473" w:rsidRPr="00432473">
              <w:rPr>
                <w:noProof/>
                <w:sz w:val="26"/>
                <w:szCs w:val="26"/>
                <w:lang w:val="uk-UA" w:eastAsia="ru-RU"/>
              </w:rPr>
              <w:t>Підготовка запитів, запрошень, направлень до фахівців з питань щодо врегулювання відносин між батьками з питань встановлення графіку спілкування та визначення місця проживання дитини.</w:t>
            </w:r>
          </w:p>
          <w:p w:rsidR="002B0C36" w:rsidRPr="003A11DD" w:rsidRDefault="002B0C36" w:rsidP="00063202">
            <w:pPr>
              <w:ind w:left="96" w:right="9" w:firstLine="211"/>
              <w:jc w:val="both"/>
              <w:rPr>
                <w:noProof/>
                <w:color w:val="FF0000"/>
                <w:sz w:val="26"/>
                <w:szCs w:val="26"/>
                <w:lang w:val="uk-UA" w:eastAsia="ru-RU"/>
              </w:rPr>
            </w:pPr>
            <w:r w:rsidRPr="003A1E74">
              <w:rPr>
                <w:noProof/>
                <w:sz w:val="26"/>
                <w:szCs w:val="26"/>
                <w:lang w:val="uk-UA" w:eastAsia="ru-RU"/>
              </w:rPr>
              <w:t>6.</w:t>
            </w:r>
            <w:r w:rsidRPr="00432473">
              <w:rPr>
                <w:noProof/>
                <w:sz w:val="26"/>
                <w:szCs w:val="26"/>
                <w:lang w:val="uk-UA" w:eastAsia="ru-RU"/>
              </w:rPr>
              <w:t xml:space="preserve"> </w:t>
            </w:r>
            <w:r w:rsidR="00432473" w:rsidRPr="00432473">
              <w:rPr>
                <w:noProof/>
                <w:sz w:val="26"/>
                <w:szCs w:val="26"/>
                <w:lang w:val="uk-UA" w:eastAsia="ru-RU"/>
              </w:rPr>
              <w:t>Формування і оформлення справ громадян з питань щодо врегулювання відносин між батьками з питань щодо врегулювання відносин між батьками з питань встановлення графіку спілкування та визначення місця поживання дитини</w:t>
            </w:r>
            <w:r w:rsidR="00FF5E98" w:rsidRPr="00432473">
              <w:rPr>
                <w:noProof/>
                <w:sz w:val="26"/>
                <w:szCs w:val="26"/>
                <w:lang w:val="uk-UA" w:eastAsia="ru-RU"/>
              </w:rPr>
              <w:t>.</w:t>
            </w:r>
          </w:p>
          <w:p w:rsidR="002B0C36" w:rsidRPr="003A1E74" w:rsidRDefault="002B0C36" w:rsidP="00063202">
            <w:pPr>
              <w:ind w:left="96" w:right="169" w:firstLine="211"/>
              <w:jc w:val="both"/>
              <w:rPr>
                <w:noProof/>
                <w:sz w:val="26"/>
                <w:szCs w:val="26"/>
                <w:lang w:val="uk-UA" w:eastAsia="ru-RU"/>
              </w:rPr>
            </w:pPr>
            <w:r w:rsidRPr="003A1E74">
              <w:rPr>
                <w:noProof/>
                <w:sz w:val="26"/>
                <w:szCs w:val="26"/>
                <w:lang w:val="uk-UA" w:eastAsia="ru-RU"/>
              </w:rPr>
              <w:t xml:space="preserve">7. </w:t>
            </w:r>
            <w:r w:rsidR="00432473" w:rsidRPr="003A1E74">
              <w:rPr>
                <w:noProof/>
                <w:sz w:val="26"/>
                <w:szCs w:val="26"/>
                <w:lang w:val="uk-UA" w:eastAsia="ru-RU"/>
              </w:rPr>
              <w:t>Участь у судових засіданнях при розгляді спорів, пов’язаних з відносинами між батьками з питань встановлення графіку спілкування та визначення місця проживання дитини</w:t>
            </w:r>
            <w:r w:rsidR="003B6057" w:rsidRPr="003A1E74">
              <w:rPr>
                <w:noProof/>
                <w:sz w:val="26"/>
                <w:szCs w:val="26"/>
                <w:lang w:val="uk-UA" w:eastAsia="ru-RU"/>
              </w:rPr>
              <w:t>.</w:t>
            </w:r>
          </w:p>
          <w:p w:rsidR="002B0C36" w:rsidRPr="003A1E74" w:rsidRDefault="002B0C36" w:rsidP="00063202">
            <w:pPr>
              <w:ind w:left="96" w:right="9" w:firstLine="211"/>
              <w:jc w:val="both"/>
              <w:rPr>
                <w:noProof/>
                <w:sz w:val="26"/>
                <w:szCs w:val="26"/>
                <w:lang w:val="uk-UA" w:eastAsia="ru-RU"/>
              </w:rPr>
            </w:pPr>
            <w:r w:rsidRPr="003A1E74">
              <w:rPr>
                <w:noProof/>
                <w:sz w:val="26"/>
                <w:szCs w:val="26"/>
                <w:lang w:val="uk-UA" w:eastAsia="ru-RU"/>
              </w:rPr>
              <w:t xml:space="preserve">8. </w:t>
            </w:r>
            <w:r w:rsidR="003A1E74" w:rsidRPr="003A1E74">
              <w:rPr>
                <w:noProof/>
                <w:sz w:val="26"/>
                <w:szCs w:val="26"/>
                <w:lang w:val="uk-UA" w:eastAsia="ru-RU"/>
              </w:rPr>
              <w:t>Забезпечення в установленому порядку розгляд заяв, скарг, звернень громадян пов’язаних із питаннями щодо врегулювання відносин між батьками з питань встановлення графіку спілкування та визначення місця проживання дитини</w:t>
            </w:r>
            <w:r w:rsidRPr="003A1E74">
              <w:rPr>
                <w:noProof/>
                <w:sz w:val="26"/>
                <w:szCs w:val="26"/>
                <w:lang w:val="uk-UA" w:eastAsia="ru-RU"/>
              </w:rPr>
              <w:t>.</w:t>
            </w:r>
          </w:p>
          <w:p w:rsidR="002B0C36" w:rsidRDefault="002B0C36" w:rsidP="00F34D63">
            <w:pPr>
              <w:ind w:left="96" w:right="9" w:firstLine="211"/>
              <w:jc w:val="both"/>
              <w:rPr>
                <w:noProof/>
                <w:sz w:val="26"/>
                <w:szCs w:val="26"/>
                <w:lang w:val="uk-UA" w:eastAsia="ru-RU"/>
              </w:rPr>
            </w:pPr>
            <w:r w:rsidRPr="003A1E74">
              <w:rPr>
                <w:noProof/>
                <w:sz w:val="26"/>
                <w:szCs w:val="26"/>
                <w:lang w:val="uk-UA" w:eastAsia="ru-RU"/>
              </w:rPr>
              <w:t xml:space="preserve">9. </w:t>
            </w:r>
            <w:r w:rsidR="003A1E74" w:rsidRPr="003A1E74">
              <w:rPr>
                <w:noProof/>
                <w:sz w:val="26"/>
                <w:szCs w:val="26"/>
                <w:lang w:val="uk-UA" w:eastAsia="ru-RU"/>
              </w:rPr>
              <w:t>Підготовка звітів по роботі з питань щодо врегулювання відносин між батьками з питань встановлення графіку спілкування та визначення місця проживання дитини за квартал, півріччя, рік.</w:t>
            </w:r>
          </w:p>
          <w:p w:rsidR="00F34D63" w:rsidRPr="003A1E74" w:rsidRDefault="00F34D63" w:rsidP="00F34D63">
            <w:pPr>
              <w:ind w:left="96" w:right="9" w:firstLine="211"/>
              <w:jc w:val="both"/>
              <w:rPr>
                <w:noProof/>
                <w:sz w:val="26"/>
                <w:szCs w:val="26"/>
                <w:lang w:val="uk-UA" w:eastAsia="ru-RU"/>
              </w:rPr>
            </w:pPr>
            <w:bookmarkStart w:id="2" w:name="_GoBack"/>
            <w:bookmarkEnd w:id="2"/>
          </w:p>
        </w:tc>
      </w:tr>
      <w:tr w:rsidR="003A11DD" w:rsidRPr="003A11DD" w:rsidTr="0009649B">
        <w:tc>
          <w:tcPr>
            <w:tcW w:w="3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C36" w:rsidRPr="003A1E74" w:rsidRDefault="002B0C36" w:rsidP="00E21D92">
            <w:pPr>
              <w:ind w:left="142" w:right="126"/>
              <w:jc w:val="center"/>
              <w:rPr>
                <w:sz w:val="26"/>
                <w:szCs w:val="26"/>
                <w:lang w:val="uk-UA" w:eastAsia="uk-UA"/>
              </w:rPr>
            </w:pPr>
            <w:r w:rsidRPr="003A1E74">
              <w:rPr>
                <w:sz w:val="26"/>
                <w:szCs w:val="26"/>
                <w:lang w:val="uk-UA" w:eastAsia="uk-UA"/>
              </w:rPr>
              <w:lastRenderedPageBreak/>
              <w:t xml:space="preserve">Прізвище, ім’я та по батькові, номер телефону та адреса електронної пошти особи, яка надає додаткову інформацію з питань проведення </w:t>
            </w:r>
            <w:r w:rsidR="00E21D92" w:rsidRPr="003A1E74">
              <w:rPr>
                <w:sz w:val="26"/>
                <w:szCs w:val="26"/>
                <w:lang w:val="uk-UA" w:eastAsia="uk-UA"/>
              </w:rPr>
              <w:t>підбору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C36" w:rsidRPr="003A1E74" w:rsidRDefault="00E21D92" w:rsidP="006537B2">
            <w:pPr>
              <w:ind w:left="307" w:right="128"/>
              <w:rPr>
                <w:sz w:val="26"/>
                <w:szCs w:val="26"/>
                <w:lang w:val="uk-UA" w:eastAsia="ru-RU"/>
              </w:rPr>
            </w:pPr>
            <w:r w:rsidRPr="003A1E74">
              <w:rPr>
                <w:sz w:val="26"/>
                <w:szCs w:val="26"/>
                <w:lang w:val="uk-UA" w:eastAsia="ru-RU"/>
              </w:rPr>
              <w:t>Кравченко Тетяна Анатоліївна</w:t>
            </w:r>
          </w:p>
          <w:p w:rsidR="002B0C36" w:rsidRPr="003A1E74" w:rsidRDefault="002B0C36" w:rsidP="006537B2">
            <w:pPr>
              <w:ind w:left="307" w:right="128"/>
              <w:rPr>
                <w:sz w:val="26"/>
                <w:szCs w:val="26"/>
                <w:lang w:val="uk-UA" w:eastAsia="ru-RU"/>
              </w:rPr>
            </w:pPr>
            <w:r w:rsidRPr="003A1E74">
              <w:rPr>
                <w:sz w:val="26"/>
                <w:szCs w:val="26"/>
                <w:lang w:val="uk-UA" w:eastAsia="ru-RU"/>
              </w:rPr>
              <w:t>(0</w:t>
            </w:r>
            <w:r w:rsidR="00E21D92" w:rsidRPr="003A1E74">
              <w:rPr>
                <w:sz w:val="26"/>
                <w:szCs w:val="26"/>
                <w:lang w:val="uk-UA" w:eastAsia="ru-RU"/>
              </w:rPr>
              <w:t>44</w:t>
            </w:r>
            <w:r w:rsidRPr="003A1E74">
              <w:rPr>
                <w:sz w:val="26"/>
                <w:szCs w:val="26"/>
                <w:lang w:val="uk-UA" w:eastAsia="ru-RU"/>
              </w:rPr>
              <w:t xml:space="preserve">) </w:t>
            </w:r>
            <w:r w:rsidR="00E21D92" w:rsidRPr="003A1E74">
              <w:rPr>
                <w:sz w:val="26"/>
                <w:szCs w:val="26"/>
                <w:lang w:val="uk-UA" w:eastAsia="ru-RU"/>
              </w:rPr>
              <w:t>425 00 18</w:t>
            </w:r>
          </w:p>
          <w:p w:rsidR="00E21D92" w:rsidRPr="003A1E74" w:rsidRDefault="00E21D92" w:rsidP="006537B2">
            <w:pPr>
              <w:pStyle w:val="a6"/>
              <w:ind w:left="0"/>
              <w:rPr>
                <w:i/>
                <w:sz w:val="26"/>
                <w:szCs w:val="26"/>
                <w:lang w:val="ru-RU"/>
              </w:rPr>
            </w:pPr>
            <w:r w:rsidRPr="003A1E74">
              <w:rPr>
                <w:i/>
                <w:sz w:val="26"/>
                <w:szCs w:val="26"/>
                <w:lang w:val="uk-UA"/>
              </w:rPr>
              <w:t xml:space="preserve">    </w:t>
            </w:r>
            <w:r w:rsidR="003A1E74">
              <w:rPr>
                <w:i/>
                <w:sz w:val="26"/>
                <w:szCs w:val="26"/>
              </w:rPr>
              <w:t>ssd_podilrda@kmda.gov.ua</w:t>
            </w:r>
          </w:p>
          <w:p w:rsidR="0005249A" w:rsidRPr="003A1E74" w:rsidRDefault="0005249A" w:rsidP="006537B2">
            <w:pPr>
              <w:ind w:right="128" w:firstLine="307"/>
              <w:jc w:val="both"/>
              <w:rPr>
                <w:sz w:val="26"/>
                <w:szCs w:val="26"/>
                <w:lang w:val="ru-RU" w:eastAsia="ru-RU"/>
              </w:rPr>
            </w:pPr>
          </w:p>
          <w:p w:rsidR="0005249A" w:rsidRPr="003A1E74" w:rsidRDefault="0005249A" w:rsidP="00E21D92">
            <w:pPr>
              <w:ind w:right="128" w:firstLine="307"/>
              <w:jc w:val="both"/>
              <w:rPr>
                <w:sz w:val="26"/>
                <w:szCs w:val="26"/>
                <w:u w:val="single"/>
                <w:lang w:val="uk-UA" w:eastAsia="ru-RU"/>
              </w:rPr>
            </w:pPr>
          </w:p>
          <w:p w:rsidR="002B0C36" w:rsidRPr="003A1E74" w:rsidRDefault="002B0C36" w:rsidP="00E21D92">
            <w:pPr>
              <w:ind w:right="128" w:firstLine="307"/>
              <w:jc w:val="both"/>
              <w:rPr>
                <w:b/>
                <w:sz w:val="26"/>
                <w:szCs w:val="26"/>
                <w:lang w:val="ru-RU" w:eastAsia="ru-RU"/>
              </w:rPr>
            </w:pPr>
          </w:p>
        </w:tc>
      </w:tr>
      <w:tr w:rsidR="003A11DD" w:rsidRPr="003A11DD" w:rsidTr="0009649B"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C36" w:rsidRPr="003A1E74" w:rsidRDefault="002B0C36" w:rsidP="002B0C36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  <w:lang w:val="uk-UA" w:eastAsia="uk-UA"/>
              </w:rPr>
            </w:pPr>
            <w:r w:rsidRPr="003A1E74">
              <w:rPr>
                <w:b/>
                <w:sz w:val="26"/>
                <w:szCs w:val="26"/>
                <w:lang w:val="uk-UA" w:eastAsia="uk-UA"/>
              </w:rPr>
              <w:t>Кваліфікаційні вимоги</w:t>
            </w:r>
          </w:p>
        </w:tc>
      </w:tr>
      <w:tr w:rsidR="003A11DD" w:rsidRPr="003A11DD" w:rsidTr="0009649B">
        <w:trPr>
          <w:trHeight w:val="457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C36" w:rsidRPr="003A1E74" w:rsidRDefault="002B0C36" w:rsidP="002B0C36">
            <w:pPr>
              <w:spacing w:before="100" w:beforeAutospacing="1" w:after="100" w:afterAutospacing="1"/>
              <w:rPr>
                <w:sz w:val="26"/>
                <w:szCs w:val="26"/>
                <w:lang w:val="uk-UA" w:eastAsia="uk-UA"/>
              </w:rPr>
            </w:pPr>
            <w:r w:rsidRPr="003A1E74">
              <w:rPr>
                <w:sz w:val="26"/>
                <w:szCs w:val="26"/>
                <w:lang w:val="uk-UA" w:eastAsia="uk-UA"/>
              </w:rPr>
              <w:t>1.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C36" w:rsidRPr="003A1E74" w:rsidRDefault="002B0C36" w:rsidP="002B0C36">
            <w:pPr>
              <w:spacing w:before="100" w:beforeAutospacing="1" w:after="100" w:afterAutospacing="1"/>
              <w:jc w:val="center"/>
              <w:rPr>
                <w:sz w:val="26"/>
                <w:szCs w:val="26"/>
                <w:lang w:val="uk-UA" w:eastAsia="uk-UA"/>
              </w:rPr>
            </w:pPr>
            <w:r w:rsidRPr="003A1E74">
              <w:rPr>
                <w:sz w:val="26"/>
                <w:szCs w:val="26"/>
                <w:lang w:val="uk-UA" w:eastAsia="uk-UA"/>
              </w:rPr>
              <w:t>Освіта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0C36" w:rsidRPr="003A1E74" w:rsidRDefault="002B0C36" w:rsidP="002B0C36">
            <w:pPr>
              <w:spacing w:before="240" w:after="240"/>
              <w:ind w:right="169" w:firstLine="307"/>
              <w:jc w:val="both"/>
              <w:rPr>
                <w:sz w:val="26"/>
                <w:szCs w:val="26"/>
                <w:lang w:val="uk-UA" w:eastAsia="ru-RU"/>
              </w:rPr>
            </w:pPr>
            <w:r w:rsidRPr="003A1E74">
              <w:rPr>
                <w:sz w:val="26"/>
                <w:szCs w:val="26"/>
                <w:lang w:val="uk-UA" w:eastAsia="ru-RU"/>
              </w:rPr>
              <w:t>Вища, ступінь освіти</w:t>
            </w:r>
            <w:r w:rsidRPr="003A1E74">
              <w:rPr>
                <w:sz w:val="26"/>
                <w:szCs w:val="26"/>
                <w:lang w:val="ru-RU" w:eastAsia="ru-RU"/>
              </w:rPr>
              <w:t xml:space="preserve"> не </w:t>
            </w:r>
            <w:r w:rsidRPr="003A1E74">
              <w:rPr>
                <w:sz w:val="26"/>
                <w:szCs w:val="26"/>
                <w:lang w:val="uk-UA" w:eastAsia="ru-RU"/>
              </w:rPr>
              <w:t>нижче бакалавра, молодшого</w:t>
            </w:r>
            <w:r w:rsidRPr="003A1E74">
              <w:rPr>
                <w:sz w:val="26"/>
                <w:szCs w:val="26"/>
                <w:lang w:val="ru-RU" w:eastAsia="ru-RU"/>
              </w:rPr>
              <w:t xml:space="preserve"> бакалавра</w:t>
            </w:r>
            <w:r w:rsidRPr="003A1E74">
              <w:rPr>
                <w:sz w:val="26"/>
                <w:szCs w:val="26"/>
                <w:lang w:val="uk-UA" w:eastAsia="ru-RU"/>
              </w:rPr>
              <w:t>.</w:t>
            </w:r>
          </w:p>
        </w:tc>
      </w:tr>
      <w:tr w:rsidR="003A11DD" w:rsidRPr="003A11DD" w:rsidTr="0009649B">
        <w:trPr>
          <w:trHeight w:val="521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C36" w:rsidRPr="003A1E74" w:rsidRDefault="002B0C36" w:rsidP="002B0C36">
            <w:pPr>
              <w:spacing w:before="100" w:beforeAutospacing="1" w:after="100" w:afterAutospacing="1"/>
              <w:rPr>
                <w:sz w:val="26"/>
                <w:szCs w:val="26"/>
                <w:lang w:val="uk-UA" w:eastAsia="uk-UA"/>
              </w:rPr>
            </w:pPr>
            <w:r w:rsidRPr="003A1E74">
              <w:rPr>
                <w:sz w:val="26"/>
                <w:szCs w:val="26"/>
                <w:lang w:val="uk-UA" w:eastAsia="uk-UA"/>
              </w:rPr>
              <w:t>2.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C36" w:rsidRPr="003A1E74" w:rsidRDefault="002B0C36" w:rsidP="002B0C36">
            <w:pPr>
              <w:spacing w:before="100" w:beforeAutospacing="1" w:after="100" w:afterAutospacing="1"/>
              <w:ind w:right="268"/>
              <w:jc w:val="center"/>
              <w:rPr>
                <w:sz w:val="26"/>
                <w:szCs w:val="26"/>
                <w:lang w:val="uk-UA" w:eastAsia="uk-UA"/>
              </w:rPr>
            </w:pPr>
            <w:r w:rsidRPr="003A1E74">
              <w:rPr>
                <w:sz w:val="26"/>
                <w:szCs w:val="26"/>
                <w:lang w:val="uk-UA" w:eastAsia="uk-UA"/>
              </w:rPr>
              <w:t>Досвід роботи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0C36" w:rsidRPr="003A1E74" w:rsidRDefault="00E21D92" w:rsidP="002B0C36">
            <w:pPr>
              <w:ind w:firstLine="307"/>
              <w:jc w:val="both"/>
              <w:rPr>
                <w:sz w:val="26"/>
                <w:szCs w:val="26"/>
                <w:lang w:val="uk-UA" w:eastAsia="ru-RU"/>
              </w:rPr>
            </w:pPr>
            <w:r w:rsidRPr="003A1E74">
              <w:rPr>
                <w:sz w:val="26"/>
                <w:szCs w:val="26"/>
                <w:lang w:val="uk-UA" w:eastAsia="ru-RU"/>
              </w:rPr>
              <w:t>Без вимог до досвіду роботи.</w:t>
            </w:r>
          </w:p>
        </w:tc>
      </w:tr>
      <w:tr w:rsidR="003A11DD" w:rsidRPr="003A11DD" w:rsidTr="0009649B">
        <w:trPr>
          <w:trHeight w:val="373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C36" w:rsidRPr="003A1E74" w:rsidRDefault="002B0C36" w:rsidP="002B0C36">
            <w:pPr>
              <w:spacing w:before="100" w:beforeAutospacing="1" w:after="100" w:afterAutospacing="1"/>
              <w:rPr>
                <w:sz w:val="26"/>
                <w:szCs w:val="26"/>
                <w:lang w:val="uk-UA" w:eastAsia="uk-UA"/>
              </w:rPr>
            </w:pPr>
            <w:r w:rsidRPr="003A1E74">
              <w:rPr>
                <w:sz w:val="26"/>
                <w:szCs w:val="26"/>
                <w:lang w:val="uk-UA" w:eastAsia="uk-UA"/>
              </w:rPr>
              <w:t>3.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C36" w:rsidRPr="003A1E74" w:rsidRDefault="002B0C36" w:rsidP="002B0C36">
            <w:pPr>
              <w:spacing w:before="100" w:beforeAutospacing="1" w:after="100" w:afterAutospacing="1"/>
              <w:jc w:val="center"/>
              <w:rPr>
                <w:sz w:val="26"/>
                <w:szCs w:val="26"/>
                <w:lang w:val="uk-UA" w:eastAsia="uk-UA"/>
              </w:rPr>
            </w:pPr>
            <w:r w:rsidRPr="003A1E74">
              <w:rPr>
                <w:sz w:val="26"/>
                <w:szCs w:val="26"/>
                <w:lang w:val="uk-UA" w:eastAsia="uk-UA"/>
              </w:rPr>
              <w:t>Володіння державною мовою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C36" w:rsidRPr="003A1E74" w:rsidRDefault="002B0C36" w:rsidP="002B0C36">
            <w:pPr>
              <w:spacing w:before="100" w:beforeAutospacing="1" w:after="100" w:afterAutospacing="1"/>
              <w:ind w:right="270" w:firstLine="307"/>
              <w:jc w:val="both"/>
              <w:rPr>
                <w:sz w:val="26"/>
                <w:szCs w:val="26"/>
                <w:lang w:val="uk-UA" w:eastAsia="uk-UA"/>
              </w:rPr>
            </w:pPr>
            <w:r w:rsidRPr="003A1E74">
              <w:rPr>
                <w:sz w:val="26"/>
                <w:szCs w:val="26"/>
                <w:lang w:val="uk-UA" w:eastAsia="uk-UA"/>
              </w:rPr>
              <w:t>Вільне володіння державною мовою.</w:t>
            </w:r>
          </w:p>
        </w:tc>
      </w:tr>
      <w:tr w:rsidR="003A11DD" w:rsidRPr="003A11DD" w:rsidTr="0009649B">
        <w:trPr>
          <w:trHeight w:val="425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C36" w:rsidRPr="003A1E74" w:rsidRDefault="00F34D63" w:rsidP="002B0C36">
            <w:pPr>
              <w:spacing w:before="100" w:beforeAutospacing="1" w:after="100" w:afterAutospacing="1"/>
              <w:ind w:right="270"/>
              <w:jc w:val="center"/>
              <w:rPr>
                <w:b/>
                <w:sz w:val="26"/>
                <w:szCs w:val="26"/>
                <w:lang w:val="uk-UA" w:eastAsia="uk-UA"/>
              </w:rPr>
            </w:pPr>
            <w:hyperlink r:id="rId6" w:tgtFrame="_top" w:history="1">
              <w:r w:rsidR="002B0C36" w:rsidRPr="003A1E74">
                <w:rPr>
                  <w:b/>
                  <w:sz w:val="26"/>
                  <w:szCs w:val="26"/>
                  <w:lang w:val="uk-UA" w:eastAsia="uk-UA"/>
                </w:rPr>
                <w:t>Вимоги до компетентності</w:t>
              </w:r>
            </w:hyperlink>
          </w:p>
        </w:tc>
      </w:tr>
      <w:tr w:rsidR="003A11DD" w:rsidRPr="003A11DD" w:rsidTr="0009649B">
        <w:tc>
          <w:tcPr>
            <w:tcW w:w="3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C36" w:rsidRPr="003A1E74" w:rsidRDefault="002B0C36" w:rsidP="002B0C36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  <w:lang w:val="uk-UA" w:eastAsia="uk-UA"/>
              </w:rPr>
            </w:pPr>
            <w:r w:rsidRPr="003A1E74">
              <w:rPr>
                <w:b/>
                <w:sz w:val="26"/>
                <w:szCs w:val="26"/>
                <w:lang w:val="uk-UA" w:eastAsia="uk-UA"/>
              </w:rPr>
              <w:t>Вимога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C36" w:rsidRPr="003A1E74" w:rsidRDefault="002B0C36" w:rsidP="002B0C36">
            <w:pPr>
              <w:jc w:val="center"/>
              <w:rPr>
                <w:b/>
                <w:sz w:val="26"/>
                <w:szCs w:val="26"/>
                <w:lang w:val="uk-UA" w:eastAsia="ru-RU"/>
              </w:rPr>
            </w:pPr>
            <w:r w:rsidRPr="003A1E74">
              <w:rPr>
                <w:b/>
                <w:sz w:val="26"/>
                <w:szCs w:val="26"/>
                <w:lang w:val="uk-UA" w:eastAsia="ru-RU"/>
              </w:rPr>
              <w:t>Компоненти вимоги</w:t>
            </w:r>
          </w:p>
        </w:tc>
      </w:tr>
      <w:tr w:rsidR="003A11DD" w:rsidRPr="003A11DD" w:rsidTr="00243DE9">
        <w:trPr>
          <w:trHeight w:val="768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6C40" w:rsidRPr="003A1E74" w:rsidRDefault="00206C40" w:rsidP="002B0C36">
            <w:pPr>
              <w:spacing w:before="100" w:beforeAutospacing="1" w:after="100" w:afterAutospacing="1"/>
              <w:rPr>
                <w:sz w:val="26"/>
                <w:szCs w:val="26"/>
                <w:lang w:val="uk-UA" w:eastAsia="uk-UA"/>
              </w:rPr>
            </w:pPr>
            <w:r w:rsidRPr="003A1E74">
              <w:rPr>
                <w:sz w:val="26"/>
                <w:szCs w:val="26"/>
                <w:lang w:val="uk-UA" w:eastAsia="uk-UA"/>
              </w:rPr>
              <w:t>1.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06C40" w:rsidRPr="003A1E74" w:rsidRDefault="00206C40" w:rsidP="00C73264">
            <w:pPr>
              <w:tabs>
                <w:tab w:val="left" w:pos="3330"/>
              </w:tabs>
              <w:jc w:val="both"/>
              <w:rPr>
                <w:sz w:val="26"/>
                <w:szCs w:val="26"/>
                <w:lang w:val="uk-UA"/>
              </w:rPr>
            </w:pPr>
            <w:r w:rsidRPr="003A1E74">
              <w:rPr>
                <w:sz w:val="26"/>
                <w:szCs w:val="26"/>
                <w:lang w:val="uk-UA"/>
              </w:rPr>
              <w:t>Досягнення результатів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06C40" w:rsidRPr="003A1E74" w:rsidRDefault="00206C40" w:rsidP="0072298B">
            <w:pPr>
              <w:tabs>
                <w:tab w:val="left" w:pos="3330"/>
              </w:tabs>
              <w:ind w:left="96" w:firstLine="142"/>
              <w:jc w:val="both"/>
              <w:rPr>
                <w:sz w:val="26"/>
                <w:szCs w:val="26"/>
                <w:lang w:val="uk-UA"/>
              </w:rPr>
            </w:pPr>
            <w:r w:rsidRPr="003A1E74">
              <w:rPr>
                <w:sz w:val="26"/>
                <w:szCs w:val="26"/>
                <w:lang w:val="uk-UA"/>
              </w:rPr>
              <w:t>- здатність до чіткого бачення результату діяльності;</w:t>
            </w:r>
          </w:p>
          <w:p w:rsidR="00206C40" w:rsidRPr="003A1E74" w:rsidRDefault="00206C40" w:rsidP="0072298B">
            <w:pPr>
              <w:tabs>
                <w:tab w:val="left" w:pos="3330"/>
              </w:tabs>
              <w:ind w:left="96" w:firstLine="142"/>
              <w:jc w:val="both"/>
              <w:rPr>
                <w:sz w:val="26"/>
                <w:szCs w:val="26"/>
                <w:lang w:val="uk-UA"/>
              </w:rPr>
            </w:pPr>
            <w:r w:rsidRPr="003A1E74">
              <w:rPr>
                <w:sz w:val="26"/>
                <w:szCs w:val="26"/>
                <w:lang w:val="uk-UA"/>
              </w:rPr>
              <w:t>-</w:t>
            </w:r>
            <w:r w:rsidR="00484E86" w:rsidRPr="003A1E74">
              <w:rPr>
                <w:sz w:val="26"/>
                <w:szCs w:val="26"/>
                <w:lang w:val="uk-UA"/>
              </w:rPr>
              <w:t xml:space="preserve"> </w:t>
            </w:r>
            <w:r w:rsidRPr="003A1E74">
              <w:rPr>
                <w:sz w:val="26"/>
                <w:szCs w:val="26"/>
                <w:lang w:val="uk-UA"/>
              </w:rPr>
              <w:t>вміння фокусувати зусилля для досягнення результату діяльності;</w:t>
            </w:r>
          </w:p>
          <w:p w:rsidR="00206C40" w:rsidRPr="003A1E74" w:rsidRDefault="00206C40" w:rsidP="0072298B">
            <w:pPr>
              <w:tabs>
                <w:tab w:val="left" w:pos="3330"/>
              </w:tabs>
              <w:ind w:left="96" w:firstLine="142"/>
              <w:jc w:val="both"/>
              <w:rPr>
                <w:sz w:val="26"/>
                <w:szCs w:val="26"/>
                <w:lang w:val="uk-UA"/>
              </w:rPr>
            </w:pPr>
            <w:r w:rsidRPr="003A1E74">
              <w:rPr>
                <w:sz w:val="26"/>
                <w:szCs w:val="26"/>
                <w:lang w:val="uk-UA"/>
              </w:rPr>
              <w:t>- вміння запобігати та ефективно долати перешкоди.</w:t>
            </w:r>
          </w:p>
        </w:tc>
      </w:tr>
      <w:tr w:rsidR="003A11DD" w:rsidRPr="003A11DD" w:rsidTr="00F6152D">
        <w:trPr>
          <w:trHeight w:val="768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C40" w:rsidRPr="003A1E74" w:rsidRDefault="00206C40" w:rsidP="002B0C36">
            <w:pPr>
              <w:spacing w:before="100" w:beforeAutospacing="1" w:after="100" w:afterAutospacing="1"/>
              <w:rPr>
                <w:sz w:val="26"/>
                <w:szCs w:val="26"/>
                <w:lang w:val="uk-UA" w:eastAsia="uk-UA"/>
              </w:rPr>
            </w:pPr>
            <w:r w:rsidRPr="003A1E74">
              <w:rPr>
                <w:sz w:val="26"/>
                <w:szCs w:val="26"/>
                <w:lang w:val="uk-UA" w:eastAsia="uk-UA"/>
              </w:rPr>
              <w:t>2.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06C40" w:rsidRPr="003A1E74" w:rsidRDefault="00206C40" w:rsidP="00C73264">
            <w:pPr>
              <w:tabs>
                <w:tab w:val="left" w:pos="3330"/>
              </w:tabs>
              <w:jc w:val="both"/>
              <w:rPr>
                <w:sz w:val="26"/>
                <w:szCs w:val="26"/>
                <w:lang w:val="uk-UA"/>
              </w:rPr>
            </w:pPr>
            <w:r w:rsidRPr="003A1E74">
              <w:rPr>
                <w:sz w:val="26"/>
                <w:szCs w:val="26"/>
                <w:lang w:val="uk-UA"/>
              </w:rPr>
              <w:t xml:space="preserve">Відповідальність 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06C40" w:rsidRPr="003A1E74" w:rsidRDefault="00206C40" w:rsidP="0072298B">
            <w:pPr>
              <w:tabs>
                <w:tab w:val="left" w:pos="3330"/>
              </w:tabs>
              <w:ind w:left="96" w:firstLine="142"/>
              <w:jc w:val="both"/>
              <w:rPr>
                <w:sz w:val="26"/>
                <w:szCs w:val="26"/>
                <w:lang w:val="uk-UA"/>
              </w:rPr>
            </w:pPr>
            <w:r w:rsidRPr="003A1E74">
              <w:rPr>
                <w:sz w:val="26"/>
                <w:szCs w:val="26"/>
                <w:lang w:val="uk-UA"/>
              </w:rPr>
              <w:t>- усвідомлення важливості якісного виконання своїх посадових обов’язків з дотриманням строків та встановлених процедур;</w:t>
            </w:r>
          </w:p>
          <w:p w:rsidR="00206C40" w:rsidRPr="003A1E74" w:rsidRDefault="00206C40" w:rsidP="0072298B">
            <w:pPr>
              <w:tabs>
                <w:tab w:val="left" w:pos="3330"/>
              </w:tabs>
              <w:ind w:left="96" w:firstLine="142"/>
              <w:jc w:val="both"/>
              <w:rPr>
                <w:sz w:val="26"/>
                <w:szCs w:val="26"/>
                <w:lang w:val="uk-UA"/>
              </w:rPr>
            </w:pPr>
            <w:r w:rsidRPr="003A1E74">
              <w:rPr>
                <w:sz w:val="26"/>
                <w:szCs w:val="26"/>
                <w:lang w:val="uk-UA"/>
              </w:rPr>
              <w:t>- 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 w:rsidR="00206C40" w:rsidRPr="003A1E74" w:rsidRDefault="00206C40" w:rsidP="0072298B">
            <w:pPr>
              <w:tabs>
                <w:tab w:val="left" w:pos="3330"/>
              </w:tabs>
              <w:ind w:left="96" w:firstLine="142"/>
              <w:jc w:val="both"/>
              <w:rPr>
                <w:sz w:val="26"/>
                <w:szCs w:val="26"/>
                <w:lang w:val="uk-UA"/>
              </w:rPr>
            </w:pPr>
            <w:r w:rsidRPr="003A1E74">
              <w:rPr>
                <w:sz w:val="26"/>
                <w:szCs w:val="26"/>
                <w:lang w:val="uk-UA"/>
              </w:rPr>
              <w:t>- здатність брати на себе зобов’язання, чітко їх дотримуватись і виконувати.</w:t>
            </w:r>
          </w:p>
        </w:tc>
      </w:tr>
      <w:tr w:rsidR="003A11DD" w:rsidRPr="003A11DD" w:rsidTr="0009649B">
        <w:trPr>
          <w:trHeight w:val="768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0C36" w:rsidRPr="003A1E74" w:rsidRDefault="002B0C36" w:rsidP="002B0C36">
            <w:pPr>
              <w:spacing w:before="100" w:beforeAutospacing="1" w:after="100" w:afterAutospacing="1"/>
              <w:rPr>
                <w:sz w:val="26"/>
                <w:szCs w:val="26"/>
                <w:lang w:val="uk-UA" w:eastAsia="uk-UA"/>
              </w:rPr>
            </w:pPr>
            <w:r w:rsidRPr="003A1E74">
              <w:rPr>
                <w:sz w:val="26"/>
                <w:szCs w:val="26"/>
                <w:lang w:val="uk-UA" w:eastAsia="uk-UA"/>
              </w:rPr>
              <w:t>3.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0C36" w:rsidRPr="003A1E74" w:rsidRDefault="002B0C36" w:rsidP="002B0C36">
            <w:pPr>
              <w:spacing w:before="100" w:beforeAutospacing="1" w:after="100" w:afterAutospacing="1"/>
              <w:jc w:val="center"/>
              <w:rPr>
                <w:sz w:val="26"/>
                <w:szCs w:val="26"/>
                <w:lang w:val="uk-UA" w:eastAsia="ru-RU"/>
              </w:rPr>
            </w:pPr>
            <w:r w:rsidRPr="003A1E74">
              <w:rPr>
                <w:sz w:val="26"/>
                <w:szCs w:val="26"/>
                <w:lang w:val="uk-UA" w:eastAsia="ru-RU"/>
              </w:rPr>
              <w:t>Цифрова грамотність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0C36" w:rsidRPr="003A1E74" w:rsidRDefault="002B0C36" w:rsidP="00722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"/>
              </w:tabs>
              <w:spacing w:line="256" w:lineRule="auto"/>
              <w:ind w:left="96" w:right="169" w:firstLine="142"/>
              <w:jc w:val="both"/>
              <w:rPr>
                <w:sz w:val="26"/>
                <w:szCs w:val="26"/>
                <w:lang w:val="uk-UA" w:eastAsia="ru-RU"/>
              </w:rPr>
            </w:pPr>
            <w:r w:rsidRPr="003A1E74">
              <w:rPr>
                <w:sz w:val="26"/>
                <w:szCs w:val="26"/>
                <w:lang w:val="uk-UA" w:eastAsia="ru-RU"/>
              </w:rPr>
              <w:t>- вміння використовувати  комп’ютерні пристрої, базове офісне та спеціалізоване програмне забезпечення для ефективного виконання своїх посадових обов'язків;</w:t>
            </w:r>
          </w:p>
          <w:p w:rsidR="002B0C36" w:rsidRPr="003A1E74" w:rsidRDefault="002B0C36" w:rsidP="00722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"/>
              </w:tabs>
              <w:spacing w:line="256" w:lineRule="auto"/>
              <w:ind w:left="96" w:right="169" w:firstLine="142"/>
              <w:jc w:val="both"/>
              <w:rPr>
                <w:sz w:val="26"/>
                <w:szCs w:val="26"/>
                <w:lang w:val="uk-UA" w:eastAsia="ru-RU"/>
              </w:rPr>
            </w:pPr>
            <w:r w:rsidRPr="003A1E74">
              <w:rPr>
                <w:sz w:val="26"/>
                <w:szCs w:val="26"/>
                <w:lang w:val="uk-UA" w:eastAsia="ru-RU"/>
              </w:rPr>
              <w:t>- вміння використовувати сервіси інтернету для ефективного пошуку  потрібної інформації; вміння перевіряти надійність джерел і достовірність даних та інформації у цифровому середовищі;</w:t>
            </w:r>
          </w:p>
          <w:p w:rsidR="002B0C36" w:rsidRPr="003A1E74" w:rsidRDefault="002B0C36" w:rsidP="00722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"/>
              </w:tabs>
              <w:spacing w:line="256" w:lineRule="auto"/>
              <w:ind w:left="96" w:right="169" w:firstLine="142"/>
              <w:jc w:val="both"/>
              <w:rPr>
                <w:sz w:val="26"/>
                <w:szCs w:val="26"/>
                <w:lang w:val="uk-UA" w:eastAsia="ru-RU"/>
              </w:rPr>
            </w:pPr>
            <w:r w:rsidRPr="003A1E74">
              <w:rPr>
                <w:sz w:val="26"/>
                <w:szCs w:val="26"/>
                <w:lang w:val="uk-UA" w:eastAsia="ru-RU"/>
              </w:rPr>
              <w:t>- здатність працювати з документами в різних  цифрових форматах; зберігати, накопичувати, впорядковувати, архівувати цифрові ресурси та дані різних типів;</w:t>
            </w:r>
          </w:p>
          <w:p w:rsidR="002B0C36" w:rsidRPr="003A1E74" w:rsidRDefault="002B0C36" w:rsidP="00722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"/>
              </w:tabs>
              <w:spacing w:line="256" w:lineRule="auto"/>
              <w:ind w:left="96" w:right="169" w:firstLine="142"/>
              <w:jc w:val="both"/>
              <w:rPr>
                <w:sz w:val="26"/>
                <w:szCs w:val="26"/>
                <w:lang w:val="uk-UA" w:eastAsia="ru-RU"/>
              </w:rPr>
            </w:pPr>
            <w:r w:rsidRPr="003A1E74">
              <w:rPr>
                <w:sz w:val="26"/>
                <w:szCs w:val="26"/>
                <w:lang w:val="uk-UA" w:eastAsia="ru-RU"/>
              </w:rPr>
              <w:t>- здатність уникати небезпек в цифровому середовищі, захищати особисті та конфіденційні дані;</w:t>
            </w:r>
          </w:p>
          <w:p w:rsidR="002B0C36" w:rsidRPr="003A1E74" w:rsidRDefault="002B0C36" w:rsidP="00722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"/>
              </w:tabs>
              <w:spacing w:line="256" w:lineRule="auto"/>
              <w:ind w:left="96" w:right="169" w:firstLine="142"/>
              <w:jc w:val="both"/>
              <w:rPr>
                <w:sz w:val="26"/>
                <w:szCs w:val="26"/>
                <w:lang w:val="uk-UA" w:eastAsia="ru-RU"/>
              </w:rPr>
            </w:pPr>
            <w:r w:rsidRPr="003A1E74">
              <w:rPr>
                <w:sz w:val="26"/>
                <w:szCs w:val="26"/>
                <w:lang w:val="uk-UA" w:eastAsia="ru-RU"/>
              </w:rPr>
              <w:lastRenderedPageBreak/>
              <w:t>- вміння використовувати електронні реєстри, системи електронного документообігу та інші електронні урядові системи для обміну інформацією, для електронного листування в рамках своїх посадових обов'язків; вміння використовувати спільні онлайн календарі, сервіси для підготовки та спільного редагування документів, вміти користуватись кваліфікованим електронним підписом (КЕП);</w:t>
            </w:r>
          </w:p>
          <w:p w:rsidR="002B0C36" w:rsidRPr="003A1E74" w:rsidRDefault="002B0C36" w:rsidP="00722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"/>
              </w:tabs>
              <w:spacing w:after="240" w:line="256" w:lineRule="auto"/>
              <w:ind w:left="96" w:right="169" w:firstLine="142"/>
              <w:jc w:val="both"/>
              <w:rPr>
                <w:sz w:val="26"/>
                <w:szCs w:val="26"/>
                <w:lang w:val="uk-UA" w:eastAsia="ru-RU"/>
              </w:rPr>
            </w:pPr>
            <w:r w:rsidRPr="003A1E74">
              <w:rPr>
                <w:sz w:val="26"/>
                <w:szCs w:val="26"/>
                <w:lang w:val="uk-UA" w:eastAsia="ru-RU"/>
              </w:rPr>
              <w:t>- здатність використовувати відкриті цифрові ресурси для власного професійного розвитку.</w:t>
            </w:r>
          </w:p>
        </w:tc>
      </w:tr>
      <w:tr w:rsidR="003A11DD" w:rsidRPr="003A11DD" w:rsidTr="0009649B">
        <w:trPr>
          <w:trHeight w:val="310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C36" w:rsidRPr="003A1E74" w:rsidRDefault="002B0C36" w:rsidP="002B0C36">
            <w:pPr>
              <w:jc w:val="center"/>
              <w:rPr>
                <w:b/>
                <w:sz w:val="26"/>
                <w:szCs w:val="26"/>
                <w:lang w:val="uk-UA" w:eastAsia="ru-RU"/>
              </w:rPr>
            </w:pPr>
            <w:r w:rsidRPr="003A1E74">
              <w:rPr>
                <w:b/>
                <w:sz w:val="26"/>
                <w:szCs w:val="26"/>
                <w:lang w:val="uk-UA" w:eastAsia="ru-RU"/>
              </w:rPr>
              <w:lastRenderedPageBreak/>
              <w:t>Професійні знання</w:t>
            </w:r>
          </w:p>
        </w:tc>
      </w:tr>
      <w:tr w:rsidR="003A11DD" w:rsidRPr="003A11DD" w:rsidTr="0009649B">
        <w:tc>
          <w:tcPr>
            <w:tcW w:w="3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C36" w:rsidRPr="003A1E74" w:rsidRDefault="002B0C36" w:rsidP="002B0C36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  <w:lang w:val="uk-UA" w:eastAsia="uk-UA"/>
              </w:rPr>
            </w:pPr>
            <w:r w:rsidRPr="003A1E74">
              <w:rPr>
                <w:b/>
                <w:sz w:val="26"/>
                <w:szCs w:val="26"/>
                <w:lang w:val="uk-UA" w:eastAsia="uk-UA"/>
              </w:rPr>
              <w:t>Вимога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C36" w:rsidRPr="003A1E74" w:rsidRDefault="002B0C36" w:rsidP="002B0C36">
            <w:pPr>
              <w:jc w:val="center"/>
              <w:rPr>
                <w:b/>
                <w:sz w:val="26"/>
                <w:szCs w:val="26"/>
                <w:lang w:val="uk-UA" w:eastAsia="ru-RU"/>
              </w:rPr>
            </w:pPr>
            <w:r w:rsidRPr="003A1E74">
              <w:rPr>
                <w:b/>
                <w:sz w:val="26"/>
                <w:szCs w:val="26"/>
                <w:lang w:val="uk-UA" w:eastAsia="ru-RU"/>
              </w:rPr>
              <w:t>Компоненти вимоги</w:t>
            </w:r>
          </w:p>
        </w:tc>
      </w:tr>
      <w:tr w:rsidR="003A1E74" w:rsidRPr="003A1E74" w:rsidTr="0009649B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4E50" w:rsidRPr="003A1E74" w:rsidRDefault="003B4E50" w:rsidP="002B0C36">
            <w:pPr>
              <w:spacing w:before="100" w:beforeAutospacing="1" w:after="100" w:afterAutospacing="1"/>
              <w:rPr>
                <w:sz w:val="26"/>
                <w:szCs w:val="26"/>
                <w:lang w:val="uk-UA" w:eastAsia="uk-UA"/>
              </w:rPr>
            </w:pPr>
            <w:r w:rsidRPr="003A1E74">
              <w:rPr>
                <w:sz w:val="26"/>
                <w:szCs w:val="26"/>
                <w:lang w:val="uk-UA" w:eastAsia="uk-UA"/>
              </w:rPr>
              <w:t>1.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4E50" w:rsidRPr="003A1E74" w:rsidRDefault="003B4E50" w:rsidP="002B0C36">
            <w:pPr>
              <w:spacing w:before="100" w:beforeAutospacing="1" w:after="100" w:afterAutospacing="1"/>
              <w:jc w:val="center"/>
              <w:rPr>
                <w:sz w:val="26"/>
                <w:szCs w:val="26"/>
                <w:lang w:val="uk-UA" w:eastAsia="uk-UA"/>
              </w:rPr>
            </w:pPr>
            <w:r w:rsidRPr="003A1E74">
              <w:rPr>
                <w:sz w:val="26"/>
                <w:szCs w:val="26"/>
                <w:lang w:val="uk-UA" w:eastAsia="uk-UA"/>
              </w:rPr>
              <w:t>Знання законодавства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B4E50" w:rsidRPr="003A1E74" w:rsidRDefault="003B4E50" w:rsidP="00705223">
            <w:pPr>
              <w:tabs>
                <w:tab w:val="left" w:pos="3330"/>
              </w:tabs>
              <w:ind w:left="96"/>
              <w:jc w:val="both"/>
              <w:rPr>
                <w:sz w:val="26"/>
                <w:szCs w:val="26"/>
                <w:lang w:val="uk-UA"/>
              </w:rPr>
            </w:pPr>
            <w:r w:rsidRPr="003A1E74">
              <w:rPr>
                <w:sz w:val="26"/>
                <w:szCs w:val="26"/>
                <w:lang w:val="uk-UA"/>
              </w:rPr>
              <w:t>Знання:</w:t>
            </w:r>
          </w:p>
          <w:p w:rsidR="003B4E50" w:rsidRPr="003A1E74" w:rsidRDefault="003B4E50" w:rsidP="00705223">
            <w:pPr>
              <w:tabs>
                <w:tab w:val="left" w:pos="3330"/>
              </w:tabs>
              <w:ind w:left="96"/>
              <w:jc w:val="both"/>
              <w:rPr>
                <w:sz w:val="26"/>
                <w:szCs w:val="26"/>
                <w:lang w:val="uk-UA"/>
              </w:rPr>
            </w:pPr>
            <w:r w:rsidRPr="003A1E74">
              <w:rPr>
                <w:sz w:val="26"/>
                <w:szCs w:val="26"/>
                <w:lang w:val="uk-UA"/>
              </w:rPr>
              <w:t>Конституції України;</w:t>
            </w:r>
          </w:p>
          <w:p w:rsidR="003B4E50" w:rsidRPr="003A1E74" w:rsidRDefault="003B4E50" w:rsidP="00705223">
            <w:pPr>
              <w:tabs>
                <w:tab w:val="left" w:pos="3330"/>
              </w:tabs>
              <w:ind w:left="96"/>
              <w:jc w:val="both"/>
              <w:rPr>
                <w:sz w:val="26"/>
                <w:szCs w:val="26"/>
                <w:lang w:val="uk-UA"/>
              </w:rPr>
            </w:pPr>
            <w:r w:rsidRPr="003A1E74">
              <w:rPr>
                <w:sz w:val="26"/>
                <w:szCs w:val="26"/>
                <w:lang w:val="uk-UA"/>
              </w:rPr>
              <w:t>Закону України «Про державну службу»;</w:t>
            </w:r>
          </w:p>
          <w:p w:rsidR="003B4E50" w:rsidRPr="003A1E74" w:rsidRDefault="003B4E50" w:rsidP="00705223">
            <w:pPr>
              <w:tabs>
                <w:tab w:val="left" w:pos="3330"/>
              </w:tabs>
              <w:ind w:left="96"/>
              <w:jc w:val="both"/>
              <w:rPr>
                <w:sz w:val="26"/>
                <w:szCs w:val="26"/>
                <w:lang w:val="uk-UA"/>
              </w:rPr>
            </w:pPr>
            <w:r w:rsidRPr="003A1E74">
              <w:rPr>
                <w:sz w:val="26"/>
                <w:szCs w:val="26"/>
                <w:lang w:val="uk-UA"/>
              </w:rPr>
              <w:t>Закону України «Про запобігання корупції» та іншого законодавства;</w:t>
            </w:r>
          </w:p>
          <w:p w:rsidR="003B4E50" w:rsidRPr="003A1E74" w:rsidRDefault="003B4E50" w:rsidP="00705223">
            <w:pPr>
              <w:tabs>
                <w:tab w:val="left" w:pos="3330"/>
              </w:tabs>
              <w:ind w:left="96"/>
              <w:rPr>
                <w:sz w:val="26"/>
                <w:szCs w:val="26"/>
                <w:lang w:val="uk-UA"/>
              </w:rPr>
            </w:pPr>
            <w:r w:rsidRPr="003A1E74">
              <w:rPr>
                <w:sz w:val="26"/>
                <w:szCs w:val="26"/>
                <w:lang w:val="uk-UA"/>
              </w:rPr>
              <w:t>Закону України «Про звернення громадян»;</w:t>
            </w:r>
          </w:p>
          <w:p w:rsidR="003B4E50" w:rsidRPr="003A1E74" w:rsidRDefault="003B4E50" w:rsidP="00705223">
            <w:pPr>
              <w:tabs>
                <w:tab w:val="left" w:pos="3330"/>
              </w:tabs>
              <w:ind w:left="96"/>
              <w:rPr>
                <w:sz w:val="26"/>
                <w:szCs w:val="26"/>
                <w:lang w:val="uk-UA"/>
              </w:rPr>
            </w:pPr>
            <w:r w:rsidRPr="003A1E74">
              <w:rPr>
                <w:sz w:val="26"/>
                <w:szCs w:val="26"/>
                <w:lang w:val="uk-UA"/>
              </w:rPr>
              <w:t>Закону України «Про доступ до публічної інформації»;</w:t>
            </w:r>
          </w:p>
          <w:p w:rsidR="003B4E50" w:rsidRPr="003A1E74" w:rsidRDefault="003B4E50" w:rsidP="00705223">
            <w:pPr>
              <w:ind w:left="96" w:right="169" w:firstLine="307"/>
              <w:jc w:val="both"/>
              <w:rPr>
                <w:sz w:val="26"/>
                <w:szCs w:val="26"/>
                <w:lang w:val="uk-UA" w:eastAsia="ru-RU"/>
              </w:rPr>
            </w:pPr>
          </w:p>
        </w:tc>
      </w:tr>
      <w:tr w:rsidR="003A1E74" w:rsidRPr="003A1E74" w:rsidTr="0009649B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B4E50" w:rsidRPr="003A1E74" w:rsidRDefault="003B4E50" w:rsidP="002B0C36">
            <w:pPr>
              <w:spacing w:before="100" w:beforeAutospacing="1" w:after="100" w:afterAutospacing="1"/>
              <w:rPr>
                <w:sz w:val="26"/>
                <w:szCs w:val="26"/>
                <w:lang w:val="uk-UA" w:eastAsia="uk-UA"/>
              </w:rPr>
            </w:pPr>
            <w:r w:rsidRPr="003A1E74">
              <w:rPr>
                <w:sz w:val="26"/>
                <w:szCs w:val="26"/>
                <w:lang w:val="uk-UA" w:eastAsia="uk-UA"/>
              </w:rPr>
              <w:t xml:space="preserve">2. 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4E50" w:rsidRPr="003A1E74" w:rsidRDefault="003B4E50" w:rsidP="002B0C36">
            <w:pPr>
              <w:spacing w:before="100" w:beforeAutospacing="1" w:after="100" w:afterAutospacing="1"/>
              <w:jc w:val="center"/>
              <w:rPr>
                <w:sz w:val="26"/>
                <w:szCs w:val="26"/>
                <w:lang w:val="uk-UA" w:eastAsia="uk-UA"/>
              </w:rPr>
            </w:pPr>
            <w:r w:rsidRPr="003A1E74">
              <w:rPr>
                <w:sz w:val="26"/>
                <w:szCs w:val="26"/>
                <w:lang w:val="uk-UA" w:eastAsia="uk-UA"/>
              </w:rPr>
              <w:t>Знання законодавства у сфері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4E50" w:rsidRPr="003A1E74" w:rsidRDefault="003B4E50" w:rsidP="00705223">
            <w:pPr>
              <w:tabs>
                <w:tab w:val="left" w:pos="3330"/>
              </w:tabs>
              <w:ind w:left="96"/>
              <w:jc w:val="both"/>
              <w:rPr>
                <w:sz w:val="26"/>
                <w:szCs w:val="26"/>
                <w:lang w:val="uk-UA"/>
              </w:rPr>
            </w:pPr>
            <w:r w:rsidRPr="003A1E74">
              <w:rPr>
                <w:sz w:val="26"/>
                <w:szCs w:val="26"/>
                <w:lang w:val="uk-UA"/>
              </w:rPr>
              <w:t>Закону України «Про звернення громадян»;</w:t>
            </w:r>
          </w:p>
          <w:p w:rsidR="003B4E50" w:rsidRPr="003A1E74" w:rsidRDefault="003B4E50" w:rsidP="00705223">
            <w:pPr>
              <w:tabs>
                <w:tab w:val="left" w:pos="3330"/>
              </w:tabs>
              <w:ind w:left="96"/>
              <w:jc w:val="both"/>
              <w:rPr>
                <w:sz w:val="26"/>
                <w:szCs w:val="26"/>
                <w:lang w:val="uk-UA"/>
              </w:rPr>
            </w:pPr>
            <w:r w:rsidRPr="003A1E74">
              <w:rPr>
                <w:sz w:val="26"/>
                <w:szCs w:val="26"/>
                <w:lang w:val="uk-UA"/>
              </w:rPr>
              <w:t>Закону України «Про доступ до публічної інформації»;</w:t>
            </w:r>
          </w:p>
          <w:p w:rsidR="003B4E50" w:rsidRPr="003A1E74" w:rsidRDefault="003B4E50" w:rsidP="00705223">
            <w:pPr>
              <w:tabs>
                <w:tab w:val="left" w:pos="3330"/>
              </w:tabs>
              <w:ind w:left="96"/>
              <w:jc w:val="both"/>
              <w:rPr>
                <w:sz w:val="26"/>
                <w:szCs w:val="26"/>
                <w:lang w:val="uk-UA"/>
              </w:rPr>
            </w:pPr>
            <w:r w:rsidRPr="003A1E74">
              <w:rPr>
                <w:sz w:val="26"/>
                <w:szCs w:val="26"/>
                <w:lang w:val="uk-UA"/>
              </w:rPr>
              <w:t>Закону України «Про органи і служби у справах дітей та спеціальні установи для дітей»;</w:t>
            </w:r>
          </w:p>
          <w:p w:rsidR="003B4E50" w:rsidRPr="003A1E74" w:rsidRDefault="003B4E50" w:rsidP="00705223">
            <w:pPr>
              <w:tabs>
                <w:tab w:val="left" w:pos="3330"/>
              </w:tabs>
              <w:ind w:left="96"/>
              <w:jc w:val="both"/>
              <w:rPr>
                <w:sz w:val="26"/>
                <w:szCs w:val="26"/>
                <w:lang w:val="uk-UA"/>
              </w:rPr>
            </w:pPr>
            <w:r w:rsidRPr="003A1E74">
              <w:rPr>
                <w:sz w:val="26"/>
                <w:szCs w:val="26"/>
                <w:lang w:val="uk-UA"/>
              </w:rPr>
              <w:t>Закону України «Про охорону дитинства»;</w:t>
            </w:r>
          </w:p>
          <w:p w:rsidR="003B4E50" w:rsidRPr="003A1E74" w:rsidRDefault="003B4E50" w:rsidP="00705223">
            <w:pPr>
              <w:tabs>
                <w:tab w:val="left" w:pos="3330"/>
              </w:tabs>
              <w:ind w:left="96"/>
              <w:jc w:val="both"/>
              <w:rPr>
                <w:sz w:val="26"/>
                <w:szCs w:val="26"/>
                <w:lang w:val="uk-UA"/>
              </w:rPr>
            </w:pPr>
            <w:r w:rsidRPr="003A1E74">
              <w:rPr>
                <w:sz w:val="26"/>
                <w:szCs w:val="26"/>
                <w:lang w:val="uk-UA"/>
              </w:rPr>
              <w:t>Закону України «Про забезпечення організаційно-правових умов соціального захисту дітей-сиріт та дітей, позбавлених батьківського піклування»;</w:t>
            </w:r>
          </w:p>
          <w:p w:rsidR="003B4E50" w:rsidRPr="003A1E74" w:rsidRDefault="003B4E50" w:rsidP="00705223">
            <w:pPr>
              <w:tabs>
                <w:tab w:val="left" w:pos="3330"/>
              </w:tabs>
              <w:ind w:left="96"/>
              <w:jc w:val="both"/>
              <w:rPr>
                <w:sz w:val="26"/>
                <w:szCs w:val="26"/>
                <w:lang w:val="uk-UA"/>
              </w:rPr>
            </w:pPr>
            <w:r w:rsidRPr="003A1E74">
              <w:rPr>
                <w:sz w:val="26"/>
                <w:szCs w:val="26"/>
                <w:lang w:val="uk-UA"/>
              </w:rPr>
              <w:t>Постанови Кабінету Міністрів України від 24 вересня 2008 року № 866 «Питання діяльності органів опіки та піклування, пов’язаної із захистом прав дитини»;</w:t>
            </w:r>
          </w:p>
          <w:p w:rsidR="003B4E50" w:rsidRPr="003A1E74" w:rsidRDefault="003B4E50" w:rsidP="00705223">
            <w:pPr>
              <w:spacing w:after="240"/>
              <w:ind w:left="96" w:right="169" w:firstLine="307"/>
              <w:jc w:val="both"/>
              <w:rPr>
                <w:sz w:val="26"/>
                <w:szCs w:val="26"/>
                <w:lang w:val="uk-UA" w:eastAsia="ru-RU"/>
              </w:rPr>
            </w:pPr>
            <w:r w:rsidRPr="003A1E74">
              <w:rPr>
                <w:sz w:val="26"/>
                <w:szCs w:val="26"/>
                <w:lang w:val="uk-UA"/>
              </w:rPr>
              <w:t>інші постанови та розпорядження Кабінету Міністрів України, підзаконні нормативно-правові акти органів виконавчої влади, вищого рівня, що регулюють розвиток відповідних сфер (галузей) управління, практику застосування чинного законодавства, що належить до компетенції Служби.</w:t>
            </w:r>
          </w:p>
        </w:tc>
      </w:tr>
    </w:tbl>
    <w:p w:rsidR="008E1AE5" w:rsidRPr="003A1E74" w:rsidRDefault="008E1AE5">
      <w:pPr>
        <w:rPr>
          <w:sz w:val="26"/>
          <w:szCs w:val="26"/>
          <w:lang w:val="uk-UA"/>
        </w:rPr>
      </w:pPr>
    </w:p>
    <w:p w:rsidR="008D65F2" w:rsidRPr="003A1E74" w:rsidRDefault="008D65F2">
      <w:pPr>
        <w:rPr>
          <w:sz w:val="26"/>
          <w:szCs w:val="26"/>
          <w:lang w:val="uk-UA"/>
        </w:rPr>
      </w:pPr>
    </w:p>
    <w:sectPr w:rsidR="008D65F2" w:rsidRPr="003A1E74" w:rsidSect="003A11D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02875"/>
    <w:multiLevelType w:val="multilevel"/>
    <w:tmpl w:val="79F67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2B724B"/>
    <w:multiLevelType w:val="hybridMultilevel"/>
    <w:tmpl w:val="F7788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D52FE"/>
    <w:rsid w:val="0004686A"/>
    <w:rsid w:val="0005249A"/>
    <w:rsid w:val="00063202"/>
    <w:rsid w:val="000818A7"/>
    <w:rsid w:val="00094E4C"/>
    <w:rsid w:val="0009649B"/>
    <w:rsid w:val="000A04ED"/>
    <w:rsid w:val="000B1D9A"/>
    <w:rsid w:val="000B7EB5"/>
    <w:rsid w:val="000D04EF"/>
    <w:rsid w:val="000E0FDE"/>
    <w:rsid w:val="000E26B1"/>
    <w:rsid w:val="001B7ED7"/>
    <w:rsid w:val="001C26A9"/>
    <w:rsid w:val="001C3F3C"/>
    <w:rsid w:val="001E036C"/>
    <w:rsid w:val="001F18E9"/>
    <w:rsid w:val="00206C40"/>
    <w:rsid w:val="002200AB"/>
    <w:rsid w:val="00223C0A"/>
    <w:rsid w:val="002513B5"/>
    <w:rsid w:val="0028098B"/>
    <w:rsid w:val="002B0C36"/>
    <w:rsid w:val="003667D8"/>
    <w:rsid w:val="00380387"/>
    <w:rsid w:val="003A11DD"/>
    <w:rsid w:val="003A1E74"/>
    <w:rsid w:val="003B4E50"/>
    <w:rsid w:val="003B6057"/>
    <w:rsid w:val="003C0E23"/>
    <w:rsid w:val="003D223F"/>
    <w:rsid w:val="003D52FE"/>
    <w:rsid w:val="004143F6"/>
    <w:rsid w:val="00432473"/>
    <w:rsid w:val="00436228"/>
    <w:rsid w:val="0044506A"/>
    <w:rsid w:val="00484E86"/>
    <w:rsid w:val="00491E24"/>
    <w:rsid w:val="004C02F0"/>
    <w:rsid w:val="004C7860"/>
    <w:rsid w:val="00517F2A"/>
    <w:rsid w:val="0052408B"/>
    <w:rsid w:val="00527392"/>
    <w:rsid w:val="005318CE"/>
    <w:rsid w:val="0053488D"/>
    <w:rsid w:val="00551D82"/>
    <w:rsid w:val="005576D7"/>
    <w:rsid w:val="00572C55"/>
    <w:rsid w:val="005759E8"/>
    <w:rsid w:val="005B3104"/>
    <w:rsid w:val="005E1443"/>
    <w:rsid w:val="00617662"/>
    <w:rsid w:val="00617BE7"/>
    <w:rsid w:val="00630C15"/>
    <w:rsid w:val="00632DC7"/>
    <w:rsid w:val="006537B2"/>
    <w:rsid w:val="0066542D"/>
    <w:rsid w:val="006A796E"/>
    <w:rsid w:val="006F635B"/>
    <w:rsid w:val="00705223"/>
    <w:rsid w:val="0072298B"/>
    <w:rsid w:val="007C3E48"/>
    <w:rsid w:val="0083282B"/>
    <w:rsid w:val="008B50C3"/>
    <w:rsid w:val="008C2AC5"/>
    <w:rsid w:val="008D4609"/>
    <w:rsid w:val="008D65F2"/>
    <w:rsid w:val="008E1AE5"/>
    <w:rsid w:val="00905C92"/>
    <w:rsid w:val="00922A63"/>
    <w:rsid w:val="00935607"/>
    <w:rsid w:val="00966A68"/>
    <w:rsid w:val="009733C3"/>
    <w:rsid w:val="00984BE0"/>
    <w:rsid w:val="00997F0C"/>
    <w:rsid w:val="009B2D63"/>
    <w:rsid w:val="009D59FF"/>
    <w:rsid w:val="009E3060"/>
    <w:rsid w:val="00A139DF"/>
    <w:rsid w:val="00A2304A"/>
    <w:rsid w:val="00A91C88"/>
    <w:rsid w:val="00AB772C"/>
    <w:rsid w:val="00AC126D"/>
    <w:rsid w:val="00B06E22"/>
    <w:rsid w:val="00B35C4D"/>
    <w:rsid w:val="00B719ED"/>
    <w:rsid w:val="00BB4E19"/>
    <w:rsid w:val="00BE460D"/>
    <w:rsid w:val="00BF15CE"/>
    <w:rsid w:val="00C03452"/>
    <w:rsid w:val="00C41D8A"/>
    <w:rsid w:val="00C57BEB"/>
    <w:rsid w:val="00CC46DE"/>
    <w:rsid w:val="00D55A96"/>
    <w:rsid w:val="00D67A4B"/>
    <w:rsid w:val="00D85D11"/>
    <w:rsid w:val="00DD67F9"/>
    <w:rsid w:val="00DE624B"/>
    <w:rsid w:val="00DF030C"/>
    <w:rsid w:val="00E028DE"/>
    <w:rsid w:val="00E155D7"/>
    <w:rsid w:val="00E21D92"/>
    <w:rsid w:val="00E46D42"/>
    <w:rsid w:val="00F04BDB"/>
    <w:rsid w:val="00F27297"/>
    <w:rsid w:val="00F34D63"/>
    <w:rsid w:val="00F82365"/>
    <w:rsid w:val="00FB1695"/>
    <w:rsid w:val="00FB4436"/>
    <w:rsid w:val="00FD735E"/>
    <w:rsid w:val="00FF2503"/>
    <w:rsid w:val="00FF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81178"/>
  <w15:docId w15:val="{E639415A-B377-4CDC-B071-F214B81EE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0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304A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4">
    <w:name w:val="Нормальний текст"/>
    <w:basedOn w:val="a"/>
    <w:rsid w:val="00A2304A"/>
    <w:pPr>
      <w:spacing w:before="120"/>
      <w:ind w:firstLine="567"/>
    </w:pPr>
    <w:rPr>
      <w:rFonts w:ascii="Antiqua" w:hAnsi="Antiqua"/>
      <w:sz w:val="26"/>
      <w:szCs w:val="20"/>
      <w:lang w:val="uk-UA" w:eastAsia="ru-RU"/>
    </w:rPr>
  </w:style>
  <w:style w:type="table" w:styleId="a5">
    <w:name w:val="Table Grid"/>
    <w:basedOn w:val="a1"/>
    <w:uiPriority w:val="59"/>
    <w:rsid w:val="00A230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2304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4C7860"/>
    <w:rPr>
      <w:color w:val="0000FF"/>
      <w:u w:val="single"/>
    </w:rPr>
  </w:style>
  <w:style w:type="paragraph" w:styleId="a8">
    <w:name w:val="Normal (Web)"/>
    <w:basedOn w:val="a"/>
    <w:unhideWhenUsed/>
    <w:rsid w:val="000D04EF"/>
    <w:pPr>
      <w:spacing w:before="100" w:beforeAutospacing="1" w:after="100" w:afterAutospacing="1"/>
    </w:pPr>
    <w:rPr>
      <w:lang w:val="uk-UA" w:eastAsia="uk-UA"/>
    </w:rPr>
  </w:style>
  <w:style w:type="paragraph" w:styleId="a9">
    <w:name w:val="Balloon Text"/>
    <w:basedOn w:val="a"/>
    <w:link w:val="aa"/>
    <w:uiPriority w:val="99"/>
    <w:semiHidden/>
    <w:unhideWhenUsed/>
    <w:rsid w:val="0005249A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05249A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6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earch.ligazakon.ua/l_doc2.nsf/link1/KP170815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D6E5B6-BB91-481A-9D3C-9A1A4EB20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3359</Words>
  <Characters>1915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PRDA</dc:creator>
  <cp:lastModifiedBy>Admin</cp:lastModifiedBy>
  <cp:revision>19</cp:revision>
  <cp:lastPrinted>2023-06-19T05:24:00Z</cp:lastPrinted>
  <dcterms:created xsi:type="dcterms:W3CDTF">2022-07-25T10:12:00Z</dcterms:created>
  <dcterms:modified xsi:type="dcterms:W3CDTF">2023-06-19T05:24:00Z</dcterms:modified>
</cp:coreProperties>
</file>