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B0A" w:rsidRPr="00B53705" w:rsidRDefault="00BE0B0A" w:rsidP="00BE0B0A">
      <w:pPr>
        <w:jc w:val="center"/>
        <w:rPr>
          <w:b/>
          <w:sz w:val="28"/>
          <w:szCs w:val="28"/>
          <w:lang w:val="uk-UA" w:eastAsia="ru-RU"/>
        </w:rPr>
      </w:pPr>
      <w:r w:rsidRPr="00B53705">
        <w:rPr>
          <w:b/>
          <w:sz w:val="28"/>
          <w:szCs w:val="28"/>
          <w:lang w:val="uk-UA" w:eastAsia="ru-RU"/>
        </w:rPr>
        <w:t>КВАЛІФІКАЦІЙНІ ВИМОГИ</w:t>
      </w:r>
    </w:p>
    <w:p w:rsidR="00AE55DF" w:rsidRPr="00B53705" w:rsidRDefault="00AE55DF" w:rsidP="00AE55DF">
      <w:pPr>
        <w:jc w:val="center"/>
        <w:rPr>
          <w:b/>
          <w:sz w:val="28"/>
          <w:szCs w:val="28"/>
          <w:lang w:val="uk-UA" w:eastAsia="ru-RU"/>
        </w:rPr>
      </w:pPr>
      <w:bookmarkStart w:id="0" w:name="n196"/>
      <w:bookmarkEnd w:id="0"/>
      <w:r w:rsidRPr="00B53705">
        <w:rPr>
          <w:b/>
          <w:sz w:val="28"/>
          <w:szCs w:val="28"/>
          <w:lang w:val="uk-UA" w:eastAsia="ru-RU"/>
        </w:rPr>
        <w:t xml:space="preserve">до вакантної посади головного спеціаліста </w:t>
      </w:r>
      <w:r w:rsidR="001B1AE7">
        <w:rPr>
          <w:b/>
          <w:bCs/>
          <w:sz w:val="28"/>
          <w:szCs w:val="28"/>
          <w:lang w:val="uk-UA"/>
        </w:rPr>
        <w:t>відділу управління персоналом</w:t>
      </w:r>
      <w:r w:rsidRPr="00B53705">
        <w:rPr>
          <w:u w:val="single"/>
          <w:lang w:val="uk-UA"/>
        </w:rPr>
        <w:t xml:space="preserve"> </w:t>
      </w:r>
      <w:r w:rsidR="00DA0B72" w:rsidRPr="00DA0B72">
        <w:rPr>
          <w:b/>
          <w:sz w:val="28"/>
          <w:szCs w:val="28"/>
          <w:lang w:val="uk-UA" w:eastAsia="ru-RU"/>
        </w:rPr>
        <w:t xml:space="preserve">апарату </w:t>
      </w:r>
      <w:r w:rsidRPr="00B53705">
        <w:rPr>
          <w:b/>
          <w:sz w:val="28"/>
          <w:szCs w:val="28"/>
          <w:lang w:val="uk-UA" w:eastAsia="ru-RU"/>
        </w:rPr>
        <w:t>Подільської районної в місті Києві державної адміністрації (категорія «В»)</w:t>
      </w:r>
    </w:p>
    <w:p w:rsidR="00F20A1C" w:rsidRPr="00B53705" w:rsidRDefault="00F20A1C" w:rsidP="00F649DB">
      <w:pPr>
        <w:rPr>
          <w:sz w:val="26"/>
          <w:szCs w:val="26"/>
          <w:lang w:val="uk-UA" w:eastAsia="ru-RU"/>
        </w:rPr>
      </w:pPr>
    </w:p>
    <w:tbl>
      <w:tblPr>
        <w:tblW w:w="537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977"/>
        <w:gridCol w:w="6804"/>
      </w:tblGrid>
      <w:tr w:rsidR="00BE0B0A" w:rsidRPr="00B53705" w:rsidTr="00B4062D">
        <w:trPr>
          <w:trHeight w:val="418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0B0A" w:rsidRPr="00B53705" w:rsidRDefault="00BE0B0A" w:rsidP="00952BA6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B53705">
              <w:rPr>
                <w:b/>
                <w:sz w:val="28"/>
                <w:szCs w:val="28"/>
                <w:lang w:val="uk-UA" w:eastAsia="uk-UA"/>
              </w:rPr>
              <w:t>Загальні умови</w:t>
            </w:r>
          </w:p>
        </w:tc>
      </w:tr>
      <w:tr w:rsidR="00B4062D" w:rsidRPr="006E135B" w:rsidTr="004665D5">
        <w:trPr>
          <w:trHeight w:val="684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2D" w:rsidRPr="00B53705" w:rsidRDefault="00B4062D" w:rsidP="00B4062D">
            <w:pPr>
              <w:rPr>
                <w:sz w:val="26"/>
                <w:szCs w:val="26"/>
                <w:lang w:val="uk-UA"/>
              </w:rPr>
            </w:pPr>
            <w:r w:rsidRPr="00B53705">
              <w:rPr>
                <w:sz w:val="26"/>
                <w:szCs w:val="26"/>
                <w:lang w:val="uk-UA" w:eastAsia="ru-RU"/>
              </w:rPr>
              <w:t>Посадові обов’язки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53B12" w:rsidRPr="00941CA1" w:rsidRDefault="00C53B12" w:rsidP="00C53B12">
            <w:pPr>
              <w:ind w:left="128" w:right="133"/>
              <w:jc w:val="both"/>
              <w:rPr>
                <w:sz w:val="25"/>
                <w:szCs w:val="25"/>
                <w:lang w:val="uk-UA"/>
              </w:rPr>
            </w:pPr>
            <w:r w:rsidRPr="00941CA1">
              <w:rPr>
                <w:sz w:val="25"/>
                <w:szCs w:val="25"/>
                <w:lang w:val="uk-UA"/>
              </w:rPr>
              <w:t xml:space="preserve">1. </w:t>
            </w:r>
            <w:r w:rsidRPr="00941CA1">
              <w:rPr>
                <w:sz w:val="26"/>
                <w:szCs w:val="26"/>
                <w:lang w:val="uk-UA"/>
              </w:rPr>
              <w:t>Забезпечення проведення:</w:t>
            </w:r>
          </w:p>
          <w:p w:rsidR="00C53B12" w:rsidRPr="00941CA1" w:rsidRDefault="003A2606" w:rsidP="00C53B12">
            <w:pPr>
              <w:ind w:left="128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- </w:t>
            </w:r>
            <w:r w:rsidR="00C53B12" w:rsidRPr="00941CA1">
              <w:rPr>
                <w:sz w:val="26"/>
                <w:szCs w:val="26"/>
                <w:lang w:val="uk-UA"/>
              </w:rPr>
              <w:t>моніторингу виконання завдань та ключових показників;</w:t>
            </w:r>
          </w:p>
          <w:p w:rsidR="00C53B12" w:rsidRPr="00941CA1" w:rsidRDefault="003A2606" w:rsidP="00C53B12">
            <w:pPr>
              <w:ind w:left="128" w:right="133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- </w:t>
            </w:r>
            <w:r w:rsidR="00C53B12" w:rsidRPr="00941CA1">
              <w:rPr>
                <w:sz w:val="26"/>
                <w:szCs w:val="26"/>
                <w:lang w:val="uk-UA"/>
              </w:rPr>
              <w:t>оцінювання результатів службової діяльності державних службовців апарату, які займають посади державної служби категорій «Б» і «В».</w:t>
            </w:r>
          </w:p>
          <w:p w:rsidR="00C53B12" w:rsidRPr="00941CA1" w:rsidRDefault="00E215D9" w:rsidP="00C53B12">
            <w:pPr>
              <w:ind w:left="128"/>
              <w:jc w:val="both"/>
              <w:rPr>
                <w:sz w:val="26"/>
                <w:szCs w:val="26"/>
                <w:lang w:val="uk-UA"/>
              </w:rPr>
            </w:pPr>
            <w:r w:rsidRPr="00941CA1">
              <w:rPr>
                <w:noProof/>
                <w:sz w:val="25"/>
                <w:szCs w:val="25"/>
                <w:lang w:val="uk-UA"/>
              </w:rPr>
              <w:t xml:space="preserve">2. </w:t>
            </w:r>
            <w:r w:rsidR="00C53B12" w:rsidRPr="00941CA1">
              <w:rPr>
                <w:sz w:val="26"/>
                <w:szCs w:val="26"/>
                <w:lang w:val="uk-UA"/>
              </w:rPr>
              <w:t>Забезпечення підвищення рівня професійної компетентності державних службовців апарату адміністрації:</w:t>
            </w:r>
          </w:p>
          <w:p w:rsidR="00C53B12" w:rsidRPr="00941CA1" w:rsidRDefault="003A2606" w:rsidP="00C53B12">
            <w:pPr>
              <w:ind w:left="128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- </w:t>
            </w:r>
            <w:r w:rsidR="00C53B12" w:rsidRPr="00941CA1">
              <w:rPr>
                <w:sz w:val="26"/>
                <w:szCs w:val="26"/>
                <w:lang w:val="uk-UA"/>
              </w:rPr>
              <w:t>узагальнення потреби державних службовців у підготовці, підвищенні кваліфікації;</w:t>
            </w:r>
          </w:p>
          <w:p w:rsidR="00C53B12" w:rsidRPr="00941CA1" w:rsidRDefault="003A2606" w:rsidP="00C53B12">
            <w:pPr>
              <w:ind w:left="128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- </w:t>
            </w:r>
            <w:r w:rsidR="00C53B12" w:rsidRPr="00941CA1">
              <w:rPr>
                <w:sz w:val="26"/>
                <w:szCs w:val="26"/>
                <w:lang w:val="uk-UA"/>
              </w:rPr>
              <w:t>планування професійного навчання;</w:t>
            </w:r>
          </w:p>
          <w:p w:rsidR="00C53B12" w:rsidRPr="00941CA1" w:rsidRDefault="003A2606" w:rsidP="00C53B12">
            <w:pPr>
              <w:ind w:left="128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- </w:t>
            </w:r>
            <w:r w:rsidR="00C53B12" w:rsidRPr="00941CA1">
              <w:rPr>
                <w:sz w:val="26"/>
                <w:szCs w:val="26"/>
                <w:lang w:val="uk-UA"/>
              </w:rPr>
              <w:t>складання разом із державним службовцем індивідуальної програми підвищення рівня професійної компетентності за результатами оцінювання його службової діяльності;</w:t>
            </w:r>
          </w:p>
          <w:p w:rsidR="00941CA1" w:rsidRPr="00941CA1" w:rsidRDefault="00C53B12" w:rsidP="00C53B12">
            <w:pPr>
              <w:tabs>
                <w:tab w:val="left" w:pos="128"/>
              </w:tabs>
              <w:ind w:left="128" w:right="133"/>
              <w:jc w:val="both"/>
              <w:rPr>
                <w:sz w:val="26"/>
                <w:szCs w:val="26"/>
                <w:lang w:val="uk-UA"/>
              </w:rPr>
            </w:pPr>
            <w:r w:rsidRPr="00941CA1">
              <w:rPr>
                <w:sz w:val="26"/>
                <w:szCs w:val="26"/>
                <w:lang w:val="uk-UA"/>
              </w:rPr>
              <w:t>проведення внутрішніх навчань.</w:t>
            </w:r>
          </w:p>
          <w:p w:rsidR="00E215D9" w:rsidRPr="00941CA1" w:rsidRDefault="00E215D9" w:rsidP="00C53B12">
            <w:pPr>
              <w:tabs>
                <w:tab w:val="left" w:pos="128"/>
              </w:tabs>
              <w:ind w:left="128" w:right="133"/>
              <w:jc w:val="both"/>
              <w:rPr>
                <w:sz w:val="25"/>
                <w:szCs w:val="25"/>
                <w:lang w:val="uk-UA"/>
              </w:rPr>
            </w:pPr>
            <w:r w:rsidRPr="00941CA1">
              <w:rPr>
                <w:noProof/>
                <w:sz w:val="25"/>
                <w:szCs w:val="25"/>
                <w:lang w:val="uk-UA"/>
              </w:rPr>
              <w:t xml:space="preserve">3. </w:t>
            </w:r>
            <w:r w:rsidR="00941CA1" w:rsidRPr="00941CA1">
              <w:rPr>
                <w:sz w:val="26"/>
                <w:szCs w:val="26"/>
                <w:lang w:val="uk-UA"/>
              </w:rPr>
              <w:t xml:space="preserve">Формування графіку відпусток, підготовка </w:t>
            </w:r>
            <w:proofErr w:type="spellStart"/>
            <w:r w:rsidR="00941CA1" w:rsidRPr="00941CA1">
              <w:rPr>
                <w:sz w:val="26"/>
                <w:szCs w:val="26"/>
                <w:lang w:val="uk-UA"/>
              </w:rPr>
              <w:t>проєкту</w:t>
            </w:r>
            <w:proofErr w:type="spellEnd"/>
            <w:r w:rsidR="00941CA1" w:rsidRPr="00941CA1">
              <w:rPr>
                <w:sz w:val="26"/>
                <w:szCs w:val="26"/>
                <w:lang w:val="uk-UA"/>
              </w:rPr>
              <w:t xml:space="preserve"> наказу та розпорядження про затвердження графіку відпусток.</w:t>
            </w:r>
          </w:p>
          <w:p w:rsidR="00E215D9" w:rsidRPr="00941CA1" w:rsidRDefault="00E215D9" w:rsidP="00C53B12">
            <w:pPr>
              <w:tabs>
                <w:tab w:val="left" w:pos="0"/>
              </w:tabs>
              <w:ind w:left="128" w:right="133"/>
              <w:jc w:val="both"/>
              <w:rPr>
                <w:sz w:val="25"/>
                <w:szCs w:val="25"/>
                <w:lang w:val="uk-UA"/>
              </w:rPr>
            </w:pPr>
            <w:r w:rsidRPr="00941CA1">
              <w:rPr>
                <w:sz w:val="25"/>
                <w:szCs w:val="25"/>
                <w:lang w:val="uk-UA"/>
              </w:rPr>
              <w:t xml:space="preserve">4. </w:t>
            </w:r>
            <w:r w:rsidR="00941CA1" w:rsidRPr="00941CA1">
              <w:rPr>
                <w:sz w:val="26"/>
                <w:szCs w:val="26"/>
                <w:lang w:val="uk-UA"/>
              </w:rPr>
              <w:t xml:space="preserve">Підготовка </w:t>
            </w:r>
            <w:proofErr w:type="spellStart"/>
            <w:r w:rsidR="00941CA1" w:rsidRPr="00941CA1">
              <w:rPr>
                <w:sz w:val="26"/>
                <w:szCs w:val="26"/>
                <w:lang w:val="uk-UA"/>
              </w:rPr>
              <w:t>проєкт</w:t>
            </w:r>
            <w:r w:rsidR="00600326">
              <w:rPr>
                <w:sz w:val="26"/>
                <w:szCs w:val="26"/>
                <w:lang w:val="uk-UA"/>
              </w:rPr>
              <w:t>ів</w:t>
            </w:r>
            <w:proofErr w:type="spellEnd"/>
            <w:r w:rsidR="00941CA1" w:rsidRPr="00941CA1">
              <w:rPr>
                <w:sz w:val="26"/>
                <w:szCs w:val="26"/>
                <w:lang w:val="uk-UA"/>
              </w:rPr>
              <w:t xml:space="preserve"> наказів та ознайомлення під особистий підпис працівників адміністрації.</w:t>
            </w:r>
          </w:p>
          <w:p w:rsidR="00E215D9" w:rsidRPr="009244FB" w:rsidRDefault="00E215D9" w:rsidP="00C53B12">
            <w:pPr>
              <w:ind w:left="128"/>
              <w:rPr>
                <w:sz w:val="25"/>
                <w:szCs w:val="25"/>
                <w:lang w:val="uk-UA"/>
              </w:rPr>
            </w:pPr>
            <w:r w:rsidRPr="00941CA1">
              <w:rPr>
                <w:sz w:val="25"/>
                <w:szCs w:val="25"/>
                <w:lang w:val="uk-UA"/>
              </w:rPr>
              <w:t>5. Підготовка відповіді на контрольні документи за дорученням начальника відділу.</w:t>
            </w:r>
          </w:p>
        </w:tc>
      </w:tr>
      <w:tr w:rsidR="00AE55DF" w:rsidRPr="006E135B" w:rsidTr="004665D5"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55DF" w:rsidRPr="00B53705" w:rsidRDefault="00AE55DF" w:rsidP="00AE55DF">
            <w:pPr>
              <w:rPr>
                <w:sz w:val="26"/>
                <w:szCs w:val="26"/>
                <w:lang w:val="uk-UA" w:eastAsia="ru-RU"/>
              </w:rPr>
            </w:pPr>
            <w:r w:rsidRPr="00B53705">
              <w:rPr>
                <w:sz w:val="26"/>
                <w:szCs w:val="26"/>
                <w:lang w:val="uk-UA" w:eastAsia="ru-RU"/>
              </w:rPr>
              <w:t>Умови оплати праці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35B" w:rsidRPr="006E135B" w:rsidRDefault="006E135B" w:rsidP="006E135B">
            <w:pPr>
              <w:ind w:left="128" w:right="110"/>
              <w:jc w:val="both"/>
              <w:rPr>
                <w:sz w:val="25"/>
                <w:szCs w:val="25"/>
                <w:lang w:val="uk-UA"/>
              </w:rPr>
            </w:pPr>
            <w:r w:rsidRPr="006E135B">
              <w:rPr>
                <w:sz w:val="25"/>
                <w:szCs w:val="25"/>
                <w:lang w:val="uk-UA"/>
              </w:rPr>
              <w:t>Посадовий оклад – 22 724,00 грн.</w:t>
            </w:r>
          </w:p>
          <w:p w:rsidR="006E135B" w:rsidRPr="006E135B" w:rsidRDefault="006E135B" w:rsidP="006E135B">
            <w:pPr>
              <w:ind w:left="128" w:right="133"/>
              <w:jc w:val="both"/>
              <w:rPr>
                <w:sz w:val="25"/>
                <w:szCs w:val="25"/>
                <w:lang w:val="uk-UA"/>
              </w:rPr>
            </w:pPr>
            <w:r w:rsidRPr="006E135B">
              <w:rPr>
                <w:sz w:val="25"/>
                <w:szCs w:val="25"/>
                <w:lang w:val="uk-UA"/>
              </w:rPr>
              <w:t>Надбавки, доплати, премії та компенсації відповідно</w:t>
            </w:r>
            <w:r w:rsidRPr="006E135B">
              <w:rPr>
                <w:sz w:val="25"/>
                <w:szCs w:val="25"/>
                <w:lang w:val="uk-UA"/>
              </w:rPr>
              <w:br/>
              <w:t>Закону України «Про державну службу» державну службу», постанов Кабінету Міністрів України від 25.03.2016 № 229 «Про затвердження Порядку обчислення стажу державної служби», від 23.10.2023 № 1109 «</w:t>
            </w:r>
            <w:r w:rsidRPr="006E135B">
              <w:rPr>
                <w:rStyle w:val="rvts23"/>
                <w:sz w:val="25"/>
                <w:szCs w:val="25"/>
                <w:lang w:val="uk-UA"/>
              </w:rPr>
              <w:t>Про підготовку до запровадження умов оплати праці державних службовців на основі класифікації посад</w:t>
            </w:r>
            <w:r w:rsidRPr="006E135B">
              <w:rPr>
                <w:sz w:val="25"/>
                <w:szCs w:val="25"/>
                <w:lang w:val="uk-UA"/>
              </w:rPr>
              <w:t>», від 29.12.2023 № 1409 «Питання оплати праці державних службовців на основі класифікації посад у 2026 році» (із змінами).</w:t>
            </w:r>
          </w:p>
          <w:p w:rsidR="006E135B" w:rsidRPr="006E135B" w:rsidRDefault="006E135B" w:rsidP="006E135B">
            <w:pPr>
              <w:ind w:left="128" w:right="110"/>
              <w:jc w:val="both"/>
              <w:rPr>
                <w:sz w:val="25"/>
                <w:szCs w:val="25"/>
                <w:lang w:val="uk-UA"/>
              </w:rPr>
            </w:pPr>
            <w:r w:rsidRPr="006E135B">
              <w:rPr>
                <w:sz w:val="25"/>
                <w:szCs w:val="25"/>
                <w:lang w:val="uk-UA"/>
              </w:rPr>
              <w:t>Надбавка до посадового окладу за ранг відповідно</w:t>
            </w:r>
            <w:r w:rsidRPr="006E135B">
              <w:rPr>
                <w:sz w:val="25"/>
                <w:szCs w:val="25"/>
                <w:lang w:val="uk-UA"/>
              </w:rPr>
              <w:br/>
              <w:t>до постанови Кабінету Міністрів України від 18 січня 2017 року № 15 «Питання оплати праці працівників державних органів»  (із змінами).</w:t>
            </w:r>
          </w:p>
          <w:p w:rsidR="0015216E" w:rsidRPr="009244FB" w:rsidRDefault="0015216E" w:rsidP="008070D5">
            <w:pPr>
              <w:ind w:left="128" w:right="110"/>
              <w:jc w:val="both"/>
              <w:rPr>
                <w:sz w:val="25"/>
                <w:szCs w:val="25"/>
                <w:lang w:val="uk-UA"/>
              </w:rPr>
            </w:pPr>
          </w:p>
        </w:tc>
      </w:tr>
      <w:tr w:rsidR="00AE55DF" w:rsidRPr="006E135B" w:rsidTr="004665D5"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55DF" w:rsidRPr="00B53705" w:rsidRDefault="00AE55DF" w:rsidP="00AE55DF">
            <w:pPr>
              <w:rPr>
                <w:sz w:val="26"/>
                <w:szCs w:val="26"/>
                <w:lang w:val="uk-UA" w:eastAsia="ru-RU"/>
              </w:rPr>
            </w:pPr>
            <w:r w:rsidRPr="00B53705">
              <w:rPr>
                <w:sz w:val="26"/>
                <w:szCs w:val="26"/>
                <w:lang w:val="uk-UA"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649DB" w:rsidRDefault="00AE55DF" w:rsidP="008006AC">
            <w:pPr>
              <w:ind w:left="128"/>
              <w:jc w:val="both"/>
              <w:rPr>
                <w:sz w:val="25"/>
                <w:szCs w:val="25"/>
                <w:lang w:val="uk-UA"/>
              </w:rPr>
            </w:pPr>
            <w:r w:rsidRPr="009244FB">
              <w:rPr>
                <w:sz w:val="25"/>
                <w:szCs w:val="25"/>
                <w:lang w:val="uk-UA"/>
              </w:rPr>
              <w:t>Особа призначається на посаду державної служби до моменту призначення на цю посаду переможця конкурсу або до спливу</w:t>
            </w:r>
            <w:r w:rsidR="00F20A1C" w:rsidRPr="009244FB">
              <w:rPr>
                <w:sz w:val="25"/>
                <w:szCs w:val="25"/>
                <w:lang w:val="uk-UA"/>
              </w:rPr>
              <w:t xml:space="preserve"> </w:t>
            </w:r>
            <w:r w:rsidRPr="009244FB">
              <w:rPr>
                <w:sz w:val="25"/>
                <w:szCs w:val="25"/>
                <w:lang w:val="uk-UA"/>
              </w:rPr>
              <w:t>12 місяців після припинення чи скасування воєнного стану.</w:t>
            </w:r>
          </w:p>
          <w:p w:rsidR="0015216E" w:rsidRPr="009244FB" w:rsidRDefault="0015216E" w:rsidP="008006AC">
            <w:pPr>
              <w:ind w:left="128"/>
              <w:jc w:val="both"/>
              <w:rPr>
                <w:sz w:val="25"/>
                <w:szCs w:val="25"/>
                <w:lang w:val="uk-UA"/>
              </w:rPr>
            </w:pPr>
          </w:p>
        </w:tc>
      </w:tr>
      <w:tr w:rsidR="00AE55DF" w:rsidRPr="006E135B" w:rsidTr="004665D5"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55DF" w:rsidRPr="00B53705" w:rsidRDefault="00AE55DF" w:rsidP="00AE55DF">
            <w:pPr>
              <w:rPr>
                <w:sz w:val="26"/>
                <w:szCs w:val="26"/>
                <w:lang w:val="uk-UA" w:eastAsia="ru-RU"/>
              </w:rPr>
            </w:pPr>
            <w:r w:rsidRPr="00B53705">
              <w:rPr>
                <w:sz w:val="26"/>
                <w:szCs w:val="26"/>
                <w:lang w:val="uk-UA" w:eastAsia="ru-RU"/>
              </w:rPr>
              <w:lastRenderedPageBreak/>
              <w:t>Прізвище, ім’я та по-батькові, номер телефону та адреса електронної пошти особи, яка надає додаткову інформацію з питань проведення підбору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55DF" w:rsidRPr="009244FB" w:rsidRDefault="00AE55DF" w:rsidP="00AE55DF">
            <w:pPr>
              <w:ind w:left="57"/>
              <w:rPr>
                <w:sz w:val="25"/>
                <w:szCs w:val="25"/>
                <w:lang w:val="uk-UA" w:eastAsia="ru-RU"/>
              </w:rPr>
            </w:pPr>
            <w:r w:rsidRPr="009244FB">
              <w:rPr>
                <w:sz w:val="25"/>
                <w:szCs w:val="25"/>
                <w:lang w:val="uk-UA" w:eastAsia="ru-RU"/>
              </w:rPr>
              <w:t>Прядко Олена Юріївна,</w:t>
            </w:r>
          </w:p>
          <w:p w:rsidR="00AE55DF" w:rsidRPr="009244FB" w:rsidRDefault="00AE55DF" w:rsidP="00AE55DF">
            <w:pPr>
              <w:ind w:left="57"/>
              <w:rPr>
                <w:sz w:val="25"/>
                <w:szCs w:val="25"/>
                <w:lang w:val="uk-UA" w:eastAsia="ru-RU"/>
              </w:rPr>
            </w:pPr>
            <w:r w:rsidRPr="009244FB">
              <w:rPr>
                <w:sz w:val="25"/>
                <w:szCs w:val="25"/>
                <w:lang w:val="uk-UA" w:eastAsia="ru-RU"/>
              </w:rPr>
              <w:t>т. (044)425 44 67</w:t>
            </w:r>
          </w:p>
          <w:p w:rsidR="00AE55DF" w:rsidRPr="009244FB" w:rsidRDefault="006E135B" w:rsidP="00AE55DF">
            <w:pPr>
              <w:ind w:left="57"/>
              <w:rPr>
                <w:b/>
                <w:sz w:val="25"/>
                <w:szCs w:val="25"/>
                <w:lang w:val="uk-UA" w:eastAsia="ru-RU"/>
              </w:rPr>
            </w:pPr>
            <w:hyperlink r:id="rId6" w:history="1">
              <w:r w:rsidR="001C0DF3" w:rsidRPr="009244FB">
                <w:rPr>
                  <w:rStyle w:val="a4"/>
                  <w:sz w:val="25"/>
                  <w:szCs w:val="25"/>
                  <w:u w:val="none"/>
                  <w:lang w:val="uk-UA"/>
                </w:rPr>
                <w:t>vup_podilrda@kmda.gov.ua</w:t>
              </w:r>
            </w:hyperlink>
          </w:p>
        </w:tc>
      </w:tr>
      <w:tr w:rsidR="00AE55DF" w:rsidRPr="00B53705" w:rsidTr="00B4062D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55DF" w:rsidRPr="00B53705" w:rsidRDefault="00AE55DF" w:rsidP="00AE55DF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B53705">
              <w:rPr>
                <w:b/>
                <w:sz w:val="28"/>
                <w:szCs w:val="28"/>
                <w:lang w:val="uk-UA" w:eastAsia="uk-UA"/>
              </w:rPr>
              <w:t>Кваліфікаційні вимоги</w:t>
            </w:r>
          </w:p>
        </w:tc>
      </w:tr>
      <w:tr w:rsidR="00BA646E" w:rsidRPr="006E135B" w:rsidTr="005844C6">
        <w:trPr>
          <w:trHeight w:val="4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646E" w:rsidRPr="00B53705" w:rsidRDefault="00BA646E" w:rsidP="00BA646E">
            <w:pPr>
              <w:spacing w:after="20"/>
              <w:ind w:firstLine="127"/>
              <w:rPr>
                <w:lang w:val="uk-UA"/>
              </w:rPr>
            </w:pPr>
            <w:r w:rsidRPr="00B53705">
              <w:rPr>
                <w:lang w:val="uk-UA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646E" w:rsidRPr="00B53705" w:rsidRDefault="00BA646E" w:rsidP="00BA646E">
            <w:pPr>
              <w:pStyle w:val="rvps14"/>
              <w:rPr>
                <w:sz w:val="26"/>
                <w:szCs w:val="26"/>
              </w:rPr>
            </w:pPr>
            <w:r w:rsidRPr="00B53705">
              <w:rPr>
                <w:sz w:val="26"/>
                <w:szCs w:val="26"/>
              </w:rPr>
              <w:t>Освіта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646E" w:rsidRPr="00316C8E" w:rsidRDefault="00BA646E" w:rsidP="000B5E9E">
            <w:pPr>
              <w:jc w:val="both"/>
              <w:rPr>
                <w:rFonts w:eastAsia="Calibri"/>
                <w:sz w:val="25"/>
                <w:szCs w:val="25"/>
                <w:lang w:val="uk-UA"/>
              </w:rPr>
            </w:pPr>
            <w:r w:rsidRPr="00316C8E">
              <w:rPr>
                <w:color w:val="000000" w:themeColor="text1"/>
                <w:sz w:val="25"/>
                <w:szCs w:val="25"/>
                <w:shd w:val="clear" w:color="auto" w:fill="FFFFFF"/>
                <w:lang w:val="uk-UA"/>
              </w:rPr>
              <w:t xml:space="preserve">вища, </w:t>
            </w:r>
            <w:r w:rsidRPr="00316C8E">
              <w:rPr>
                <w:sz w:val="25"/>
                <w:szCs w:val="25"/>
                <w:lang w:val="uk-UA"/>
              </w:rPr>
              <w:t xml:space="preserve">ступінь освіти </w:t>
            </w:r>
            <w:r w:rsidRPr="00316C8E">
              <w:rPr>
                <w:color w:val="000000" w:themeColor="text1"/>
                <w:sz w:val="25"/>
                <w:szCs w:val="25"/>
                <w:shd w:val="clear" w:color="auto" w:fill="FFFFFF"/>
                <w:lang w:val="uk-UA"/>
              </w:rPr>
              <w:t xml:space="preserve">не нижче </w:t>
            </w:r>
            <w:r w:rsidR="000B5E9E" w:rsidRPr="00316C8E">
              <w:rPr>
                <w:color w:val="000000" w:themeColor="text1"/>
                <w:sz w:val="25"/>
                <w:szCs w:val="25"/>
                <w:shd w:val="clear" w:color="auto" w:fill="FFFFFF"/>
                <w:lang w:val="uk-UA"/>
              </w:rPr>
              <w:t>бакалавра, молодшого бакалавра</w:t>
            </w:r>
            <w:r w:rsidRPr="00316C8E">
              <w:rPr>
                <w:color w:val="000000" w:themeColor="text1"/>
                <w:sz w:val="25"/>
                <w:szCs w:val="25"/>
                <w:shd w:val="clear" w:color="auto" w:fill="FFFFFF"/>
                <w:lang w:val="uk-UA"/>
              </w:rPr>
              <w:t xml:space="preserve"> </w:t>
            </w:r>
          </w:p>
        </w:tc>
      </w:tr>
      <w:tr w:rsidR="00BA646E" w:rsidRPr="00B53705" w:rsidTr="005844C6">
        <w:trPr>
          <w:trHeight w:val="5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646E" w:rsidRPr="00B53705" w:rsidRDefault="00BA646E" w:rsidP="00BA646E">
            <w:pPr>
              <w:spacing w:after="20"/>
              <w:ind w:firstLine="127"/>
              <w:jc w:val="center"/>
              <w:rPr>
                <w:lang w:val="uk-UA"/>
              </w:rPr>
            </w:pPr>
            <w:r w:rsidRPr="00B53705">
              <w:rPr>
                <w:lang w:val="uk-UA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646E" w:rsidRPr="00B53705" w:rsidRDefault="00BA646E" w:rsidP="00BA646E">
            <w:pPr>
              <w:pStyle w:val="rvps14"/>
              <w:ind w:right="268"/>
              <w:rPr>
                <w:sz w:val="26"/>
                <w:szCs w:val="26"/>
              </w:rPr>
            </w:pPr>
            <w:r w:rsidRPr="00B53705">
              <w:rPr>
                <w:sz w:val="26"/>
                <w:szCs w:val="26"/>
              </w:rPr>
              <w:t>Досвід роботи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646E" w:rsidRPr="00316C8E" w:rsidRDefault="00BA646E" w:rsidP="000B5E9E">
            <w:pPr>
              <w:pStyle w:val="a5"/>
              <w:spacing w:before="0" w:beforeAutospacing="0" w:after="0" w:afterAutospacing="0"/>
              <w:ind w:right="118"/>
              <w:jc w:val="both"/>
              <w:rPr>
                <w:sz w:val="25"/>
                <w:szCs w:val="25"/>
                <w:lang w:val="uk-UA"/>
              </w:rPr>
            </w:pPr>
            <w:r w:rsidRPr="00316C8E">
              <w:rPr>
                <w:sz w:val="25"/>
                <w:szCs w:val="25"/>
                <w:lang w:val="uk-UA"/>
              </w:rPr>
              <w:t xml:space="preserve">досвід роботи </w:t>
            </w:r>
            <w:r w:rsidR="00A07987" w:rsidRPr="00316C8E">
              <w:rPr>
                <w:sz w:val="25"/>
                <w:szCs w:val="25"/>
                <w:lang w:val="uk-UA"/>
              </w:rPr>
              <w:t xml:space="preserve">не </w:t>
            </w:r>
            <w:r w:rsidR="000B5E9E" w:rsidRPr="00316C8E">
              <w:rPr>
                <w:sz w:val="25"/>
                <w:szCs w:val="25"/>
                <w:lang w:val="uk-UA"/>
              </w:rPr>
              <w:t>потребує</w:t>
            </w:r>
          </w:p>
        </w:tc>
      </w:tr>
      <w:tr w:rsidR="00BA646E" w:rsidRPr="00B53705" w:rsidTr="005844C6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646E" w:rsidRPr="00B53705" w:rsidRDefault="00BA646E" w:rsidP="00BA646E">
            <w:pPr>
              <w:spacing w:after="20"/>
              <w:ind w:firstLine="127"/>
              <w:jc w:val="center"/>
              <w:rPr>
                <w:lang w:val="uk-UA"/>
              </w:rPr>
            </w:pPr>
            <w:r w:rsidRPr="00B53705">
              <w:rPr>
                <w:lang w:val="uk-UA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646E" w:rsidRPr="00B53705" w:rsidRDefault="00BA646E" w:rsidP="00BA646E">
            <w:pPr>
              <w:pStyle w:val="rvps14"/>
              <w:rPr>
                <w:sz w:val="26"/>
                <w:szCs w:val="26"/>
              </w:rPr>
            </w:pPr>
            <w:r w:rsidRPr="00B53705">
              <w:rPr>
                <w:sz w:val="26"/>
                <w:szCs w:val="26"/>
              </w:rPr>
              <w:t>Володіння державною мовою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646E" w:rsidRPr="00316C8E" w:rsidRDefault="00BA646E" w:rsidP="00BA646E">
            <w:pPr>
              <w:pStyle w:val="rvps14"/>
              <w:ind w:right="270"/>
              <w:jc w:val="both"/>
              <w:rPr>
                <w:sz w:val="25"/>
                <w:szCs w:val="25"/>
              </w:rPr>
            </w:pPr>
            <w:r w:rsidRPr="00316C8E">
              <w:rPr>
                <w:rStyle w:val="rvts0"/>
                <w:sz w:val="25"/>
                <w:szCs w:val="25"/>
              </w:rPr>
              <w:t>вільне володіння державною мовою</w:t>
            </w:r>
          </w:p>
        </w:tc>
      </w:tr>
      <w:tr w:rsidR="00CB1B64" w:rsidRPr="00B53705" w:rsidTr="00B4062D">
        <w:trPr>
          <w:trHeight w:val="425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1B64" w:rsidRPr="00B53705" w:rsidRDefault="006E135B" w:rsidP="00CB1B64">
            <w:pPr>
              <w:spacing w:before="100" w:beforeAutospacing="1" w:after="100" w:afterAutospacing="1"/>
              <w:ind w:right="270"/>
              <w:jc w:val="center"/>
              <w:rPr>
                <w:b/>
                <w:sz w:val="28"/>
                <w:szCs w:val="28"/>
                <w:lang w:val="uk-UA" w:eastAsia="uk-UA"/>
              </w:rPr>
            </w:pPr>
            <w:hyperlink r:id="rId7" w:tgtFrame="_top" w:history="1">
              <w:r w:rsidR="00CB1B64" w:rsidRPr="00B53705">
                <w:rPr>
                  <w:b/>
                  <w:sz w:val="28"/>
                  <w:szCs w:val="28"/>
                  <w:lang w:val="uk-UA" w:eastAsia="uk-UA"/>
                </w:rPr>
                <w:t>Вимоги до компетентності</w:t>
              </w:r>
            </w:hyperlink>
          </w:p>
        </w:tc>
      </w:tr>
      <w:tr w:rsidR="00CB1B64" w:rsidRPr="00B53705" w:rsidTr="004665D5"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1B64" w:rsidRPr="00B53705" w:rsidRDefault="00CB1B64" w:rsidP="00CB1B64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B53705">
              <w:rPr>
                <w:b/>
                <w:sz w:val="28"/>
                <w:szCs w:val="28"/>
                <w:lang w:val="uk-UA" w:eastAsia="uk-UA"/>
              </w:rPr>
              <w:t>Вимога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1B64" w:rsidRPr="00B53705" w:rsidRDefault="00CB1B64" w:rsidP="00CB1B64">
            <w:pPr>
              <w:jc w:val="center"/>
              <w:rPr>
                <w:b/>
                <w:sz w:val="28"/>
                <w:szCs w:val="28"/>
                <w:lang w:val="uk-UA" w:eastAsia="ru-RU"/>
              </w:rPr>
            </w:pPr>
            <w:r w:rsidRPr="00B53705">
              <w:rPr>
                <w:b/>
                <w:sz w:val="28"/>
                <w:szCs w:val="28"/>
                <w:lang w:val="uk-UA" w:eastAsia="ru-RU"/>
              </w:rPr>
              <w:t>Компоненти вимоги</w:t>
            </w:r>
          </w:p>
        </w:tc>
      </w:tr>
      <w:tr w:rsidR="006E135B" w:rsidRPr="006E135B" w:rsidTr="004665D5">
        <w:trPr>
          <w:trHeight w:val="7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E135B" w:rsidRPr="00B53705" w:rsidRDefault="006E135B" w:rsidP="006E135B">
            <w:pPr>
              <w:spacing w:after="20"/>
              <w:ind w:firstLine="127"/>
              <w:rPr>
                <w:lang w:val="uk-UA"/>
              </w:rPr>
            </w:pPr>
            <w:r w:rsidRPr="00B53705">
              <w:rPr>
                <w:lang w:val="uk-UA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35B" w:rsidRPr="00B53705" w:rsidRDefault="006E135B" w:rsidP="006E135B">
            <w:pPr>
              <w:ind w:left="118"/>
              <w:rPr>
                <w:sz w:val="26"/>
                <w:szCs w:val="26"/>
                <w:lang w:val="uk-UA"/>
              </w:rPr>
            </w:pPr>
            <w:r w:rsidRPr="00B53705">
              <w:rPr>
                <w:sz w:val="26"/>
                <w:szCs w:val="26"/>
                <w:lang w:val="uk-UA"/>
              </w:rPr>
              <w:t>Якісне виконання поставлених завдань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35B" w:rsidRPr="00316C8E" w:rsidRDefault="006E135B" w:rsidP="006E135B">
            <w:pPr>
              <w:pStyle w:val="a3"/>
              <w:numPr>
                <w:ilvl w:val="0"/>
                <w:numId w:val="4"/>
              </w:numPr>
              <w:tabs>
                <w:tab w:val="left" w:pos="128"/>
              </w:tabs>
              <w:spacing w:after="0" w:line="240" w:lineRule="auto"/>
              <w:ind w:left="0" w:right="133" w:firstLine="0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highlight w:val="white"/>
              </w:rPr>
            </w:pPr>
            <w:r w:rsidRPr="00316C8E">
              <w:rPr>
                <w:rFonts w:ascii="Times New Roman" w:hAnsi="Times New Roman" w:cs="Times New Roman"/>
                <w:sz w:val="25"/>
                <w:szCs w:val="25"/>
                <w:highlight w:val="white"/>
              </w:rPr>
              <w:t>чітке і точне формулювання мети, цілей і завдань службової діяльності;</w:t>
            </w:r>
          </w:p>
          <w:p w:rsidR="006E135B" w:rsidRPr="00316C8E" w:rsidRDefault="006E135B" w:rsidP="006E135B">
            <w:pPr>
              <w:pStyle w:val="a3"/>
              <w:numPr>
                <w:ilvl w:val="0"/>
                <w:numId w:val="4"/>
              </w:numPr>
              <w:tabs>
                <w:tab w:val="left" w:pos="128"/>
              </w:tabs>
              <w:spacing w:after="0" w:line="240" w:lineRule="auto"/>
              <w:ind w:left="0" w:right="133" w:firstLine="0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highlight w:val="white"/>
              </w:rPr>
            </w:pPr>
            <w:r w:rsidRPr="00316C8E">
              <w:rPr>
                <w:rFonts w:ascii="Times New Roman" w:eastAsia="Times New Roman" w:hAnsi="Times New Roman" w:cs="Times New Roman"/>
                <w:sz w:val="25"/>
                <w:szCs w:val="25"/>
                <w:highlight w:val="white"/>
              </w:rPr>
              <w:t>комплексний підхід до виконання завдань, виявлення ризиків;</w:t>
            </w:r>
          </w:p>
          <w:p w:rsidR="006E135B" w:rsidRDefault="006E135B" w:rsidP="006E135B">
            <w:pPr>
              <w:pStyle w:val="a3"/>
              <w:tabs>
                <w:tab w:val="left" w:pos="128"/>
                <w:tab w:val="left" w:pos="414"/>
              </w:tabs>
              <w:spacing w:after="0" w:line="240" w:lineRule="auto"/>
              <w:ind w:left="0" w:right="133"/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316C8E">
              <w:rPr>
                <w:rFonts w:ascii="Times New Roman" w:eastAsia="Times New Roman" w:hAnsi="Times New Roman" w:cs="Times New Roman"/>
                <w:sz w:val="25"/>
                <w:szCs w:val="25"/>
                <w:highlight w:val="white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  <w:p w:rsidR="006E135B" w:rsidRPr="00316C8E" w:rsidRDefault="006E135B" w:rsidP="006E135B">
            <w:pPr>
              <w:pStyle w:val="a3"/>
              <w:tabs>
                <w:tab w:val="left" w:pos="128"/>
                <w:tab w:val="left" w:pos="414"/>
              </w:tabs>
              <w:spacing w:after="0" w:line="240" w:lineRule="auto"/>
              <w:ind w:left="0" w:right="133"/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bookmarkStart w:id="1" w:name="_GoBack"/>
            <w:bookmarkEnd w:id="1"/>
          </w:p>
        </w:tc>
      </w:tr>
      <w:tr w:rsidR="006E135B" w:rsidRPr="006E135B" w:rsidTr="004665D5">
        <w:trPr>
          <w:trHeight w:val="7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35B" w:rsidRPr="00B53705" w:rsidRDefault="006E135B" w:rsidP="006E135B">
            <w:pPr>
              <w:spacing w:after="20"/>
              <w:ind w:firstLine="127"/>
              <w:jc w:val="center"/>
              <w:rPr>
                <w:lang w:val="uk-UA"/>
              </w:rPr>
            </w:pPr>
            <w:r w:rsidRPr="00B53705">
              <w:rPr>
                <w:lang w:val="uk-UA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35B" w:rsidRPr="00B53705" w:rsidRDefault="006E135B" w:rsidP="006E135B">
            <w:pPr>
              <w:rPr>
                <w:sz w:val="26"/>
                <w:szCs w:val="26"/>
                <w:lang w:val="uk-UA"/>
              </w:rPr>
            </w:pPr>
            <w:r w:rsidRPr="00B53705">
              <w:rPr>
                <w:sz w:val="26"/>
                <w:szCs w:val="26"/>
                <w:highlight w:val="white"/>
                <w:lang w:val="uk-UA"/>
              </w:rPr>
              <w:t>Відповідальність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35B" w:rsidRPr="00316C8E" w:rsidRDefault="006E135B" w:rsidP="006E135B">
            <w:pPr>
              <w:pStyle w:val="a3"/>
              <w:numPr>
                <w:ilvl w:val="0"/>
                <w:numId w:val="4"/>
              </w:numPr>
              <w:tabs>
                <w:tab w:val="left" w:pos="128"/>
                <w:tab w:val="left" w:pos="612"/>
              </w:tabs>
              <w:spacing w:after="0" w:line="240" w:lineRule="auto"/>
              <w:ind w:left="0" w:right="133" w:hanging="2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highlight w:val="white"/>
              </w:rPr>
            </w:pPr>
            <w:r w:rsidRPr="00316C8E">
              <w:rPr>
                <w:rFonts w:ascii="Times New Roman" w:hAnsi="Times New Roman" w:cs="Times New Roman"/>
                <w:sz w:val="25"/>
                <w:szCs w:val="25"/>
                <w:highlight w:val="white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E135B" w:rsidRPr="00316C8E" w:rsidRDefault="006E135B" w:rsidP="006E135B">
            <w:pPr>
              <w:pStyle w:val="a3"/>
              <w:numPr>
                <w:ilvl w:val="0"/>
                <w:numId w:val="4"/>
              </w:numPr>
              <w:tabs>
                <w:tab w:val="left" w:pos="128"/>
                <w:tab w:val="left" w:pos="612"/>
              </w:tabs>
              <w:spacing w:after="0" w:line="240" w:lineRule="auto"/>
              <w:ind w:left="0" w:right="133" w:hanging="2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highlight w:val="white"/>
              </w:rPr>
            </w:pPr>
            <w:r w:rsidRPr="00316C8E">
              <w:rPr>
                <w:rFonts w:ascii="Times New Roman" w:eastAsia="Times New Roman" w:hAnsi="Times New Roman" w:cs="Times New Roman"/>
                <w:sz w:val="25"/>
                <w:szCs w:val="25"/>
                <w:highlight w:val="white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E135B" w:rsidRDefault="006E135B" w:rsidP="006E135B">
            <w:pPr>
              <w:pStyle w:val="a3"/>
              <w:tabs>
                <w:tab w:val="left" w:pos="128"/>
                <w:tab w:val="left" w:pos="414"/>
              </w:tabs>
              <w:spacing w:after="0" w:line="240" w:lineRule="auto"/>
              <w:ind w:left="0" w:right="133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highlight w:val="white"/>
              </w:rPr>
            </w:pPr>
            <w:r w:rsidRPr="00316C8E">
              <w:rPr>
                <w:rFonts w:ascii="Times New Roman" w:eastAsia="Times New Roman" w:hAnsi="Times New Roman" w:cs="Times New Roman"/>
                <w:sz w:val="25"/>
                <w:szCs w:val="25"/>
                <w:highlight w:val="white"/>
              </w:rPr>
              <w:t>здатність брати на себе зобов’язання, чітко їх дотримуватись і виконувати</w:t>
            </w:r>
          </w:p>
          <w:p w:rsidR="006E135B" w:rsidRPr="00316C8E" w:rsidRDefault="006E135B" w:rsidP="006E135B">
            <w:pPr>
              <w:pStyle w:val="a3"/>
              <w:tabs>
                <w:tab w:val="left" w:pos="128"/>
                <w:tab w:val="left" w:pos="414"/>
              </w:tabs>
              <w:spacing w:after="0" w:line="240" w:lineRule="auto"/>
              <w:ind w:left="0" w:right="133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highlight w:val="white"/>
              </w:rPr>
            </w:pPr>
          </w:p>
        </w:tc>
      </w:tr>
      <w:tr w:rsidR="006E135B" w:rsidRPr="006E135B" w:rsidTr="004665D5">
        <w:trPr>
          <w:trHeight w:val="7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35B" w:rsidRPr="00B53705" w:rsidRDefault="006E135B" w:rsidP="006E135B">
            <w:pPr>
              <w:spacing w:after="20"/>
              <w:ind w:firstLine="127"/>
              <w:jc w:val="center"/>
              <w:rPr>
                <w:lang w:val="uk-UA"/>
              </w:rPr>
            </w:pPr>
            <w:r w:rsidRPr="00B53705">
              <w:rPr>
                <w:lang w:val="uk-UA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35B" w:rsidRPr="009244FB" w:rsidRDefault="006E135B" w:rsidP="006E135B">
            <w:pPr>
              <w:ind w:left="110" w:hanging="12"/>
              <w:rPr>
                <w:sz w:val="26"/>
                <w:szCs w:val="26"/>
                <w:highlight w:val="white"/>
                <w:lang w:val="uk-UA"/>
              </w:rPr>
            </w:pPr>
            <w:r w:rsidRPr="009244FB">
              <w:rPr>
                <w:sz w:val="26"/>
                <w:szCs w:val="26"/>
                <w:highlight w:val="white"/>
                <w:lang w:val="uk-UA"/>
              </w:rPr>
              <w:t>Цифрова грамотність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35B" w:rsidRPr="00316C8E" w:rsidRDefault="006E135B" w:rsidP="006E135B">
            <w:pPr>
              <w:pStyle w:val="a3"/>
              <w:tabs>
                <w:tab w:val="left" w:pos="128"/>
                <w:tab w:val="left" w:pos="6557"/>
              </w:tabs>
              <w:spacing w:after="0" w:line="240" w:lineRule="auto"/>
              <w:ind w:left="63" w:right="133"/>
              <w:jc w:val="both"/>
              <w:rPr>
                <w:rFonts w:ascii="Times New Roman" w:hAnsi="Times New Roman" w:cs="Times New Roman"/>
                <w:sz w:val="25"/>
                <w:szCs w:val="25"/>
                <w:highlight w:val="white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highlight w:val="white"/>
              </w:rPr>
              <w:t xml:space="preserve">- </w:t>
            </w:r>
            <w:r w:rsidRPr="00316C8E">
              <w:rPr>
                <w:rFonts w:ascii="Times New Roman" w:hAnsi="Times New Roman" w:cs="Times New Roman"/>
                <w:sz w:val="25"/>
                <w:szCs w:val="25"/>
                <w:highlight w:val="white"/>
              </w:rPr>
              <w:t>вміння використовувати комп’ютерні пристрої, базове офісне та спеціалізоване програмне забезпечення для ефективного виконання своїх посадових обов'язків;</w:t>
            </w:r>
          </w:p>
          <w:p w:rsidR="006E135B" w:rsidRDefault="006E135B" w:rsidP="006E135B">
            <w:pPr>
              <w:pStyle w:val="a3"/>
              <w:tabs>
                <w:tab w:val="left" w:pos="128"/>
                <w:tab w:val="left" w:pos="6557"/>
              </w:tabs>
              <w:spacing w:after="0" w:line="240" w:lineRule="auto"/>
              <w:ind w:left="63" w:right="133"/>
              <w:jc w:val="both"/>
              <w:rPr>
                <w:rFonts w:ascii="Times New Roman" w:hAnsi="Times New Roman" w:cs="Times New Roman"/>
                <w:sz w:val="25"/>
                <w:szCs w:val="25"/>
                <w:highlight w:val="white"/>
              </w:rPr>
            </w:pPr>
            <w:r w:rsidRPr="00316C8E">
              <w:rPr>
                <w:rFonts w:ascii="Times New Roman" w:hAnsi="Times New Roman" w:cs="Times New Roman"/>
                <w:sz w:val="25"/>
                <w:szCs w:val="25"/>
                <w:highlight w:val="white"/>
              </w:rPr>
              <w:t xml:space="preserve">- вміння використовувати сервіси інтернету для ефективного пошуку потрібної інформації; </w:t>
            </w:r>
          </w:p>
          <w:p w:rsidR="006E135B" w:rsidRPr="00316C8E" w:rsidRDefault="006E135B" w:rsidP="006E135B">
            <w:pPr>
              <w:pStyle w:val="a3"/>
              <w:tabs>
                <w:tab w:val="left" w:pos="128"/>
                <w:tab w:val="left" w:pos="6557"/>
              </w:tabs>
              <w:spacing w:after="0" w:line="240" w:lineRule="auto"/>
              <w:ind w:left="63" w:right="133"/>
              <w:jc w:val="both"/>
              <w:rPr>
                <w:rFonts w:ascii="Times New Roman" w:hAnsi="Times New Roman" w:cs="Times New Roman"/>
                <w:sz w:val="25"/>
                <w:szCs w:val="25"/>
                <w:highlight w:val="white"/>
              </w:rPr>
            </w:pPr>
            <w:r w:rsidRPr="00316C8E">
              <w:rPr>
                <w:rFonts w:ascii="Times New Roman" w:hAnsi="Times New Roman" w:cs="Times New Roman"/>
                <w:sz w:val="25"/>
                <w:szCs w:val="25"/>
                <w:highlight w:val="white"/>
              </w:rPr>
              <w:t>- здатність працювати з документами в різних цифрових форматах: зберігати, накопичувати, впорядковувати, архівувати цифрові ресурси та дані різних типів;</w:t>
            </w:r>
            <w:r>
              <w:rPr>
                <w:rFonts w:ascii="Times New Roman" w:hAnsi="Times New Roman" w:cs="Times New Roman"/>
                <w:sz w:val="25"/>
                <w:szCs w:val="25"/>
                <w:highlight w:val="white"/>
              </w:rPr>
              <w:t xml:space="preserve">                                 </w:t>
            </w:r>
          </w:p>
          <w:p w:rsidR="006E135B" w:rsidRPr="00316C8E" w:rsidRDefault="006E135B" w:rsidP="006E135B">
            <w:pPr>
              <w:tabs>
                <w:tab w:val="left" w:pos="37"/>
                <w:tab w:val="left" w:pos="128"/>
              </w:tabs>
              <w:ind w:left="37" w:right="133"/>
              <w:jc w:val="both"/>
              <w:rPr>
                <w:sz w:val="25"/>
                <w:szCs w:val="25"/>
                <w:highlight w:val="white"/>
                <w:lang w:val="uk-UA"/>
              </w:rPr>
            </w:pPr>
            <w:r w:rsidRPr="00316C8E">
              <w:rPr>
                <w:sz w:val="25"/>
                <w:szCs w:val="25"/>
                <w:highlight w:val="white"/>
                <w:lang w:val="uk-UA"/>
              </w:rPr>
              <w:t>- 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вміння використовувати спільні онлайн календарі, сервіси для підготовки та спільного редагування документів, вміти користуватись кваліфікованим електронним підписом (КЕП);</w:t>
            </w:r>
          </w:p>
          <w:p w:rsidR="006E135B" w:rsidRDefault="006E135B" w:rsidP="006E135B">
            <w:pPr>
              <w:tabs>
                <w:tab w:val="left" w:pos="128"/>
              </w:tabs>
              <w:ind w:right="133"/>
              <w:rPr>
                <w:lang w:val="uk-UA"/>
              </w:rPr>
            </w:pPr>
            <w:r w:rsidRPr="00316C8E">
              <w:rPr>
                <w:sz w:val="25"/>
                <w:szCs w:val="25"/>
                <w:highlight w:val="white"/>
                <w:lang w:val="uk-UA"/>
              </w:rPr>
              <w:t>- здатність використовувати відкриті цифрові ресурси для власного професійного розвитку</w:t>
            </w:r>
            <w:r>
              <w:rPr>
                <w:lang w:val="uk-UA"/>
              </w:rPr>
              <w:t>.</w:t>
            </w:r>
          </w:p>
          <w:p w:rsidR="006E135B" w:rsidRPr="00334055" w:rsidRDefault="006E135B" w:rsidP="006E135B">
            <w:pPr>
              <w:tabs>
                <w:tab w:val="left" w:pos="128"/>
              </w:tabs>
              <w:ind w:right="133"/>
              <w:rPr>
                <w:lang w:val="uk-UA"/>
              </w:rPr>
            </w:pPr>
          </w:p>
        </w:tc>
      </w:tr>
      <w:tr w:rsidR="00CB1B64" w:rsidRPr="00B53705" w:rsidTr="00B4062D">
        <w:trPr>
          <w:trHeight w:val="310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1B64" w:rsidRPr="00B53705" w:rsidRDefault="00CB1B64" w:rsidP="00CB1B64">
            <w:pPr>
              <w:jc w:val="center"/>
              <w:rPr>
                <w:b/>
                <w:sz w:val="28"/>
                <w:szCs w:val="28"/>
                <w:lang w:val="uk-UA" w:eastAsia="ru-RU"/>
              </w:rPr>
            </w:pPr>
            <w:r w:rsidRPr="00B53705">
              <w:rPr>
                <w:b/>
                <w:sz w:val="28"/>
                <w:szCs w:val="28"/>
                <w:lang w:val="uk-UA" w:eastAsia="ru-RU"/>
              </w:rPr>
              <w:lastRenderedPageBreak/>
              <w:t>Професійні знання</w:t>
            </w:r>
          </w:p>
        </w:tc>
      </w:tr>
      <w:tr w:rsidR="00CB1B64" w:rsidRPr="00B53705" w:rsidTr="004665D5"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1B64" w:rsidRPr="00B53705" w:rsidRDefault="00CB1B64" w:rsidP="00CB1B64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B53705">
              <w:rPr>
                <w:b/>
                <w:sz w:val="28"/>
                <w:szCs w:val="28"/>
                <w:lang w:val="uk-UA" w:eastAsia="uk-UA"/>
              </w:rPr>
              <w:t>Вимога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1B64" w:rsidRPr="00B53705" w:rsidRDefault="00CB1B64" w:rsidP="00CB1B64">
            <w:pPr>
              <w:jc w:val="center"/>
              <w:rPr>
                <w:b/>
                <w:sz w:val="28"/>
                <w:szCs w:val="28"/>
                <w:lang w:val="uk-UA" w:eastAsia="ru-RU"/>
              </w:rPr>
            </w:pPr>
            <w:r w:rsidRPr="00B53705">
              <w:rPr>
                <w:b/>
                <w:sz w:val="28"/>
                <w:szCs w:val="28"/>
                <w:lang w:val="uk-UA" w:eastAsia="ru-RU"/>
              </w:rPr>
              <w:t>Компоненти вимоги</w:t>
            </w:r>
          </w:p>
        </w:tc>
      </w:tr>
      <w:tr w:rsidR="000335CE" w:rsidRPr="00B53705" w:rsidTr="004665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335CE" w:rsidRPr="00B53705" w:rsidRDefault="000335CE" w:rsidP="000335CE">
            <w:pPr>
              <w:spacing w:after="20"/>
              <w:ind w:firstLine="127"/>
              <w:rPr>
                <w:lang w:val="uk-UA"/>
              </w:rPr>
            </w:pPr>
            <w:r w:rsidRPr="00B53705">
              <w:rPr>
                <w:lang w:val="uk-UA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335CE" w:rsidRPr="00B53705" w:rsidRDefault="000335CE" w:rsidP="000335CE">
            <w:pPr>
              <w:spacing w:after="20"/>
              <w:ind w:left="120"/>
              <w:rPr>
                <w:sz w:val="26"/>
                <w:szCs w:val="26"/>
                <w:lang w:val="uk-UA"/>
              </w:rPr>
            </w:pPr>
            <w:r w:rsidRPr="00B53705">
              <w:rPr>
                <w:sz w:val="26"/>
                <w:szCs w:val="26"/>
                <w:lang w:val="uk-UA"/>
              </w:rPr>
              <w:t>Знання законодавства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335CE" w:rsidRPr="00B53705" w:rsidRDefault="000335CE" w:rsidP="003F6B9F">
            <w:pPr>
              <w:spacing w:after="20"/>
              <w:ind w:left="135" w:right="120" w:hanging="2"/>
              <w:jc w:val="both"/>
              <w:rPr>
                <w:sz w:val="26"/>
                <w:szCs w:val="26"/>
                <w:lang w:val="uk-UA"/>
              </w:rPr>
            </w:pPr>
            <w:r w:rsidRPr="00B53705">
              <w:rPr>
                <w:sz w:val="26"/>
                <w:szCs w:val="26"/>
                <w:lang w:val="uk-UA"/>
              </w:rPr>
              <w:t>Знання:</w:t>
            </w:r>
          </w:p>
          <w:p w:rsidR="000335CE" w:rsidRPr="00B53705" w:rsidRDefault="000335CE" w:rsidP="003F6B9F">
            <w:pPr>
              <w:spacing w:after="20"/>
              <w:ind w:left="135" w:right="120" w:hanging="2"/>
              <w:jc w:val="both"/>
              <w:rPr>
                <w:sz w:val="26"/>
                <w:szCs w:val="26"/>
                <w:lang w:val="uk-UA"/>
              </w:rPr>
            </w:pPr>
            <w:r w:rsidRPr="00B53705">
              <w:rPr>
                <w:sz w:val="26"/>
                <w:szCs w:val="26"/>
                <w:lang w:val="uk-UA"/>
              </w:rPr>
              <w:t>Конституції України;</w:t>
            </w:r>
          </w:p>
          <w:p w:rsidR="000335CE" w:rsidRPr="00B53705" w:rsidRDefault="000335CE" w:rsidP="003F6B9F">
            <w:pPr>
              <w:spacing w:after="20"/>
              <w:ind w:left="135" w:right="120" w:hanging="2"/>
              <w:jc w:val="both"/>
              <w:rPr>
                <w:sz w:val="26"/>
                <w:szCs w:val="26"/>
                <w:lang w:val="uk-UA"/>
              </w:rPr>
            </w:pPr>
            <w:r w:rsidRPr="00B53705">
              <w:rPr>
                <w:sz w:val="26"/>
                <w:szCs w:val="26"/>
                <w:lang w:val="uk-UA"/>
              </w:rPr>
              <w:t>Закону України «Про державну службу»;</w:t>
            </w:r>
          </w:p>
          <w:p w:rsidR="000335CE" w:rsidRPr="00B53705" w:rsidRDefault="000335CE" w:rsidP="003F6B9F">
            <w:pPr>
              <w:spacing w:after="20"/>
              <w:ind w:left="135" w:right="120" w:hanging="2"/>
              <w:jc w:val="both"/>
              <w:rPr>
                <w:sz w:val="26"/>
                <w:szCs w:val="26"/>
                <w:lang w:val="uk-UA"/>
              </w:rPr>
            </w:pPr>
            <w:r w:rsidRPr="00B53705">
              <w:rPr>
                <w:sz w:val="26"/>
                <w:szCs w:val="26"/>
                <w:lang w:val="uk-UA"/>
              </w:rPr>
              <w:t>Закону України «Про запобігання корупції»</w:t>
            </w:r>
          </w:p>
          <w:p w:rsidR="000335CE" w:rsidRPr="00B53705" w:rsidRDefault="000335CE" w:rsidP="003F6B9F">
            <w:pPr>
              <w:spacing w:after="20"/>
              <w:ind w:left="135" w:right="120" w:hanging="2"/>
              <w:jc w:val="both"/>
              <w:rPr>
                <w:sz w:val="26"/>
                <w:szCs w:val="26"/>
                <w:lang w:val="uk-UA"/>
              </w:rPr>
            </w:pPr>
            <w:r w:rsidRPr="00B53705">
              <w:rPr>
                <w:sz w:val="26"/>
                <w:szCs w:val="26"/>
                <w:lang w:val="uk-UA"/>
              </w:rPr>
              <w:t>та іншого законодавства</w:t>
            </w:r>
          </w:p>
        </w:tc>
      </w:tr>
      <w:tr w:rsidR="000335CE" w:rsidRPr="006E135B" w:rsidTr="004665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5CE" w:rsidRPr="00B53705" w:rsidRDefault="000335CE" w:rsidP="000335CE">
            <w:pPr>
              <w:spacing w:after="20"/>
              <w:ind w:firstLine="127"/>
              <w:jc w:val="center"/>
              <w:rPr>
                <w:lang w:val="uk-UA"/>
              </w:rPr>
            </w:pPr>
            <w:r w:rsidRPr="00B53705">
              <w:rPr>
                <w:lang w:val="uk-UA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35CE" w:rsidRPr="00B53705" w:rsidRDefault="000335CE" w:rsidP="000335CE">
            <w:pPr>
              <w:spacing w:after="20"/>
              <w:ind w:left="118"/>
              <w:rPr>
                <w:sz w:val="26"/>
                <w:szCs w:val="26"/>
                <w:lang w:val="uk-UA"/>
              </w:rPr>
            </w:pPr>
            <w:r w:rsidRPr="00B53705">
              <w:rPr>
                <w:sz w:val="26"/>
                <w:szCs w:val="26"/>
                <w:lang w:val="uk-UA"/>
              </w:rPr>
              <w:t>Знання законодавства у сфері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A4A6B" w:rsidRPr="00F26634" w:rsidRDefault="00AA4A6B" w:rsidP="003F6B9F">
            <w:pPr>
              <w:ind w:left="135" w:hanging="2"/>
              <w:jc w:val="both"/>
              <w:textAlignment w:val="baseline"/>
              <w:rPr>
                <w:sz w:val="25"/>
                <w:szCs w:val="25"/>
                <w:lang w:val="uk-UA"/>
              </w:rPr>
            </w:pPr>
            <w:r w:rsidRPr="00F26634">
              <w:rPr>
                <w:sz w:val="25"/>
                <w:szCs w:val="25"/>
                <w:lang w:val="uk-UA"/>
              </w:rPr>
              <w:t>Знання Законів України:</w:t>
            </w:r>
          </w:p>
          <w:p w:rsidR="00AA4A6B" w:rsidRPr="00F26634" w:rsidRDefault="00AA4A6B" w:rsidP="003F6B9F">
            <w:pPr>
              <w:ind w:left="135" w:hanging="2"/>
              <w:jc w:val="both"/>
              <w:textAlignment w:val="baseline"/>
              <w:rPr>
                <w:sz w:val="25"/>
                <w:szCs w:val="25"/>
                <w:lang w:val="uk-UA"/>
              </w:rPr>
            </w:pPr>
            <w:r w:rsidRPr="00F26634">
              <w:rPr>
                <w:sz w:val="25"/>
                <w:szCs w:val="25"/>
                <w:lang w:val="uk-UA"/>
              </w:rPr>
              <w:t>«Про місцеві державні адміністрації»;</w:t>
            </w:r>
          </w:p>
          <w:p w:rsidR="00AA4A6B" w:rsidRDefault="00AA4A6B" w:rsidP="003F6B9F">
            <w:pPr>
              <w:spacing w:line="0" w:lineRule="atLeast"/>
              <w:ind w:left="135" w:hanging="2"/>
              <w:jc w:val="both"/>
              <w:rPr>
                <w:sz w:val="25"/>
                <w:szCs w:val="25"/>
                <w:lang w:val="uk-UA"/>
              </w:rPr>
            </w:pPr>
            <w:r w:rsidRPr="00F26634">
              <w:rPr>
                <w:sz w:val="25"/>
                <w:szCs w:val="25"/>
                <w:lang w:val="uk-UA"/>
              </w:rPr>
              <w:t>«Про органи місцевого самоврядування в Україні»;</w:t>
            </w:r>
          </w:p>
          <w:p w:rsidR="00AA4A6B" w:rsidRPr="00A050AB" w:rsidRDefault="00AA4A6B" w:rsidP="003F6B9F">
            <w:pPr>
              <w:spacing w:line="0" w:lineRule="atLeast"/>
              <w:ind w:left="135" w:hanging="2"/>
              <w:jc w:val="both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«Про відпустки»;</w:t>
            </w:r>
          </w:p>
          <w:p w:rsidR="00AA4A6B" w:rsidRPr="00F26634" w:rsidRDefault="00AA4A6B" w:rsidP="003F6B9F">
            <w:pPr>
              <w:spacing w:line="0" w:lineRule="atLeast"/>
              <w:ind w:left="135" w:hanging="2"/>
              <w:jc w:val="both"/>
              <w:rPr>
                <w:sz w:val="25"/>
                <w:szCs w:val="25"/>
                <w:lang w:val="uk-UA"/>
              </w:rPr>
            </w:pPr>
            <w:r w:rsidRPr="00F26634">
              <w:rPr>
                <w:sz w:val="25"/>
                <w:szCs w:val="25"/>
                <w:lang w:val="uk-UA"/>
              </w:rPr>
              <w:t>«Про захист персональних даних»;</w:t>
            </w:r>
          </w:p>
          <w:p w:rsidR="00AA4A6B" w:rsidRPr="00F26634" w:rsidRDefault="00AA4A6B" w:rsidP="003F6B9F">
            <w:pPr>
              <w:tabs>
                <w:tab w:val="left" w:pos="522"/>
              </w:tabs>
              <w:spacing w:after="20"/>
              <w:ind w:left="135" w:right="125" w:hanging="2"/>
              <w:jc w:val="both"/>
              <w:rPr>
                <w:sz w:val="25"/>
                <w:szCs w:val="25"/>
                <w:lang w:val="uk-UA"/>
              </w:rPr>
            </w:pPr>
            <w:r w:rsidRPr="00F26634">
              <w:rPr>
                <w:sz w:val="25"/>
                <w:szCs w:val="25"/>
                <w:lang w:val="uk-UA"/>
              </w:rPr>
              <w:t xml:space="preserve"> «Про доступ до публічної інформації»;</w:t>
            </w:r>
          </w:p>
          <w:p w:rsidR="00AA4A6B" w:rsidRDefault="00AA4A6B" w:rsidP="003F6B9F">
            <w:pPr>
              <w:spacing w:line="0" w:lineRule="atLeast"/>
              <w:ind w:left="135" w:hanging="2"/>
              <w:jc w:val="both"/>
              <w:rPr>
                <w:sz w:val="25"/>
                <w:szCs w:val="25"/>
                <w:lang w:val="uk-UA"/>
              </w:rPr>
            </w:pPr>
            <w:r w:rsidRPr="00F26634">
              <w:rPr>
                <w:sz w:val="25"/>
                <w:szCs w:val="25"/>
                <w:lang w:val="uk-UA"/>
              </w:rPr>
              <w:t>«Про звернення громадян».</w:t>
            </w:r>
          </w:p>
          <w:p w:rsidR="00AA4A6B" w:rsidRPr="00F26634" w:rsidRDefault="00AA4A6B" w:rsidP="003F6B9F">
            <w:pPr>
              <w:spacing w:line="0" w:lineRule="atLeast"/>
              <w:ind w:left="135" w:hanging="2"/>
              <w:jc w:val="both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Кодекс законів про працю України</w:t>
            </w:r>
          </w:p>
          <w:p w:rsidR="00AA4A6B" w:rsidRPr="00F26634" w:rsidRDefault="00AA4A6B" w:rsidP="003F6B9F">
            <w:pPr>
              <w:ind w:left="135" w:hanging="2"/>
              <w:rPr>
                <w:iCs/>
                <w:sz w:val="25"/>
                <w:szCs w:val="25"/>
                <w:lang w:val="uk-UA" w:eastAsia="ru-RU"/>
              </w:rPr>
            </w:pPr>
            <w:r w:rsidRPr="00F26634">
              <w:rPr>
                <w:iCs/>
                <w:sz w:val="25"/>
                <w:szCs w:val="25"/>
                <w:lang w:val="uk-UA" w:eastAsia="ru-RU"/>
              </w:rPr>
              <w:t>Типова інструкція  з діловодства в міністерствах, інших центральних та місцевих органах виконавчої влади.</w:t>
            </w:r>
          </w:p>
          <w:p w:rsidR="00AA4A6B" w:rsidRPr="00F26634" w:rsidRDefault="00AA4A6B" w:rsidP="003F6B9F">
            <w:pPr>
              <w:ind w:left="135" w:hanging="2"/>
              <w:rPr>
                <w:iCs/>
                <w:sz w:val="25"/>
                <w:szCs w:val="25"/>
                <w:lang w:val="uk-UA" w:eastAsia="ru-RU"/>
              </w:rPr>
            </w:pPr>
            <w:r w:rsidRPr="00F26634">
              <w:rPr>
                <w:iCs/>
                <w:sz w:val="25"/>
                <w:szCs w:val="25"/>
                <w:lang w:val="uk-UA" w:eastAsia="ru-RU"/>
              </w:rPr>
              <w:t>Регламент Подільської районної в місті Києві державної адміністрації.</w:t>
            </w:r>
          </w:p>
          <w:p w:rsidR="000335CE" w:rsidRPr="00AA4A6B" w:rsidRDefault="00AA4A6B" w:rsidP="003F6B9F">
            <w:pPr>
              <w:ind w:left="135" w:hanging="2"/>
              <w:rPr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Положення про відділ управління персоналом</w:t>
            </w:r>
            <w:r w:rsidRPr="00AA4A6B">
              <w:rPr>
                <w:sz w:val="25"/>
                <w:szCs w:val="25"/>
                <w:lang w:val="uk-UA"/>
              </w:rPr>
              <w:t xml:space="preserve"> </w:t>
            </w:r>
            <w:r>
              <w:rPr>
                <w:sz w:val="25"/>
                <w:szCs w:val="25"/>
                <w:lang w:val="uk-UA"/>
              </w:rPr>
              <w:t>апарату Подільської районної в місті Києві державної адміністрації</w:t>
            </w:r>
          </w:p>
        </w:tc>
      </w:tr>
    </w:tbl>
    <w:p w:rsidR="00BE0B0A" w:rsidRPr="00B53705" w:rsidRDefault="00BE0B0A" w:rsidP="00AA4A6B">
      <w:pPr>
        <w:rPr>
          <w:lang w:val="uk-UA"/>
        </w:rPr>
      </w:pPr>
    </w:p>
    <w:sectPr w:rsidR="00BE0B0A" w:rsidRPr="00B53705" w:rsidSect="0032285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715B1"/>
    <w:multiLevelType w:val="hybridMultilevel"/>
    <w:tmpl w:val="E49AA934"/>
    <w:lvl w:ilvl="0" w:tplc="11426E5A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9AB3AE6"/>
    <w:multiLevelType w:val="hybridMultilevel"/>
    <w:tmpl w:val="A3AC7720"/>
    <w:lvl w:ilvl="0" w:tplc="A73EA74C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6" w:hanging="360"/>
      </w:pPr>
    </w:lvl>
    <w:lvl w:ilvl="2" w:tplc="0419001B" w:tentative="1">
      <w:start w:val="1"/>
      <w:numFmt w:val="lowerRoman"/>
      <w:lvlText w:val="%3."/>
      <w:lvlJc w:val="right"/>
      <w:pPr>
        <w:ind w:left="1926" w:hanging="180"/>
      </w:pPr>
    </w:lvl>
    <w:lvl w:ilvl="3" w:tplc="0419000F" w:tentative="1">
      <w:start w:val="1"/>
      <w:numFmt w:val="decimal"/>
      <w:lvlText w:val="%4."/>
      <w:lvlJc w:val="left"/>
      <w:pPr>
        <w:ind w:left="2646" w:hanging="360"/>
      </w:pPr>
    </w:lvl>
    <w:lvl w:ilvl="4" w:tplc="04190019" w:tentative="1">
      <w:start w:val="1"/>
      <w:numFmt w:val="lowerLetter"/>
      <w:lvlText w:val="%5."/>
      <w:lvlJc w:val="left"/>
      <w:pPr>
        <w:ind w:left="3366" w:hanging="360"/>
      </w:pPr>
    </w:lvl>
    <w:lvl w:ilvl="5" w:tplc="0419001B" w:tentative="1">
      <w:start w:val="1"/>
      <w:numFmt w:val="lowerRoman"/>
      <w:lvlText w:val="%6."/>
      <w:lvlJc w:val="right"/>
      <w:pPr>
        <w:ind w:left="4086" w:hanging="180"/>
      </w:pPr>
    </w:lvl>
    <w:lvl w:ilvl="6" w:tplc="0419000F" w:tentative="1">
      <w:start w:val="1"/>
      <w:numFmt w:val="decimal"/>
      <w:lvlText w:val="%7."/>
      <w:lvlJc w:val="left"/>
      <w:pPr>
        <w:ind w:left="4806" w:hanging="360"/>
      </w:pPr>
    </w:lvl>
    <w:lvl w:ilvl="7" w:tplc="04190019" w:tentative="1">
      <w:start w:val="1"/>
      <w:numFmt w:val="lowerLetter"/>
      <w:lvlText w:val="%8."/>
      <w:lvlJc w:val="left"/>
      <w:pPr>
        <w:ind w:left="5526" w:hanging="360"/>
      </w:pPr>
    </w:lvl>
    <w:lvl w:ilvl="8" w:tplc="0419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2" w15:restartNumberingAfterBreak="0">
    <w:nsid w:val="46365176"/>
    <w:multiLevelType w:val="hybridMultilevel"/>
    <w:tmpl w:val="4BFA03F2"/>
    <w:lvl w:ilvl="0" w:tplc="8A263B6E">
      <w:start w:val="1"/>
      <w:numFmt w:val="bullet"/>
      <w:lvlText w:val="-"/>
      <w:lvlJc w:val="left"/>
      <w:pPr>
        <w:ind w:left="4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6" w:hanging="360"/>
      </w:pPr>
      <w:rPr>
        <w:rFonts w:ascii="Wingdings" w:hAnsi="Wingdings" w:hint="default"/>
      </w:rPr>
    </w:lvl>
  </w:abstractNum>
  <w:abstractNum w:abstractNumId="3" w15:restartNumberingAfterBreak="0">
    <w:nsid w:val="627E3A34"/>
    <w:multiLevelType w:val="hybridMultilevel"/>
    <w:tmpl w:val="E2BCC5E4"/>
    <w:lvl w:ilvl="0" w:tplc="3130816A">
      <w:start w:val="1"/>
      <w:numFmt w:val="decimal"/>
      <w:lvlText w:val="%1."/>
      <w:lvlJc w:val="left"/>
      <w:pPr>
        <w:ind w:left="448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B0A"/>
    <w:rsid w:val="000335CE"/>
    <w:rsid w:val="000B5E9E"/>
    <w:rsid w:val="000D124F"/>
    <w:rsid w:val="0015216E"/>
    <w:rsid w:val="001B1AE7"/>
    <w:rsid w:val="001C0DF3"/>
    <w:rsid w:val="001E61AB"/>
    <w:rsid w:val="00213906"/>
    <w:rsid w:val="002360C4"/>
    <w:rsid w:val="002E3C76"/>
    <w:rsid w:val="00316C8E"/>
    <w:rsid w:val="00320810"/>
    <w:rsid w:val="00322851"/>
    <w:rsid w:val="00334055"/>
    <w:rsid w:val="003A2606"/>
    <w:rsid w:val="003B5726"/>
    <w:rsid w:val="003F6B9F"/>
    <w:rsid w:val="004665D5"/>
    <w:rsid w:val="005A68E8"/>
    <w:rsid w:val="00600326"/>
    <w:rsid w:val="00657330"/>
    <w:rsid w:val="006E135B"/>
    <w:rsid w:val="00766285"/>
    <w:rsid w:val="007B2BB2"/>
    <w:rsid w:val="007C7422"/>
    <w:rsid w:val="008006AC"/>
    <w:rsid w:val="008070D5"/>
    <w:rsid w:val="0081592B"/>
    <w:rsid w:val="009244FB"/>
    <w:rsid w:val="00941CA1"/>
    <w:rsid w:val="00986785"/>
    <w:rsid w:val="009F0114"/>
    <w:rsid w:val="00A07987"/>
    <w:rsid w:val="00A66C8B"/>
    <w:rsid w:val="00AA4A6B"/>
    <w:rsid w:val="00AD7AA3"/>
    <w:rsid w:val="00AE55DF"/>
    <w:rsid w:val="00B156A1"/>
    <w:rsid w:val="00B33F6B"/>
    <w:rsid w:val="00B4062D"/>
    <w:rsid w:val="00B53705"/>
    <w:rsid w:val="00BA646E"/>
    <w:rsid w:val="00BE0B0A"/>
    <w:rsid w:val="00C53B12"/>
    <w:rsid w:val="00CB1B64"/>
    <w:rsid w:val="00D35883"/>
    <w:rsid w:val="00D61D87"/>
    <w:rsid w:val="00D9061E"/>
    <w:rsid w:val="00DA0B72"/>
    <w:rsid w:val="00DF0099"/>
    <w:rsid w:val="00E215D9"/>
    <w:rsid w:val="00EA1053"/>
    <w:rsid w:val="00EA62EE"/>
    <w:rsid w:val="00EC604D"/>
    <w:rsid w:val="00F20A1C"/>
    <w:rsid w:val="00F649DB"/>
    <w:rsid w:val="00F7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9EEDB"/>
  <w15:chartTrackingRefBased/>
  <w15:docId w15:val="{C7A54644-0A70-4D57-AC63-6CF656082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5DF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uk-UA" w:eastAsia="uk-UA"/>
    </w:rPr>
  </w:style>
  <w:style w:type="character" w:styleId="a4">
    <w:name w:val="Hyperlink"/>
    <w:basedOn w:val="a0"/>
    <w:uiPriority w:val="99"/>
    <w:unhideWhenUsed/>
    <w:rsid w:val="00AE55DF"/>
    <w:rPr>
      <w:color w:val="0000FF"/>
      <w:u w:val="single"/>
    </w:rPr>
  </w:style>
  <w:style w:type="paragraph" w:customStyle="1" w:styleId="rvps14">
    <w:name w:val="rvps14"/>
    <w:basedOn w:val="a"/>
    <w:rsid w:val="00CB1B64"/>
    <w:pPr>
      <w:spacing w:before="100" w:beforeAutospacing="1" w:after="100" w:afterAutospacing="1"/>
    </w:pPr>
    <w:rPr>
      <w:lang w:val="uk-UA" w:eastAsia="uk-UA"/>
    </w:rPr>
  </w:style>
  <w:style w:type="paragraph" w:styleId="a5">
    <w:name w:val="Normal (Web)"/>
    <w:basedOn w:val="a"/>
    <w:rsid w:val="00B4062D"/>
    <w:pPr>
      <w:spacing w:before="100" w:beforeAutospacing="1" w:after="100" w:afterAutospacing="1"/>
    </w:pPr>
    <w:rPr>
      <w:lang w:val="ru-RU" w:eastAsia="ru-RU"/>
    </w:rPr>
  </w:style>
  <w:style w:type="character" w:customStyle="1" w:styleId="rvts0">
    <w:name w:val="rvts0"/>
    <w:rsid w:val="00BA646E"/>
    <w:rPr>
      <w:rFonts w:ascii="Times New Roman" w:hAnsi="Times New Roman" w:cs="Times New Roman" w:hint="default"/>
    </w:rPr>
  </w:style>
  <w:style w:type="paragraph" w:customStyle="1" w:styleId="rvps12">
    <w:name w:val="rvps12"/>
    <w:basedOn w:val="a"/>
    <w:rsid w:val="00F20A1C"/>
    <w:pPr>
      <w:spacing w:before="100" w:beforeAutospacing="1" w:after="100" w:afterAutospacing="1"/>
    </w:pPr>
    <w:rPr>
      <w:lang w:val="uk-UA" w:eastAsia="uk-UA"/>
    </w:rPr>
  </w:style>
  <w:style w:type="paragraph" w:customStyle="1" w:styleId="a6">
    <w:name w:val="[Немає стилю абзацу]"/>
    <w:uiPriority w:val="99"/>
    <w:rsid w:val="00D61D8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uk-UA"/>
    </w:rPr>
  </w:style>
  <w:style w:type="character" w:customStyle="1" w:styleId="rvts9">
    <w:name w:val="rvts9"/>
    <w:rsid w:val="00334055"/>
  </w:style>
  <w:style w:type="paragraph" w:styleId="a7">
    <w:name w:val="Balloon Text"/>
    <w:basedOn w:val="a"/>
    <w:link w:val="a8"/>
    <w:uiPriority w:val="99"/>
    <w:semiHidden/>
    <w:unhideWhenUsed/>
    <w:rsid w:val="003B5726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B5726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rvts23">
    <w:name w:val="rvts23"/>
    <w:basedOn w:val="a0"/>
    <w:rsid w:val="006E1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earch.ligazakon.ua/l_doc2.nsf/link1/KP17081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up_podilrda@kmda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1B649-9140-4C1C-AD5A-2B28D650F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3207</Words>
  <Characters>1829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Прядко Олена Юріївна</dc:creator>
  <cp:keywords/>
  <dc:description/>
  <cp:lastModifiedBy>Прядко Олена Юріївна</cp:lastModifiedBy>
  <cp:revision>53</cp:revision>
  <cp:lastPrinted>2024-08-05T11:04:00Z</cp:lastPrinted>
  <dcterms:created xsi:type="dcterms:W3CDTF">2022-09-20T15:07:00Z</dcterms:created>
  <dcterms:modified xsi:type="dcterms:W3CDTF">2026-10-08T10:19:00Z</dcterms:modified>
</cp:coreProperties>
</file>