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0B0A" w:rsidRPr="00964B2B" w:rsidRDefault="00BE0B0A" w:rsidP="00BE0B0A">
      <w:pPr>
        <w:jc w:val="center"/>
        <w:rPr>
          <w:b/>
          <w:sz w:val="28"/>
          <w:szCs w:val="28"/>
          <w:lang w:val="uk-UA" w:eastAsia="ru-RU"/>
        </w:rPr>
      </w:pPr>
      <w:r w:rsidRPr="00964B2B">
        <w:rPr>
          <w:b/>
          <w:sz w:val="28"/>
          <w:szCs w:val="28"/>
          <w:lang w:val="uk-UA" w:eastAsia="ru-RU"/>
        </w:rPr>
        <w:t>КВАЛІФІКАЦІЙНІ ВИМОГИ</w:t>
      </w:r>
    </w:p>
    <w:p w:rsidR="001E2CC7" w:rsidRPr="00964B2B" w:rsidRDefault="00AE55DF" w:rsidP="001E2CC7">
      <w:pPr>
        <w:jc w:val="center"/>
        <w:rPr>
          <w:b/>
          <w:sz w:val="28"/>
          <w:szCs w:val="28"/>
          <w:lang w:val="uk-UA" w:eastAsia="ru-RU"/>
        </w:rPr>
      </w:pPr>
      <w:bookmarkStart w:id="0" w:name="n196"/>
      <w:bookmarkEnd w:id="0"/>
      <w:r w:rsidRPr="00964B2B">
        <w:rPr>
          <w:b/>
          <w:sz w:val="28"/>
          <w:szCs w:val="28"/>
          <w:lang w:val="uk-UA" w:eastAsia="ru-RU"/>
        </w:rPr>
        <w:t xml:space="preserve">до вакантної посади </w:t>
      </w:r>
      <w:r w:rsidR="00757EEB" w:rsidRPr="00964B2B">
        <w:rPr>
          <w:b/>
          <w:sz w:val="28"/>
          <w:szCs w:val="28"/>
          <w:lang w:val="uk-UA" w:eastAsia="ru-RU"/>
        </w:rPr>
        <w:t xml:space="preserve">головного спеціаліста </w:t>
      </w:r>
      <w:r w:rsidR="001E2CC7" w:rsidRPr="00964B2B">
        <w:rPr>
          <w:b/>
          <w:sz w:val="28"/>
          <w:szCs w:val="28"/>
          <w:lang w:val="uk-UA"/>
        </w:rPr>
        <w:t>відділу</w:t>
      </w:r>
      <w:r w:rsidR="008C6D7E" w:rsidRPr="00964B2B">
        <w:rPr>
          <w:b/>
          <w:sz w:val="28"/>
          <w:szCs w:val="28"/>
          <w:lang w:val="uk-UA"/>
        </w:rPr>
        <w:t xml:space="preserve"> охорони здоров’я апарату </w:t>
      </w:r>
      <w:r w:rsidR="001E2CC7" w:rsidRPr="00964B2B">
        <w:rPr>
          <w:b/>
          <w:sz w:val="28"/>
          <w:szCs w:val="28"/>
          <w:lang w:val="uk-UA" w:eastAsia="ru-RU"/>
        </w:rPr>
        <w:t>Подільської районної в місті Києві державної адміністрації (категорія «В»)</w:t>
      </w:r>
      <w:r w:rsidR="008E7C1E" w:rsidRPr="00964B2B">
        <w:rPr>
          <w:b/>
          <w:sz w:val="28"/>
          <w:szCs w:val="28"/>
          <w:lang w:val="uk-UA" w:eastAsia="ru-RU"/>
        </w:rPr>
        <w:t xml:space="preserve"> </w:t>
      </w:r>
    </w:p>
    <w:p w:rsidR="00705073" w:rsidRPr="00964B2B" w:rsidRDefault="00705073" w:rsidP="00BE0B0A">
      <w:pPr>
        <w:jc w:val="center"/>
        <w:rPr>
          <w:sz w:val="26"/>
          <w:szCs w:val="26"/>
          <w:lang w:val="uk-UA" w:eastAsia="ru-RU"/>
        </w:rPr>
      </w:pPr>
    </w:p>
    <w:tbl>
      <w:tblPr>
        <w:tblW w:w="5448" w:type="pct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2552"/>
        <w:gridCol w:w="7230"/>
      </w:tblGrid>
      <w:tr w:rsidR="00BE0B0A" w:rsidRPr="00964B2B" w:rsidTr="00C219CF">
        <w:trPr>
          <w:trHeight w:val="418"/>
        </w:trPr>
        <w:tc>
          <w:tcPr>
            <w:tcW w:w="104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E0B0A" w:rsidRPr="00964B2B" w:rsidRDefault="00BE0B0A" w:rsidP="00952BA6">
            <w:pPr>
              <w:spacing w:before="100" w:beforeAutospacing="1" w:after="100" w:afterAutospacing="1"/>
              <w:jc w:val="center"/>
              <w:rPr>
                <w:b/>
                <w:sz w:val="28"/>
                <w:szCs w:val="28"/>
                <w:lang w:val="uk-UA" w:eastAsia="uk-UA"/>
              </w:rPr>
            </w:pPr>
            <w:r w:rsidRPr="00964B2B">
              <w:rPr>
                <w:b/>
                <w:sz w:val="28"/>
                <w:szCs w:val="28"/>
                <w:lang w:val="uk-UA" w:eastAsia="uk-UA"/>
              </w:rPr>
              <w:t>Загальні умови</w:t>
            </w:r>
          </w:p>
        </w:tc>
      </w:tr>
      <w:tr w:rsidR="00DB053F" w:rsidRPr="00964B2B" w:rsidTr="00C219CF">
        <w:trPr>
          <w:trHeight w:val="684"/>
        </w:trPr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B053F" w:rsidRPr="00964B2B" w:rsidRDefault="00DB053F" w:rsidP="00DB053F">
            <w:pPr>
              <w:ind w:left="131"/>
              <w:rPr>
                <w:sz w:val="26"/>
                <w:szCs w:val="26"/>
                <w:lang w:val="uk-UA"/>
              </w:rPr>
            </w:pPr>
            <w:r w:rsidRPr="00964B2B">
              <w:rPr>
                <w:sz w:val="26"/>
                <w:szCs w:val="26"/>
                <w:lang w:val="uk-UA" w:eastAsia="ru-RU"/>
              </w:rPr>
              <w:t>Посадові обов’язки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C6D7E" w:rsidRPr="00964B2B" w:rsidRDefault="008C6D7E" w:rsidP="008C6D7E">
            <w:pPr>
              <w:pStyle w:val="a3"/>
              <w:numPr>
                <w:ilvl w:val="0"/>
                <w:numId w:val="4"/>
              </w:numPr>
              <w:tabs>
                <w:tab w:val="left" w:pos="0"/>
              </w:tabs>
              <w:spacing w:after="0" w:line="240" w:lineRule="auto"/>
              <w:ind w:left="123" w:right="133" w:hanging="12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4B2B">
              <w:rPr>
                <w:rFonts w:ascii="Times New Roman" w:hAnsi="Times New Roman"/>
                <w:sz w:val="24"/>
                <w:szCs w:val="24"/>
              </w:rPr>
              <w:t>Здійснення контролю за своєчасним розглядом пропозицій  та заяв громадян, інформаційних запитів, аналіз та узагальнення матеріали про роботу зі зверненнями громадян, організація роботи із зверненнями громадян</w:t>
            </w:r>
          </w:p>
          <w:p w:rsidR="008C6D7E" w:rsidRPr="00964B2B" w:rsidRDefault="008C6D7E" w:rsidP="008C6D7E">
            <w:pPr>
              <w:pStyle w:val="a3"/>
              <w:numPr>
                <w:ilvl w:val="0"/>
                <w:numId w:val="4"/>
              </w:numPr>
              <w:tabs>
                <w:tab w:val="left" w:pos="0"/>
                <w:tab w:val="left" w:pos="123"/>
              </w:tabs>
              <w:spacing w:after="0" w:line="240" w:lineRule="auto"/>
              <w:ind w:left="123" w:right="133" w:hanging="12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4B2B">
              <w:rPr>
                <w:rFonts w:ascii="Times New Roman" w:hAnsi="Times New Roman"/>
                <w:sz w:val="24"/>
                <w:szCs w:val="24"/>
              </w:rPr>
              <w:t>Здійснення щомісячного поповнення  реєстру виборців, незданих пересуватися самостійно</w:t>
            </w:r>
          </w:p>
          <w:p w:rsidR="008C6D7E" w:rsidRPr="00964B2B" w:rsidRDefault="008C6D7E" w:rsidP="008C6D7E">
            <w:pPr>
              <w:pStyle w:val="a3"/>
              <w:numPr>
                <w:ilvl w:val="0"/>
                <w:numId w:val="4"/>
              </w:numPr>
              <w:tabs>
                <w:tab w:val="left" w:pos="0"/>
                <w:tab w:val="left" w:pos="123"/>
              </w:tabs>
              <w:spacing w:after="0" w:line="240" w:lineRule="auto"/>
              <w:ind w:left="123" w:right="133" w:hanging="12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4B2B">
              <w:rPr>
                <w:rFonts w:ascii="Times New Roman" w:hAnsi="Times New Roman"/>
                <w:sz w:val="24"/>
                <w:szCs w:val="24"/>
              </w:rPr>
              <w:t>Здійснення координації роботи в комунальних некомерційних підприємствах, віднесених до сфери управління Подільської районної в місті Києві державної адміністрації в питаннях що стосуються</w:t>
            </w:r>
          </w:p>
          <w:p w:rsidR="008C6D7E" w:rsidRPr="00964B2B" w:rsidRDefault="008C6D7E" w:rsidP="008C6D7E">
            <w:pPr>
              <w:pStyle w:val="a3"/>
              <w:numPr>
                <w:ilvl w:val="0"/>
                <w:numId w:val="4"/>
              </w:numPr>
              <w:tabs>
                <w:tab w:val="left" w:pos="0"/>
                <w:tab w:val="left" w:pos="470"/>
              </w:tabs>
              <w:spacing w:after="0" w:line="240" w:lineRule="auto"/>
              <w:ind w:left="123" w:right="133" w:hanging="12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4B2B">
              <w:rPr>
                <w:rFonts w:ascii="Times New Roman" w:hAnsi="Times New Roman"/>
                <w:sz w:val="24"/>
                <w:szCs w:val="24"/>
              </w:rPr>
              <w:t>Здійснення проведення експертизи документів, що стосується відповідного напрямку роботи відділу та готує інформацію про результати цієї роботи</w:t>
            </w:r>
          </w:p>
          <w:p w:rsidR="008C6D7E" w:rsidRPr="00964B2B" w:rsidRDefault="008C6D7E" w:rsidP="008C6D7E">
            <w:pPr>
              <w:pStyle w:val="a3"/>
              <w:numPr>
                <w:ilvl w:val="0"/>
                <w:numId w:val="4"/>
              </w:numPr>
              <w:tabs>
                <w:tab w:val="left" w:pos="0"/>
                <w:tab w:val="left" w:pos="470"/>
              </w:tabs>
              <w:spacing w:after="0" w:line="240" w:lineRule="auto"/>
              <w:ind w:left="123" w:right="133" w:hanging="12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4B2B">
              <w:rPr>
                <w:rFonts w:ascii="Times New Roman" w:hAnsi="Times New Roman"/>
                <w:sz w:val="24"/>
                <w:szCs w:val="24"/>
              </w:rPr>
              <w:t>Методична допомога  комунальним некомерційним підприємствам, що віднесені до сфери управління Подільської районної в місті Києві державної адміністрації.</w:t>
            </w:r>
          </w:p>
          <w:p w:rsidR="008C6D7E" w:rsidRPr="00964B2B" w:rsidRDefault="008C6D7E" w:rsidP="008C6D7E">
            <w:pPr>
              <w:pStyle w:val="a3"/>
              <w:tabs>
                <w:tab w:val="left" w:pos="0"/>
                <w:tab w:val="left" w:pos="470"/>
              </w:tabs>
              <w:spacing w:after="0" w:line="240" w:lineRule="auto"/>
              <w:ind w:left="123" w:right="13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E15B5" w:rsidRPr="00964B2B" w:rsidRDefault="008C6D7E" w:rsidP="008C6D7E">
            <w:pPr>
              <w:pStyle w:val="a5"/>
              <w:tabs>
                <w:tab w:val="left" w:pos="0"/>
              </w:tabs>
              <w:spacing w:before="0" w:beforeAutospacing="0" w:after="0" w:afterAutospacing="0"/>
              <w:ind w:left="123" w:right="133"/>
              <w:jc w:val="both"/>
              <w:rPr>
                <w:rFonts w:eastAsiaTheme="minorHAnsi" w:cstheme="minorBidi"/>
                <w:lang w:val="uk-UA" w:eastAsia="en-US"/>
              </w:rPr>
            </w:pPr>
            <w:r w:rsidRPr="00964B2B">
              <w:rPr>
                <w:lang w:val="uk-UA"/>
              </w:rPr>
              <w:t xml:space="preserve">Виконання інших функцій, пов’язаних з виконанням покладених на нього завдань. Вносити пропозиції  керівництву щодо ефективної роботи відділу  </w:t>
            </w:r>
          </w:p>
        </w:tc>
      </w:tr>
      <w:tr w:rsidR="00AE55DF" w:rsidRPr="00BB492D" w:rsidTr="00C219CF"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E55DF" w:rsidRPr="00964B2B" w:rsidRDefault="00AE55DF" w:rsidP="003F2925">
            <w:pPr>
              <w:ind w:left="131"/>
              <w:rPr>
                <w:sz w:val="26"/>
                <w:szCs w:val="26"/>
                <w:lang w:val="uk-UA" w:eastAsia="ru-RU"/>
              </w:rPr>
            </w:pPr>
            <w:r w:rsidRPr="00964B2B">
              <w:rPr>
                <w:sz w:val="26"/>
                <w:szCs w:val="26"/>
                <w:lang w:val="uk-UA" w:eastAsia="ru-RU"/>
              </w:rPr>
              <w:t>Умови оплати праці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D29D9" w:rsidRPr="00964B2B" w:rsidRDefault="00BD29D9" w:rsidP="00BD29D9">
            <w:pPr>
              <w:ind w:left="123" w:right="133"/>
              <w:jc w:val="both"/>
              <w:rPr>
                <w:lang w:val="uk-UA"/>
              </w:rPr>
            </w:pPr>
            <w:r w:rsidRPr="00964B2B">
              <w:rPr>
                <w:lang w:val="uk-UA"/>
              </w:rPr>
              <w:t>Посадовий оклад – 17 043,00 грн.</w:t>
            </w:r>
          </w:p>
          <w:p w:rsidR="00BB492D" w:rsidRPr="00BB492D" w:rsidRDefault="00BB492D" w:rsidP="00BB492D">
            <w:pPr>
              <w:ind w:left="123" w:right="133"/>
              <w:jc w:val="both"/>
              <w:rPr>
                <w:lang w:val="uk-UA"/>
              </w:rPr>
            </w:pPr>
            <w:bookmarkStart w:id="1" w:name="_GoBack"/>
            <w:r w:rsidRPr="00BB492D">
              <w:rPr>
                <w:lang w:val="uk-UA"/>
              </w:rPr>
              <w:t>Надбавки, доплати, премії та компенсації відповідно</w:t>
            </w:r>
            <w:r w:rsidRPr="00BB492D">
              <w:rPr>
                <w:lang w:val="uk-UA"/>
              </w:rPr>
              <w:br/>
              <w:t>Закону України «Про державну службу» державну службу», постанов Кабінету Міністрів України від 25.03.2016 № 229 «Про затвердження Порядку обчислення стажу державної служби», від 23.10.2023 № 1109 «</w:t>
            </w:r>
            <w:r w:rsidRPr="00BB492D">
              <w:rPr>
                <w:rStyle w:val="rvts23"/>
                <w:lang w:val="uk-UA"/>
              </w:rPr>
              <w:t>Про підготовку до запровадження умов оплати праці державних службовців на основі класифікації посад</w:t>
            </w:r>
            <w:r w:rsidRPr="00BB492D">
              <w:rPr>
                <w:lang w:val="uk-UA"/>
              </w:rPr>
              <w:t xml:space="preserve">», від 29.12.2023 № 1409 «Питання оплати праці державних службовців на основі класифікації посад у 2025 році» </w:t>
            </w:r>
            <w:r w:rsidRPr="00BB492D">
              <w:rPr>
                <w:lang w:val="uk-UA" w:eastAsia="ru-RU"/>
              </w:rPr>
              <w:t>(із змінами)</w:t>
            </w:r>
            <w:r w:rsidRPr="00BB492D">
              <w:rPr>
                <w:lang w:val="uk-UA"/>
              </w:rPr>
              <w:t>.</w:t>
            </w:r>
          </w:p>
          <w:p w:rsidR="006A4BCF" w:rsidRPr="00964B2B" w:rsidRDefault="00BB492D" w:rsidP="00BB492D">
            <w:pPr>
              <w:ind w:left="123" w:right="133"/>
              <w:jc w:val="both"/>
              <w:rPr>
                <w:lang w:val="uk-UA" w:eastAsia="ru-RU"/>
              </w:rPr>
            </w:pPr>
            <w:r w:rsidRPr="00BB492D">
              <w:rPr>
                <w:lang w:val="uk-UA" w:eastAsia="ru-RU"/>
              </w:rPr>
              <w:t>Надбавка до посадового окладу за ранг відповідно до постанови Кабінету Міністрів України від 18 січня 2017 року № 15 «Питання оплати праці працівників державних органів» (із змінами).</w:t>
            </w:r>
            <w:bookmarkEnd w:id="1"/>
          </w:p>
        </w:tc>
      </w:tr>
      <w:tr w:rsidR="00AE55DF" w:rsidRPr="00BB492D" w:rsidTr="00C219CF"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E55DF" w:rsidRPr="00964B2B" w:rsidRDefault="00AE55DF" w:rsidP="003F2925">
            <w:pPr>
              <w:ind w:left="131"/>
              <w:rPr>
                <w:sz w:val="26"/>
                <w:szCs w:val="26"/>
                <w:lang w:val="uk-UA" w:eastAsia="ru-RU"/>
              </w:rPr>
            </w:pPr>
            <w:r w:rsidRPr="00964B2B">
              <w:rPr>
                <w:sz w:val="26"/>
                <w:szCs w:val="26"/>
                <w:lang w:val="uk-UA" w:eastAsia="ru-RU"/>
              </w:rPr>
              <w:t>Інформація про строковість чи безстроковість призначення на посаду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E55DF" w:rsidRPr="00964B2B" w:rsidRDefault="00887332" w:rsidP="000476E5">
            <w:pPr>
              <w:ind w:left="123" w:right="133"/>
              <w:jc w:val="both"/>
              <w:rPr>
                <w:lang w:val="uk-UA"/>
              </w:rPr>
            </w:pPr>
            <w:r w:rsidRPr="00964B2B">
              <w:rPr>
                <w:color w:val="000000"/>
                <w:lang w:val="uk-UA"/>
              </w:rPr>
              <w:t xml:space="preserve">Особа призначається на посаду державної служби до моменту призначення на цю посаду переможця конкурсу або до спливу </w:t>
            </w:r>
            <w:r w:rsidR="000476E5" w:rsidRPr="00964B2B">
              <w:rPr>
                <w:color w:val="000000"/>
                <w:lang w:val="uk-UA"/>
              </w:rPr>
              <w:t xml:space="preserve">             </w:t>
            </w:r>
            <w:r w:rsidRPr="00964B2B">
              <w:rPr>
                <w:color w:val="000000"/>
                <w:lang w:val="uk-UA"/>
              </w:rPr>
              <w:t>12 місяців після припинення чи скасування воєнного стану.</w:t>
            </w:r>
          </w:p>
        </w:tc>
      </w:tr>
      <w:tr w:rsidR="00AE55DF" w:rsidRPr="00BB492D" w:rsidTr="00C219CF"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A4BCF" w:rsidRPr="00964B2B" w:rsidRDefault="00AE55DF" w:rsidP="00B266C7">
            <w:pPr>
              <w:ind w:left="131"/>
              <w:rPr>
                <w:sz w:val="26"/>
                <w:szCs w:val="26"/>
                <w:lang w:val="uk-UA" w:eastAsia="ru-RU"/>
              </w:rPr>
            </w:pPr>
            <w:r w:rsidRPr="00964B2B">
              <w:rPr>
                <w:sz w:val="26"/>
                <w:szCs w:val="26"/>
                <w:lang w:val="uk-UA" w:eastAsia="ru-RU"/>
              </w:rPr>
              <w:t xml:space="preserve">Прізвище, ім’я та по-батькові, номер телефону та адреса електронної пошти особи, яка надає додаткову інформацію з питань проведення </w:t>
            </w:r>
            <w:r w:rsidR="009F65A6" w:rsidRPr="00964B2B">
              <w:rPr>
                <w:sz w:val="26"/>
                <w:szCs w:val="26"/>
                <w:lang w:val="uk-UA" w:eastAsia="ru-RU"/>
              </w:rPr>
              <w:t>до</w:t>
            </w:r>
            <w:r w:rsidRPr="00964B2B">
              <w:rPr>
                <w:sz w:val="26"/>
                <w:szCs w:val="26"/>
                <w:lang w:val="uk-UA" w:eastAsia="ru-RU"/>
              </w:rPr>
              <w:t>бору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E55DF" w:rsidRPr="00964B2B" w:rsidRDefault="00AE55DF" w:rsidP="006C2BAE">
            <w:pPr>
              <w:ind w:left="123"/>
              <w:rPr>
                <w:sz w:val="25"/>
                <w:szCs w:val="25"/>
                <w:lang w:val="uk-UA" w:eastAsia="ru-RU"/>
              </w:rPr>
            </w:pPr>
            <w:r w:rsidRPr="00964B2B">
              <w:rPr>
                <w:sz w:val="25"/>
                <w:szCs w:val="25"/>
                <w:lang w:val="uk-UA" w:eastAsia="ru-RU"/>
              </w:rPr>
              <w:t>Прядко Олена Юріївна,</w:t>
            </w:r>
          </w:p>
          <w:p w:rsidR="00AE55DF" w:rsidRPr="00964B2B" w:rsidRDefault="00AE55DF" w:rsidP="006C2BAE">
            <w:pPr>
              <w:ind w:left="123"/>
              <w:rPr>
                <w:sz w:val="25"/>
                <w:szCs w:val="25"/>
                <w:lang w:val="uk-UA" w:eastAsia="ru-RU"/>
              </w:rPr>
            </w:pPr>
            <w:r w:rsidRPr="00964B2B">
              <w:rPr>
                <w:sz w:val="25"/>
                <w:szCs w:val="25"/>
                <w:lang w:val="uk-UA" w:eastAsia="ru-RU"/>
              </w:rPr>
              <w:t>т. (044)425 44 67</w:t>
            </w:r>
          </w:p>
          <w:p w:rsidR="00AE55DF" w:rsidRPr="00964B2B" w:rsidRDefault="00BB492D" w:rsidP="006C2BAE">
            <w:pPr>
              <w:shd w:val="clear" w:color="auto" w:fill="FFFFFF"/>
              <w:autoSpaceDE w:val="0"/>
              <w:autoSpaceDN w:val="0"/>
              <w:adjustRightInd w:val="0"/>
              <w:ind w:left="123" w:right="133"/>
              <w:jc w:val="both"/>
              <w:rPr>
                <w:b/>
                <w:sz w:val="25"/>
                <w:szCs w:val="25"/>
                <w:lang w:val="uk-UA" w:eastAsia="ru-RU"/>
              </w:rPr>
            </w:pPr>
            <w:hyperlink r:id="rId6" w:history="1">
              <w:r w:rsidR="001C0DF3" w:rsidRPr="00964B2B">
                <w:rPr>
                  <w:sz w:val="25"/>
                  <w:szCs w:val="25"/>
                  <w:lang w:val="uk-UA" w:eastAsia="ru-RU"/>
                </w:rPr>
                <w:t>vup_podilrda@kmda.gov.ua</w:t>
              </w:r>
            </w:hyperlink>
          </w:p>
        </w:tc>
      </w:tr>
      <w:tr w:rsidR="00AE55DF" w:rsidRPr="00964B2B" w:rsidTr="00C219CF">
        <w:tc>
          <w:tcPr>
            <w:tcW w:w="104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E55DF" w:rsidRPr="00964B2B" w:rsidRDefault="00AE55DF" w:rsidP="00AE55DF">
            <w:pPr>
              <w:spacing w:before="100" w:beforeAutospacing="1" w:after="100" w:afterAutospacing="1"/>
              <w:jc w:val="center"/>
              <w:rPr>
                <w:b/>
                <w:sz w:val="28"/>
                <w:szCs w:val="28"/>
                <w:lang w:val="uk-UA" w:eastAsia="uk-UA"/>
              </w:rPr>
            </w:pPr>
            <w:r w:rsidRPr="00964B2B">
              <w:rPr>
                <w:b/>
                <w:sz w:val="28"/>
                <w:szCs w:val="28"/>
                <w:lang w:val="uk-UA" w:eastAsia="uk-UA"/>
              </w:rPr>
              <w:t>Кваліфікаційні вимоги</w:t>
            </w:r>
          </w:p>
        </w:tc>
      </w:tr>
      <w:tr w:rsidR="00BA646E" w:rsidRPr="00BB492D" w:rsidTr="00C219CF">
        <w:trPr>
          <w:trHeight w:val="45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A646E" w:rsidRPr="00964B2B" w:rsidRDefault="00BA646E" w:rsidP="003F2925">
            <w:pPr>
              <w:spacing w:after="20"/>
              <w:ind w:firstLine="127"/>
              <w:jc w:val="center"/>
              <w:rPr>
                <w:lang w:val="uk-UA"/>
              </w:rPr>
            </w:pPr>
            <w:r w:rsidRPr="00964B2B">
              <w:rPr>
                <w:lang w:val="uk-UA"/>
              </w:rPr>
              <w:t>1.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A646E" w:rsidRPr="00964B2B" w:rsidRDefault="00BA646E" w:rsidP="002760D7">
            <w:pPr>
              <w:pStyle w:val="rvps14"/>
              <w:ind w:left="121"/>
              <w:rPr>
                <w:sz w:val="26"/>
                <w:szCs w:val="26"/>
              </w:rPr>
            </w:pPr>
            <w:r w:rsidRPr="00964B2B">
              <w:rPr>
                <w:sz w:val="26"/>
                <w:szCs w:val="26"/>
              </w:rPr>
              <w:t>Освіта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A646E" w:rsidRPr="00964B2B" w:rsidRDefault="00BA2C94" w:rsidP="00B271CA">
            <w:pPr>
              <w:ind w:left="123" w:right="133"/>
              <w:jc w:val="both"/>
              <w:rPr>
                <w:rFonts w:eastAsia="Calibri"/>
                <w:sz w:val="25"/>
                <w:szCs w:val="25"/>
                <w:lang w:val="uk-UA"/>
              </w:rPr>
            </w:pPr>
            <w:r w:rsidRPr="00964B2B">
              <w:rPr>
                <w:sz w:val="26"/>
                <w:szCs w:val="26"/>
                <w:lang w:val="uk-UA" w:eastAsia="ru-RU"/>
              </w:rPr>
              <w:t>вища, ступеню бакалавра або молодшого бакалавра</w:t>
            </w:r>
            <w:r w:rsidRPr="00964B2B">
              <w:rPr>
                <w:sz w:val="26"/>
                <w:szCs w:val="26"/>
                <w:lang w:val="uk-UA"/>
              </w:rPr>
              <w:t xml:space="preserve"> </w:t>
            </w:r>
          </w:p>
        </w:tc>
      </w:tr>
      <w:tr w:rsidR="00BA646E" w:rsidRPr="00964B2B" w:rsidTr="00C219CF">
        <w:trPr>
          <w:trHeight w:val="52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A646E" w:rsidRPr="00964B2B" w:rsidRDefault="00BA646E" w:rsidP="003F2925">
            <w:pPr>
              <w:spacing w:after="20"/>
              <w:ind w:firstLine="127"/>
              <w:jc w:val="center"/>
              <w:rPr>
                <w:lang w:val="uk-UA"/>
              </w:rPr>
            </w:pPr>
            <w:r w:rsidRPr="00964B2B">
              <w:rPr>
                <w:lang w:val="uk-UA"/>
              </w:rPr>
              <w:t>2.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A646E" w:rsidRPr="00964B2B" w:rsidRDefault="00BA646E" w:rsidP="002760D7">
            <w:pPr>
              <w:pStyle w:val="rvps14"/>
              <w:ind w:left="121" w:right="268"/>
              <w:rPr>
                <w:sz w:val="26"/>
                <w:szCs w:val="26"/>
              </w:rPr>
            </w:pPr>
            <w:r w:rsidRPr="00964B2B">
              <w:rPr>
                <w:sz w:val="26"/>
                <w:szCs w:val="26"/>
              </w:rPr>
              <w:t>Досвід роботи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A646E" w:rsidRPr="00964B2B" w:rsidRDefault="00BA646E" w:rsidP="00946ADD">
            <w:pPr>
              <w:pStyle w:val="a5"/>
              <w:spacing w:before="0" w:beforeAutospacing="0" w:after="0" w:afterAutospacing="0"/>
              <w:ind w:left="123" w:right="133"/>
              <w:jc w:val="both"/>
              <w:rPr>
                <w:sz w:val="25"/>
                <w:szCs w:val="25"/>
                <w:lang w:val="uk-UA"/>
              </w:rPr>
            </w:pPr>
            <w:r w:rsidRPr="00964B2B">
              <w:rPr>
                <w:sz w:val="25"/>
                <w:szCs w:val="25"/>
                <w:lang w:val="uk-UA"/>
              </w:rPr>
              <w:t xml:space="preserve">досвід роботи </w:t>
            </w:r>
            <w:r w:rsidR="00DD5B03" w:rsidRPr="00964B2B">
              <w:rPr>
                <w:sz w:val="25"/>
                <w:szCs w:val="25"/>
                <w:lang w:val="uk-UA"/>
              </w:rPr>
              <w:t xml:space="preserve">не </w:t>
            </w:r>
            <w:r w:rsidR="000B5E9E" w:rsidRPr="00964B2B">
              <w:rPr>
                <w:sz w:val="25"/>
                <w:szCs w:val="25"/>
                <w:lang w:val="uk-UA"/>
              </w:rPr>
              <w:t>потребує</w:t>
            </w:r>
          </w:p>
        </w:tc>
      </w:tr>
      <w:tr w:rsidR="00BA646E" w:rsidRPr="00964B2B" w:rsidTr="00C219CF">
        <w:trPr>
          <w:trHeight w:val="37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A646E" w:rsidRPr="00964B2B" w:rsidRDefault="00BA646E" w:rsidP="003F2925">
            <w:pPr>
              <w:spacing w:after="20"/>
              <w:ind w:firstLine="127"/>
              <w:jc w:val="center"/>
              <w:rPr>
                <w:lang w:val="uk-UA"/>
              </w:rPr>
            </w:pPr>
            <w:r w:rsidRPr="00964B2B">
              <w:rPr>
                <w:lang w:val="uk-UA"/>
              </w:rPr>
              <w:lastRenderedPageBreak/>
              <w:t>3.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A646E" w:rsidRPr="00964B2B" w:rsidRDefault="00BA646E" w:rsidP="002760D7">
            <w:pPr>
              <w:pStyle w:val="rvps14"/>
              <w:ind w:left="121"/>
              <w:rPr>
                <w:sz w:val="26"/>
                <w:szCs w:val="26"/>
              </w:rPr>
            </w:pPr>
            <w:r w:rsidRPr="00964B2B">
              <w:rPr>
                <w:sz w:val="26"/>
                <w:szCs w:val="26"/>
              </w:rPr>
              <w:t>Володіння державною мовою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A646E" w:rsidRPr="00964B2B" w:rsidRDefault="00BA646E" w:rsidP="00946ADD">
            <w:pPr>
              <w:pStyle w:val="rvps14"/>
              <w:ind w:left="123" w:right="133"/>
              <w:jc w:val="both"/>
              <w:rPr>
                <w:sz w:val="25"/>
                <w:szCs w:val="25"/>
              </w:rPr>
            </w:pPr>
            <w:r w:rsidRPr="00964B2B">
              <w:rPr>
                <w:rStyle w:val="rvts0"/>
                <w:sz w:val="25"/>
                <w:szCs w:val="25"/>
              </w:rPr>
              <w:t>вільне володіння державною мовою</w:t>
            </w:r>
          </w:p>
        </w:tc>
      </w:tr>
      <w:tr w:rsidR="00CB1B64" w:rsidRPr="00964B2B" w:rsidTr="00C219CF">
        <w:trPr>
          <w:trHeight w:val="425"/>
        </w:trPr>
        <w:tc>
          <w:tcPr>
            <w:tcW w:w="104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B1B64" w:rsidRPr="00964B2B" w:rsidRDefault="00BB492D" w:rsidP="00CB1B64">
            <w:pPr>
              <w:spacing w:before="100" w:beforeAutospacing="1" w:after="100" w:afterAutospacing="1"/>
              <w:ind w:right="270"/>
              <w:jc w:val="center"/>
              <w:rPr>
                <w:b/>
                <w:sz w:val="28"/>
                <w:szCs w:val="28"/>
                <w:lang w:val="uk-UA" w:eastAsia="uk-UA"/>
              </w:rPr>
            </w:pPr>
            <w:hyperlink r:id="rId7" w:tgtFrame="_top" w:history="1">
              <w:r w:rsidR="00CB1B64" w:rsidRPr="00964B2B">
                <w:rPr>
                  <w:b/>
                  <w:sz w:val="28"/>
                  <w:szCs w:val="28"/>
                  <w:lang w:val="uk-UA" w:eastAsia="uk-UA"/>
                </w:rPr>
                <w:t>Вимоги до компетентності</w:t>
              </w:r>
            </w:hyperlink>
          </w:p>
        </w:tc>
      </w:tr>
      <w:tr w:rsidR="00CB1B64" w:rsidRPr="00964B2B" w:rsidTr="00C219CF"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B1B64" w:rsidRPr="00964B2B" w:rsidRDefault="00CB1B64" w:rsidP="00CB1B64">
            <w:pPr>
              <w:spacing w:before="100" w:beforeAutospacing="1" w:after="100" w:afterAutospacing="1"/>
              <w:jc w:val="center"/>
              <w:rPr>
                <w:b/>
                <w:sz w:val="28"/>
                <w:szCs w:val="28"/>
                <w:lang w:val="uk-UA" w:eastAsia="uk-UA"/>
              </w:rPr>
            </w:pPr>
            <w:r w:rsidRPr="00964B2B">
              <w:rPr>
                <w:b/>
                <w:sz w:val="28"/>
                <w:szCs w:val="28"/>
                <w:lang w:val="uk-UA" w:eastAsia="uk-UA"/>
              </w:rPr>
              <w:t>Вимога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B1B64" w:rsidRPr="00964B2B" w:rsidRDefault="00CB1B64" w:rsidP="00CB1B64">
            <w:pPr>
              <w:jc w:val="center"/>
              <w:rPr>
                <w:b/>
                <w:sz w:val="28"/>
                <w:szCs w:val="28"/>
                <w:lang w:val="uk-UA" w:eastAsia="ru-RU"/>
              </w:rPr>
            </w:pPr>
            <w:r w:rsidRPr="00964B2B">
              <w:rPr>
                <w:b/>
                <w:sz w:val="28"/>
                <w:szCs w:val="28"/>
                <w:lang w:val="uk-UA" w:eastAsia="ru-RU"/>
              </w:rPr>
              <w:t>Компоненти вимоги</w:t>
            </w:r>
          </w:p>
        </w:tc>
      </w:tr>
      <w:tr w:rsidR="00B271CA" w:rsidRPr="00BB492D" w:rsidTr="00C219CF">
        <w:trPr>
          <w:trHeight w:val="7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271CA" w:rsidRPr="00964B2B" w:rsidRDefault="00B271CA" w:rsidP="00B271CA">
            <w:pPr>
              <w:spacing w:after="20"/>
              <w:ind w:firstLine="127"/>
              <w:rPr>
                <w:lang w:val="uk-UA"/>
              </w:rPr>
            </w:pPr>
            <w:r w:rsidRPr="00964B2B">
              <w:rPr>
                <w:lang w:val="uk-UA"/>
              </w:rPr>
              <w:t>1.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271CA" w:rsidRPr="00964B2B" w:rsidRDefault="00B271CA" w:rsidP="00B271CA">
            <w:pPr>
              <w:spacing w:before="100" w:beforeAutospacing="1" w:after="100" w:afterAutospacing="1"/>
              <w:rPr>
                <w:sz w:val="25"/>
                <w:szCs w:val="25"/>
                <w:lang w:val="uk-UA" w:eastAsia="ru-RU"/>
              </w:rPr>
            </w:pPr>
            <w:r w:rsidRPr="00964B2B">
              <w:rPr>
                <w:sz w:val="25"/>
                <w:szCs w:val="25"/>
                <w:lang w:val="uk-UA" w:eastAsia="ru-RU"/>
              </w:rPr>
              <w:t>Якісне виконання поставлених завдань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271CA" w:rsidRPr="00964B2B" w:rsidRDefault="00B271CA" w:rsidP="00B271CA">
            <w:pPr>
              <w:pStyle w:val="a3"/>
              <w:pBdr>
                <w:top w:val="nil"/>
                <w:left w:val="nil"/>
                <w:bottom w:val="nil"/>
                <w:right w:val="nil"/>
                <w:between w:val="nil"/>
              </w:pBdr>
              <w:ind w:left="3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4B2B">
              <w:rPr>
                <w:rFonts w:ascii="Times New Roman" w:hAnsi="Times New Roman" w:cs="Times New Roman"/>
                <w:sz w:val="24"/>
                <w:szCs w:val="24"/>
              </w:rPr>
              <w:t>- чітке і точне формулювання мети, цілей і завдань службової діяльності;</w:t>
            </w:r>
          </w:p>
          <w:p w:rsidR="00B271CA" w:rsidRPr="00964B2B" w:rsidRDefault="00B271CA" w:rsidP="00B271CA">
            <w:pPr>
              <w:pStyle w:val="a3"/>
              <w:pBdr>
                <w:top w:val="nil"/>
                <w:left w:val="nil"/>
                <w:bottom w:val="nil"/>
                <w:right w:val="nil"/>
                <w:between w:val="nil"/>
              </w:pBdr>
              <w:ind w:left="3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4B2B">
              <w:rPr>
                <w:rFonts w:ascii="Times New Roman" w:hAnsi="Times New Roman" w:cs="Times New Roman"/>
                <w:sz w:val="24"/>
                <w:szCs w:val="24"/>
              </w:rPr>
              <w:t>- комплексний підхід до виконання завдань, виявлення ризиків;</w:t>
            </w:r>
          </w:p>
          <w:p w:rsidR="00B271CA" w:rsidRPr="00964B2B" w:rsidRDefault="00B271CA" w:rsidP="00B271CA">
            <w:pPr>
              <w:pStyle w:val="a3"/>
              <w:ind w:left="37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64B2B">
              <w:rPr>
                <w:rFonts w:ascii="Times New Roman" w:hAnsi="Times New Roman" w:cs="Times New Roman"/>
                <w:sz w:val="24"/>
                <w:szCs w:val="24"/>
              </w:rPr>
              <w:t>- розуміння змісту завдання і його кінцевих результатів, самостійне визначення можливих шляхів досягнення</w:t>
            </w:r>
          </w:p>
        </w:tc>
      </w:tr>
      <w:tr w:rsidR="00B271CA" w:rsidRPr="00BB492D" w:rsidTr="00C219CF">
        <w:trPr>
          <w:trHeight w:val="7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271CA" w:rsidRPr="00964B2B" w:rsidRDefault="00B271CA" w:rsidP="00B271CA">
            <w:pPr>
              <w:spacing w:after="20"/>
              <w:ind w:firstLine="127"/>
              <w:rPr>
                <w:lang w:val="uk-UA"/>
              </w:rPr>
            </w:pPr>
            <w:r w:rsidRPr="00964B2B">
              <w:rPr>
                <w:lang w:val="uk-UA"/>
              </w:rPr>
              <w:t>2.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271CA" w:rsidRPr="00964B2B" w:rsidRDefault="00B271CA" w:rsidP="00B271CA">
            <w:pPr>
              <w:ind w:firstLine="121"/>
              <w:rPr>
                <w:sz w:val="25"/>
                <w:szCs w:val="25"/>
                <w:lang w:val="uk-UA"/>
              </w:rPr>
            </w:pPr>
            <w:r w:rsidRPr="00964B2B">
              <w:rPr>
                <w:sz w:val="25"/>
                <w:szCs w:val="25"/>
                <w:highlight w:val="white"/>
                <w:lang w:val="uk-UA"/>
              </w:rPr>
              <w:t>Відповідальність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271CA" w:rsidRPr="00964B2B" w:rsidRDefault="00B271CA" w:rsidP="00B271CA">
            <w:pPr>
              <w:pStyle w:val="a3"/>
              <w:numPr>
                <w:ilvl w:val="0"/>
                <w:numId w:val="7"/>
              </w:numPr>
              <w:tabs>
                <w:tab w:val="left" w:pos="128"/>
                <w:tab w:val="left" w:pos="612"/>
              </w:tabs>
              <w:spacing w:after="0" w:line="240" w:lineRule="auto"/>
              <w:ind w:left="0" w:right="133"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 w:rsidRPr="00964B2B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усвідомлення важливості якісного виконання своїх посадових обов'язків з дотриманням строків та встановлених процедур;</w:t>
            </w:r>
          </w:p>
          <w:p w:rsidR="00B271CA" w:rsidRPr="00964B2B" w:rsidRDefault="00B271CA" w:rsidP="00B271CA">
            <w:pPr>
              <w:pStyle w:val="a3"/>
              <w:numPr>
                <w:ilvl w:val="0"/>
                <w:numId w:val="7"/>
              </w:numPr>
              <w:tabs>
                <w:tab w:val="left" w:pos="128"/>
                <w:tab w:val="left" w:pos="612"/>
              </w:tabs>
              <w:spacing w:after="0" w:line="240" w:lineRule="auto"/>
              <w:ind w:left="0" w:right="133"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 w:rsidRPr="00964B2B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усвідомлення рівня відповідальності під час підготовки і прийняття рішень, готовність нести відповідальність за можливі наслідки реалізації таких рішень;</w:t>
            </w:r>
          </w:p>
          <w:p w:rsidR="00B271CA" w:rsidRPr="00964B2B" w:rsidRDefault="00B271CA" w:rsidP="00B271CA">
            <w:pPr>
              <w:pStyle w:val="a3"/>
              <w:numPr>
                <w:ilvl w:val="0"/>
                <w:numId w:val="7"/>
              </w:numPr>
              <w:tabs>
                <w:tab w:val="left" w:pos="128"/>
                <w:tab w:val="left" w:pos="612"/>
              </w:tabs>
              <w:spacing w:after="0" w:line="240" w:lineRule="auto"/>
              <w:ind w:left="0" w:right="133"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 w:rsidRPr="00964B2B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здатність брати на себе зобов’язання, чітко їх дотримуватись і виконувати</w:t>
            </w:r>
          </w:p>
        </w:tc>
      </w:tr>
      <w:tr w:rsidR="00B271CA" w:rsidRPr="00BB492D" w:rsidTr="00C219CF">
        <w:trPr>
          <w:trHeight w:val="7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271CA" w:rsidRPr="00964B2B" w:rsidRDefault="00B271CA" w:rsidP="00B271CA">
            <w:pPr>
              <w:spacing w:after="20"/>
              <w:ind w:firstLine="127"/>
              <w:rPr>
                <w:lang w:val="uk-UA"/>
              </w:rPr>
            </w:pPr>
            <w:r w:rsidRPr="00964B2B">
              <w:rPr>
                <w:lang w:val="uk-UA"/>
              </w:rPr>
              <w:t>3.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271CA" w:rsidRPr="00964B2B" w:rsidRDefault="00B271CA" w:rsidP="00B271CA">
            <w:pPr>
              <w:ind w:left="110" w:hanging="12"/>
              <w:rPr>
                <w:sz w:val="25"/>
                <w:szCs w:val="25"/>
                <w:highlight w:val="white"/>
                <w:lang w:val="uk-UA"/>
              </w:rPr>
            </w:pPr>
            <w:r w:rsidRPr="00964B2B">
              <w:rPr>
                <w:sz w:val="25"/>
                <w:szCs w:val="25"/>
                <w:highlight w:val="white"/>
                <w:lang w:val="uk-UA"/>
              </w:rPr>
              <w:t>Цифрова грамотність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271CA" w:rsidRPr="00964B2B" w:rsidRDefault="00B271CA" w:rsidP="00B271CA">
            <w:pPr>
              <w:pStyle w:val="a3"/>
              <w:tabs>
                <w:tab w:val="left" w:pos="128"/>
                <w:tab w:val="left" w:pos="6557"/>
              </w:tabs>
              <w:spacing w:after="0" w:line="240" w:lineRule="auto"/>
              <w:ind w:left="63" w:right="133"/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964B2B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- вміння використовувати комп’ютерні пристрої, базове офісне та спеціалізоване програмне забезпечення для ефективного виконання своїх посадових обов'язків;</w:t>
            </w:r>
          </w:p>
          <w:p w:rsidR="00B271CA" w:rsidRPr="00964B2B" w:rsidRDefault="00B271CA" w:rsidP="00B271CA">
            <w:pPr>
              <w:pStyle w:val="a3"/>
              <w:tabs>
                <w:tab w:val="left" w:pos="128"/>
                <w:tab w:val="left" w:pos="6557"/>
              </w:tabs>
              <w:spacing w:after="0" w:line="240" w:lineRule="auto"/>
              <w:ind w:left="63" w:right="133"/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964B2B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- вміння використовувати сервіси інтернету для ефективного пошуку потрібної інформації; </w:t>
            </w:r>
          </w:p>
          <w:p w:rsidR="00B271CA" w:rsidRPr="00964B2B" w:rsidRDefault="00B271CA" w:rsidP="00B271CA">
            <w:pPr>
              <w:pStyle w:val="a3"/>
              <w:tabs>
                <w:tab w:val="left" w:pos="128"/>
                <w:tab w:val="left" w:pos="6557"/>
              </w:tabs>
              <w:spacing w:after="0" w:line="240" w:lineRule="auto"/>
              <w:ind w:left="63" w:right="133"/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964B2B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- здатність працювати з документами в різних цифрових форматах: зберігати, накопичувати, впорядковувати, архівувати цифрові ресурси та дані різних типів;                                 </w:t>
            </w:r>
          </w:p>
          <w:p w:rsidR="00B271CA" w:rsidRPr="00964B2B" w:rsidRDefault="00B271CA" w:rsidP="00B271CA">
            <w:pPr>
              <w:tabs>
                <w:tab w:val="left" w:pos="37"/>
                <w:tab w:val="left" w:pos="128"/>
              </w:tabs>
              <w:jc w:val="both"/>
              <w:rPr>
                <w:highlight w:val="white"/>
                <w:lang w:val="uk-UA"/>
              </w:rPr>
            </w:pPr>
            <w:r w:rsidRPr="00964B2B">
              <w:rPr>
                <w:highlight w:val="white"/>
                <w:lang w:val="uk-UA"/>
              </w:rPr>
              <w:t>- вміння використовувати електронні реєстри, системи електронного документообігу та інші електронні урядові системи для обміну інформацією, для електронного листування в рамках своїх посадових обов'язків; вміння використовувати спільні онлайн календарі, сервіси для підготовки та спільного редагування документів, вміти користуватись кваліфікованим електронним підписом (КЕП);</w:t>
            </w:r>
          </w:p>
          <w:p w:rsidR="00B271CA" w:rsidRPr="00964B2B" w:rsidRDefault="00B271CA" w:rsidP="00B271CA">
            <w:pPr>
              <w:shd w:val="clear" w:color="auto" w:fill="FFFFFF"/>
              <w:rPr>
                <w:b/>
                <w:lang w:val="uk-UA"/>
              </w:rPr>
            </w:pPr>
            <w:r w:rsidRPr="00964B2B">
              <w:rPr>
                <w:highlight w:val="white"/>
                <w:lang w:val="uk-UA"/>
              </w:rPr>
              <w:t>- здатність використовувати відкриті цифрові ресурси для власного професійного розвитку.</w:t>
            </w:r>
          </w:p>
        </w:tc>
      </w:tr>
      <w:tr w:rsidR="00CB1B64" w:rsidRPr="00964B2B" w:rsidTr="00C219CF">
        <w:trPr>
          <w:trHeight w:val="310"/>
        </w:trPr>
        <w:tc>
          <w:tcPr>
            <w:tcW w:w="104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B1B64" w:rsidRPr="00964B2B" w:rsidRDefault="00CB1B64" w:rsidP="00CB1B64">
            <w:pPr>
              <w:jc w:val="center"/>
              <w:rPr>
                <w:b/>
                <w:sz w:val="28"/>
                <w:szCs w:val="28"/>
                <w:lang w:val="uk-UA" w:eastAsia="ru-RU"/>
              </w:rPr>
            </w:pPr>
            <w:r w:rsidRPr="00964B2B">
              <w:rPr>
                <w:b/>
                <w:sz w:val="28"/>
                <w:szCs w:val="28"/>
                <w:lang w:val="uk-UA" w:eastAsia="ru-RU"/>
              </w:rPr>
              <w:t>Професійні знання</w:t>
            </w:r>
          </w:p>
        </w:tc>
      </w:tr>
      <w:tr w:rsidR="00CB1B64" w:rsidRPr="00964B2B" w:rsidTr="00C219CF"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B1B64" w:rsidRPr="00964B2B" w:rsidRDefault="00CB1B64" w:rsidP="00CB1B64">
            <w:pPr>
              <w:spacing w:before="100" w:beforeAutospacing="1" w:after="100" w:afterAutospacing="1"/>
              <w:jc w:val="center"/>
              <w:rPr>
                <w:b/>
                <w:sz w:val="28"/>
                <w:szCs w:val="28"/>
                <w:lang w:val="uk-UA" w:eastAsia="uk-UA"/>
              </w:rPr>
            </w:pPr>
            <w:r w:rsidRPr="00964B2B">
              <w:rPr>
                <w:b/>
                <w:sz w:val="28"/>
                <w:szCs w:val="28"/>
                <w:lang w:val="uk-UA" w:eastAsia="uk-UA"/>
              </w:rPr>
              <w:t>Вимога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B1B64" w:rsidRPr="00964B2B" w:rsidRDefault="00CB1B64" w:rsidP="00CB1B64">
            <w:pPr>
              <w:jc w:val="center"/>
              <w:rPr>
                <w:b/>
                <w:sz w:val="28"/>
                <w:szCs w:val="28"/>
                <w:lang w:val="uk-UA" w:eastAsia="ru-RU"/>
              </w:rPr>
            </w:pPr>
            <w:r w:rsidRPr="00964B2B">
              <w:rPr>
                <w:b/>
                <w:sz w:val="28"/>
                <w:szCs w:val="28"/>
                <w:lang w:val="uk-UA" w:eastAsia="ru-RU"/>
              </w:rPr>
              <w:t>Компоненти вимоги</w:t>
            </w:r>
          </w:p>
        </w:tc>
      </w:tr>
      <w:tr w:rsidR="00CB1B64" w:rsidRPr="00964B2B" w:rsidTr="00C219C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B1B64" w:rsidRPr="00964B2B" w:rsidRDefault="00CB1B64" w:rsidP="00CB1B64">
            <w:pPr>
              <w:spacing w:after="20"/>
              <w:ind w:firstLine="127"/>
              <w:rPr>
                <w:lang w:val="uk-UA"/>
              </w:rPr>
            </w:pPr>
            <w:r w:rsidRPr="00964B2B">
              <w:rPr>
                <w:lang w:val="uk-UA"/>
              </w:rPr>
              <w:t>1.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B1B64" w:rsidRPr="00964B2B" w:rsidRDefault="00CB1B64" w:rsidP="00CB1B64">
            <w:pPr>
              <w:spacing w:after="20"/>
              <w:ind w:left="120"/>
              <w:rPr>
                <w:sz w:val="25"/>
                <w:szCs w:val="25"/>
                <w:lang w:val="uk-UA"/>
              </w:rPr>
            </w:pPr>
            <w:r w:rsidRPr="00964B2B">
              <w:rPr>
                <w:sz w:val="25"/>
                <w:szCs w:val="25"/>
                <w:lang w:val="uk-UA"/>
              </w:rPr>
              <w:t>Знання законодавства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887332" w:rsidRPr="00964B2B" w:rsidRDefault="00887332" w:rsidP="00887332">
            <w:pPr>
              <w:ind w:firstLine="123"/>
              <w:rPr>
                <w:lang w:val="uk-UA"/>
              </w:rPr>
            </w:pPr>
            <w:r w:rsidRPr="00964B2B">
              <w:rPr>
                <w:lang w:val="uk-UA"/>
              </w:rPr>
              <w:t>Конституція України;</w:t>
            </w:r>
          </w:p>
          <w:p w:rsidR="00887332" w:rsidRPr="00964B2B" w:rsidRDefault="00887332" w:rsidP="00887332">
            <w:pPr>
              <w:ind w:firstLine="123"/>
              <w:rPr>
                <w:lang w:val="uk-UA"/>
              </w:rPr>
            </w:pPr>
            <w:r w:rsidRPr="00964B2B">
              <w:rPr>
                <w:lang w:val="uk-UA"/>
              </w:rPr>
              <w:t>Закони України:</w:t>
            </w:r>
          </w:p>
          <w:p w:rsidR="00887332" w:rsidRPr="00964B2B" w:rsidRDefault="00887332" w:rsidP="00887332">
            <w:pPr>
              <w:ind w:firstLine="123"/>
              <w:rPr>
                <w:lang w:val="uk-UA"/>
              </w:rPr>
            </w:pPr>
            <w:r w:rsidRPr="00964B2B">
              <w:rPr>
                <w:lang w:val="uk-UA"/>
              </w:rPr>
              <w:t>«Про державну службу»;</w:t>
            </w:r>
          </w:p>
          <w:p w:rsidR="00CB1B64" w:rsidRPr="00964B2B" w:rsidRDefault="00887332" w:rsidP="00887332">
            <w:pPr>
              <w:shd w:val="clear" w:color="auto" w:fill="FFFFFF"/>
              <w:autoSpaceDE w:val="0"/>
              <w:autoSpaceDN w:val="0"/>
              <w:adjustRightInd w:val="0"/>
              <w:ind w:right="133" w:firstLine="123"/>
              <w:jc w:val="both"/>
              <w:rPr>
                <w:lang w:val="uk-UA" w:eastAsia="ru-RU"/>
              </w:rPr>
            </w:pPr>
            <w:r w:rsidRPr="00964B2B">
              <w:rPr>
                <w:lang w:val="uk-UA"/>
              </w:rPr>
              <w:t>«Про запобігання корупції»</w:t>
            </w:r>
          </w:p>
        </w:tc>
      </w:tr>
      <w:tr w:rsidR="000D6A2D" w:rsidRPr="00BB492D" w:rsidTr="00C219C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D6A2D" w:rsidRPr="00964B2B" w:rsidRDefault="000D6A2D" w:rsidP="000D6A2D">
            <w:pPr>
              <w:spacing w:after="20"/>
              <w:ind w:firstLine="127"/>
              <w:jc w:val="center"/>
              <w:rPr>
                <w:lang w:val="uk-UA"/>
              </w:rPr>
            </w:pPr>
            <w:r w:rsidRPr="00964B2B">
              <w:rPr>
                <w:lang w:val="uk-UA"/>
              </w:rPr>
              <w:t>2.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D6A2D" w:rsidRPr="00964B2B" w:rsidRDefault="000D6A2D" w:rsidP="000D6A2D">
            <w:pPr>
              <w:spacing w:after="20"/>
              <w:ind w:left="118"/>
              <w:rPr>
                <w:lang w:val="uk-UA"/>
              </w:rPr>
            </w:pPr>
            <w:r w:rsidRPr="00964B2B">
              <w:rPr>
                <w:sz w:val="25"/>
                <w:szCs w:val="25"/>
                <w:lang w:val="uk-UA"/>
              </w:rPr>
              <w:t>Знання спеціального законодавства, що пов'язане із завданнями та змістом роботи державного службовця відповідно до посадової інструкції (положення про структурний підрозділ</w:t>
            </w:r>
            <w:r w:rsidRPr="00964B2B">
              <w:rPr>
                <w:lang w:val="uk-UA"/>
              </w:rPr>
              <w:t>)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266C7" w:rsidRPr="00964B2B" w:rsidRDefault="00B266C7" w:rsidP="00B266C7">
            <w:pPr>
              <w:ind w:hanging="2"/>
              <w:jc w:val="both"/>
              <w:textAlignment w:val="baseline"/>
              <w:rPr>
                <w:lang w:val="uk-UA"/>
              </w:rPr>
            </w:pPr>
            <w:r w:rsidRPr="00964B2B">
              <w:rPr>
                <w:lang w:val="uk-UA"/>
              </w:rPr>
              <w:t>Знання Законів України:</w:t>
            </w:r>
          </w:p>
          <w:p w:rsidR="00B266C7" w:rsidRPr="00964B2B" w:rsidRDefault="00B266C7" w:rsidP="00B266C7">
            <w:pPr>
              <w:ind w:hanging="2"/>
              <w:jc w:val="both"/>
              <w:textAlignment w:val="baseline"/>
              <w:rPr>
                <w:lang w:val="uk-UA"/>
              </w:rPr>
            </w:pPr>
            <w:r w:rsidRPr="00964B2B">
              <w:rPr>
                <w:lang w:val="uk-UA"/>
              </w:rPr>
              <w:t xml:space="preserve"> «Основи законодавства України  про охорону здоров’я»;</w:t>
            </w:r>
          </w:p>
          <w:p w:rsidR="00B266C7" w:rsidRPr="00964B2B" w:rsidRDefault="00B266C7" w:rsidP="00B266C7">
            <w:pPr>
              <w:ind w:hanging="2"/>
              <w:jc w:val="both"/>
              <w:textAlignment w:val="baseline"/>
              <w:rPr>
                <w:lang w:val="uk-UA"/>
              </w:rPr>
            </w:pPr>
            <w:r w:rsidRPr="00964B2B">
              <w:rPr>
                <w:lang w:val="uk-UA"/>
              </w:rPr>
              <w:t xml:space="preserve"> «Концепція розвитку охорони здоров’я населення України»;</w:t>
            </w:r>
          </w:p>
          <w:p w:rsidR="00B266C7" w:rsidRPr="00964B2B" w:rsidRDefault="00B266C7" w:rsidP="00B266C7">
            <w:pPr>
              <w:ind w:hanging="2"/>
              <w:jc w:val="both"/>
              <w:textAlignment w:val="baseline"/>
              <w:rPr>
                <w:lang w:val="uk-UA"/>
              </w:rPr>
            </w:pPr>
            <w:r w:rsidRPr="00964B2B">
              <w:rPr>
                <w:lang w:val="uk-UA"/>
              </w:rPr>
              <w:t xml:space="preserve"> «Про екстрену  медичну допомогу».</w:t>
            </w:r>
          </w:p>
          <w:p w:rsidR="00B266C7" w:rsidRPr="00964B2B" w:rsidRDefault="00B266C7" w:rsidP="00B266C7">
            <w:pPr>
              <w:ind w:hanging="2"/>
              <w:jc w:val="both"/>
              <w:textAlignment w:val="baseline"/>
              <w:rPr>
                <w:lang w:val="uk-UA"/>
              </w:rPr>
            </w:pPr>
            <w:r w:rsidRPr="00964B2B">
              <w:rPr>
                <w:lang w:val="uk-UA"/>
              </w:rPr>
              <w:t xml:space="preserve"> «Про звернення громадян»,</w:t>
            </w:r>
          </w:p>
          <w:p w:rsidR="00B266C7" w:rsidRPr="00964B2B" w:rsidRDefault="00B266C7" w:rsidP="00B266C7">
            <w:pPr>
              <w:ind w:hanging="2"/>
              <w:jc w:val="both"/>
              <w:textAlignment w:val="baseline"/>
              <w:rPr>
                <w:sz w:val="6"/>
                <w:szCs w:val="6"/>
                <w:lang w:val="uk-UA"/>
              </w:rPr>
            </w:pPr>
          </w:p>
          <w:p w:rsidR="00B266C7" w:rsidRPr="00964B2B" w:rsidRDefault="00B266C7" w:rsidP="00B266C7">
            <w:pPr>
              <w:ind w:hanging="2"/>
              <w:jc w:val="both"/>
              <w:textAlignment w:val="baseline"/>
              <w:rPr>
                <w:lang w:val="uk-UA"/>
              </w:rPr>
            </w:pPr>
            <w:r w:rsidRPr="00964B2B">
              <w:rPr>
                <w:lang w:val="uk-UA"/>
              </w:rPr>
              <w:t>Положення про Національну службу здоров’я України.</w:t>
            </w:r>
          </w:p>
          <w:p w:rsidR="000D6A2D" w:rsidRPr="00964B2B" w:rsidRDefault="00B266C7" w:rsidP="00B266C7">
            <w:pPr>
              <w:rPr>
                <w:lang w:val="uk-UA"/>
              </w:rPr>
            </w:pPr>
            <w:r w:rsidRPr="00964B2B">
              <w:rPr>
                <w:lang w:val="uk-UA"/>
              </w:rPr>
              <w:t>Знання спеціального законодавства, що пов’язане із завданнями та змістом роботи державного службовця відповідно до посадової інструкції (</w:t>
            </w:r>
            <w:r w:rsidR="000D6A2D" w:rsidRPr="00964B2B">
              <w:rPr>
                <w:lang w:val="uk-UA"/>
              </w:rPr>
              <w:t>(положення про структурний</w:t>
            </w:r>
            <w:r w:rsidRPr="00964B2B">
              <w:rPr>
                <w:lang w:val="uk-UA"/>
              </w:rPr>
              <w:t xml:space="preserve"> підрозділ)</w:t>
            </w:r>
          </w:p>
        </w:tc>
      </w:tr>
    </w:tbl>
    <w:p w:rsidR="00BE0B0A" w:rsidRPr="00964B2B" w:rsidRDefault="00BE0B0A" w:rsidP="00BE0B0A">
      <w:pPr>
        <w:rPr>
          <w:lang w:val="uk-UA"/>
        </w:rPr>
      </w:pPr>
    </w:p>
    <w:sectPr w:rsidR="00BE0B0A" w:rsidRPr="00964B2B" w:rsidSect="00B266C7">
      <w:pgSz w:w="11906" w:h="16838"/>
      <w:pgMar w:top="510" w:right="567" w:bottom="680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ntiqua">
    <w:altName w:val="Courier New"/>
    <w:charset w:val="00"/>
    <w:family w:val="auto"/>
    <w:pitch w:val="variable"/>
    <w:sig w:usb0="00000203" w:usb1="00000000" w:usb2="00000000" w:usb3="00000000" w:csb0="00000005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5B45C0"/>
    <w:multiLevelType w:val="hybridMultilevel"/>
    <w:tmpl w:val="6A36360C"/>
    <w:lvl w:ilvl="0" w:tplc="FFB6B168">
      <w:start w:val="1"/>
      <w:numFmt w:val="bullet"/>
      <w:lvlText w:val="-"/>
      <w:lvlJc w:val="left"/>
      <w:pPr>
        <w:ind w:left="486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2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46" w:hanging="360"/>
      </w:pPr>
      <w:rPr>
        <w:rFonts w:ascii="Wingdings" w:hAnsi="Wingdings" w:hint="default"/>
      </w:rPr>
    </w:lvl>
  </w:abstractNum>
  <w:abstractNum w:abstractNumId="1" w15:restartNumberingAfterBreak="0">
    <w:nsid w:val="166715B1"/>
    <w:multiLevelType w:val="hybridMultilevel"/>
    <w:tmpl w:val="E49AA934"/>
    <w:lvl w:ilvl="0" w:tplc="11426E5A">
      <w:start w:val="2"/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" w15:restartNumberingAfterBreak="0">
    <w:nsid w:val="1DA85F8F"/>
    <w:multiLevelType w:val="hybridMultilevel"/>
    <w:tmpl w:val="8A68310C"/>
    <w:lvl w:ilvl="0" w:tplc="FFFFFFFF">
      <w:start w:val="2"/>
      <w:numFmt w:val="bullet"/>
      <w:lvlText w:val="-"/>
      <w:lvlJc w:val="left"/>
      <w:pPr>
        <w:tabs>
          <w:tab w:val="num" w:pos="1560"/>
        </w:tabs>
        <w:ind w:left="1560" w:hanging="360"/>
      </w:pPr>
      <w:rPr>
        <w:rFonts w:ascii="Times New Roman" w:eastAsia="Times New Roman" w:hAnsi="Times New Roman" w:cs="Times New Roman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8410D59"/>
    <w:multiLevelType w:val="hybridMultilevel"/>
    <w:tmpl w:val="2A08C9BA"/>
    <w:lvl w:ilvl="0" w:tplc="EE7225F2">
      <w:start w:val="23"/>
      <w:numFmt w:val="bullet"/>
      <w:lvlText w:val="-"/>
      <w:lvlJc w:val="left"/>
      <w:pPr>
        <w:ind w:left="486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206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926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646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366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086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806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526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246" w:hanging="360"/>
      </w:pPr>
      <w:rPr>
        <w:rFonts w:ascii="Wingdings" w:hAnsi="Wingdings" w:hint="default"/>
      </w:rPr>
    </w:lvl>
  </w:abstractNum>
  <w:abstractNum w:abstractNumId="4" w15:restartNumberingAfterBreak="0">
    <w:nsid w:val="2C73764E"/>
    <w:multiLevelType w:val="multilevel"/>
    <w:tmpl w:val="A3821CAA"/>
    <w:lvl w:ilvl="0">
      <w:start w:val="1"/>
      <w:numFmt w:val="bullet"/>
      <w:lvlText w:val="-"/>
      <w:lvlJc w:val="left"/>
      <w:pPr>
        <w:ind w:left="720" w:hanging="360"/>
      </w:p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46365176"/>
    <w:multiLevelType w:val="hybridMultilevel"/>
    <w:tmpl w:val="4BFA03F2"/>
    <w:lvl w:ilvl="0" w:tplc="8A263B6E">
      <w:start w:val="1"/>
      <w:numFmt w:val="bullet"/>
      <w:lvlText w:val="-"/>
      <w:lvlJc w:val="left"/>
      <w:pPr>
        <w:ind w:left="486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2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46" w:hanging="360"/>
      </w:pPr>
      <w:rPr>
        <w:rFonts w:ascii="Wingdings" w:hAnsi="Wingdings" w:hint="default"/>
      </w:rPr>
    </w:lvl>
  </w:abstractNum>
  <w:abstractNum w:abstractNumId="6" w15:restartNumberingAfterBreak="0">
    <w:nsid w:val="627E3A34"/>
    <w:multiLevelType w:val="hybridMultilevel"/>
    <w:tmpl w:val="E2BCC5E4"/>
    <w:lvl w:ilvl="0" w:tplc="3130816A">
      <w:start w:val="1"/>
      <w:numFmt w:val="decimal"/>
      <w:lvlText w:val="%1."/>
      <w:lvlJc w:val="left"/>
      <w:pPr>
        <w:ind w:left="448" w:hanging="360"/>
      </w:pPr>
      <w:rPr>
        <w:rFonts w:ascii="Times New Roman" w:eastAsia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116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8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0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2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4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6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8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0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6"/>
  </w:num>
  <w:num w:numId="3">
    <w:abstractNumId w:val="0"/>
  </w:num>
  <w:num w:numId="4">
    <w:abstractNumId w:val="3"/>
  </w:num>
  <w:num w:numId="5">
    <w:abstractNumId w:val="4"/>
  </w:num>
  <w:num w:numId="6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0B0A"/>
    <w:rsid w:val="000328AE"/>
    <w:rsid w:val="00047313"/>
    <w:rsid w:val="000476E5"/>
    <w:rsid w:val="00066559"/>
    <w:rsid w:val="000B5E9E"/>
    <w:rsid w:val="000D6A2D"/>
    <w:rsid w:val="000E6712"/>
    <w:rsid w:val="00146BCB"/>
    <w:rsid w:val="001B3F92"/>
    <w:rsid w:val="001C0DF3"/>
    <w:rsid w:val="001E2CC7"/>
    <w:rsid w:val="001E61AB"/>
    <w:rsid w:val="00203295"/>
    <w:rsid w:val="002528CB"/>
    <w:rsid w:val="002760D7"/>
    <w:rsid w:val="00320810"/>
    <w:rsid w:val="00325C84"/>
    <w:rsid w:val="003B40DC"/>
    <w:rsid w:val="003C1689"/>
    <w:rsid w:val="003F2925"/>
    <w:rsid w:val="00420516"/>
    <w:rsid w:val="00445891"/>
    <w:rsid w:val="004665D5"/>
    <w:rsid w:val="004D7F05"/>
    <w:rsid w:val="004E15B5"/>
    <w:rsid w:val="0051312E"/>
    <w:rsid w:val="0052405B"/>
    <w:rsid w:val="00547935"/>
    <w:rsid w:val="00584221"/>
    <w:rsid w:val="005B7E45"/>
    <w:rsid w:val="00601847"/>
    <w:rsid w:val="00612598"/>
    <w:rsid w:val="0062774C"/>
    <w:rsid w:val="00671BF9"/>
    <w:rsid w:val="00686F9B"/>
    <w:rsid w:val="006A4BCF"/>
    <w:rsid w:val="006C2BAE"/>
    <w:rsid w:val="006D63E4"/>
    <w:rsid w:val="00705073"/>
    <w:rsid w:val="00757EEB"/>
    <w:rsid w:val="00777566"/>
    <w:rsid w:val="007A4C27"/>
    <w:rsid w:val="00803101"/>
    <w:rsid w:val="0081592B"/>
    <w:rsid w:val="00842F11"/>
    <w:rsid w:val="00872A5A"/>
    <w:rsid w:val="0087462C"/>
    <w:rsid w:val="00881225"/>
    <w:rsid w:val="00887332"/>
    <w:rsid w:val="008A2070"/>
    <w:rsid w:val="008A4716"/>
    <w:rsid w:val="008B337C"/>
    <w:rsid w:val="008C6D7E"/>
    <w:rsid w:val="008E7C1E"/>
    <w:rsid w:val="008F1F74"/>
    <w:rsid w:val="00912BA5"/>
    <w:rsid w:val="009221A3"/>
    <w:rsid w:val="00946ADD"/>
    <w:rsid w:val="00964B2B"/>
    <w:rsid w:val="00986785"/>
    <w:rsid w:val="009A6EC2"/>
    <w:rsid w:val="009B4A26"/>
    <w:rsid w:val="009F382B"/>
    <w:rsid w:val="009F65A6"/>
    <w:rsid w:val="009F7A99"/>
    <w:rsid w:val="00A6134B"/>
    <w:rsid w:val="00A87BA6"/>
    <w:rsid w:val="00AD7AA3"/>
    <w:rsid w:val="00AE55DF"/>
    <w:rsid w:val="00AF0F80"/>
    <w:rsid w:val="00AF64B8"/>
    <w:rsid w:val="00B0643A"/>
    <w:rsid w:val="00B156A1"/>
    <w:rsid w:val="00B266C7"/>
    <w:rsid w:val="00B271CA"/>
    <w:rsid w:val="00B4062D"/>
    <w:rsid w:val="00B43C75"/>
    <w:rsid w:val="00B83996"/>
    <w:rsid w:val="00BA2C94"/>
    <w:rsid w:val="00BA646E"/>
    <w:rsid w:val="00BB492D"/>
    <w:rsid w:val="00BD0315"/>
    <w:rsid w:val="00BD29D9"/>
    <w:rsid w:val="00BD65BD"/>
    <w:rsid w:val="00BE0B0A"/>
    <w:rsid w:val="00BF772B"/>
    <w:rsid w:val="00C0311C"/>
    <w:rsid w:val="00C219CF"/>
    <w:rsid w:val="00CB1B64"/>
    <w:rsid w:val="00CD1D83"/>
    <w:rsid w:val="00D12578"/>
    <w:rsid w:val="00D2045C"/>
    <w:rsid w:val="00D277F0"/>
    <w:rsid w:val="00D814FC"/>
    <w:rsid w:val="00DB053F"/>
    <w:rsid w:val="00DC7270"/>
    <w:rsid w:val="00DD5B03"/>
    <w:rsid w:val="00E21DC1"/>
    <w:rsid w:val="00E22DF1"/>
    <w:rsid w:val="00E777AE"/>
    <w:rsid w:val="00EA1053"/>
    <w:rsid w:val="00EB1E19"/>
    <w:rsid w:val="00EC564F"/>
    <w:rsid w:val="00F15893"/>
    <w:rsid w:val="00F368EA"/>
    <w:rsid w:val="00F401A8"/>
    <w:rsid w:val="00F8070D"/>
    <w:rsid w:val="00FC6843"/>
    <w:rsid w:val="00FE0C4C"/>
    <w:rsid w:val="00FF32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7A54644-0A70-4D57-AC63-6CF656082A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E0B0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E55DF"/>
    <w:pPr>
      <w:spacing w:after="160" w:line="259" w:lineRule="auto"/>
      <w:ind w:left="720"/>
      <w:contextualSpacing/>
    </w:pPr>
    <w:rPr>
      <w:rFonts w:ascii="Calibri" w:eastAsia="Calibri" w:hAnsi="Calibri" w:cs="Calibri"/>
      <w:sz w:val="22"/>
      <w:szCs w:val="22"/>
      <w:lang w:val="uk-UA" w:eastAsia="uk-UA"/>
    </w:rPr>
  </w:style>
  <w:style w:type="character" w:styleId="a4">
    <w:name w:val="Hyperlink"/>
    <w:basedOn w:val="a0"/>
    <w:uiPriority w:val="99"/>
    <w:unhideWhenUsed/>
    <w:rsid w:val="00AE55DF"/>
    <w:rPr>
      <w:color w:val="0000FF"/>
      <w:u w:val="single"/>
    </w:rPr>
  </w:style>
  <w:style w:type="paragraph" w:customStyle="1" w:styleId="rvps14">
    <w:name w:val="rvps14"/>
    <w:basedOn w:val="a"/>
    <w:rsid w:val="00CB1B64"/>
    <w:pPr>
      <w:spacing w:before="100" w:beforeAutospacing="1" w:after="100" w:afterAutospacing="1"/>
    </w:pPr>
    <w:rPr>
      <w:lang w:val="uk-UA" w:eastAsia="uk-UA"/>
    </w:rPr>
  </w:style>
  <w:style w:type="paragraph" w:styleId="a5">
    <w:name w:val="Normal (Web)"/>
    <w:basedOn w:val="a"/>
    <w:uiPriority w:val="99"/>
    <w:rsid w:val="00B4062D"/>
    <w:pPr>
      <w:spacing w:before="100" w:beforeAutospacing="1" w:after="100" w:afterAutospacing="1"/>
    </w:pPr>
    <w:rPr>
      <w:lang w:val="ru-RU" w:eastAsia="ru-RU"/>
    </w:rPr>
  </w:style>
  <w:style w:type="character" w:customStyle="1" w:styleId="rvts0">
    <w:name w:val="rvts0"/>
    <w:rsid w:val="00BA646E"/>
    <w:rPr>
      <w:rFonts w:ascii="Times New Roman" w:hAnsi="Times New Roman" w:cs="Times New Roman" w:hint="default"/>
    </w:rPr>
  </w:style>
  <w:style w:type="table" w:customStyle="1" w:styleId="TableNormal">
    <w:name w:val="Table Normal"/>
    <w:rsid w:val="009F7A99"/>
    <w:rPr>
      <w:rFonts w:ascii="Calibri" w:eastAsia="Calibri" w:hAnsi="Calibri" w:cs="Calibri"/>
      <w:lang w:val="uk-UA" w:eastAsia="uk-U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6">
    <w:name w:val="Strong"/>
    <w:basedOn w:val="a0"/>
    <w:uiPriority w:val="22"/>
    <w:qFormat/>
    <w:rsid w:val="00B43C75"/>
    <w:rPr>
      <w:b/>
      <w:bCs/>
    </w:rPr>
  </w:style>
  <w:style w:type="paragraph" w:styleId="a7">
    <w:name w:val="No Spacing"/>
    <w:uiPriority w:val="1"/>
    <w:qFormat/>
    <w:rsid w:val="00D2045C"/>
    <w:pPr>
      <w:spacing w:after="0" w:line="240" w:lineRule="auto"/>
    </w:pPr>
    <w:rPr>
      <w:rFonts w:ascii="Antiqua" w:eastAsia="Times New Roman" w:hAnsi="Antiqua" w:cs="Times New Roman"/>
      <w:sz w:val="26"/>
      <w:szCs w:val="20"/>
      <w:lang w:val="uk-UA" w:eastAsia="ru-RU"/>
    </w:rPr>
  </w:style>
  <w:style w:type="paragraph" w:styleId="a8">
    <w:name w:val="Balloon Text"/>
    <w:basedOn w:val="a"/>
    <w:link w:val="a9"/>
    <w:uiPriority w:val="99"/>
    <w:semiHidden/>
    <w:unhideWhenUsed/>
    <w:rsid w:val="00E21DC1"/>
    <w:rPr>
      <w:rFonts w:ascii="Segoe UI" w:hAnsi="Segoe UI" w:cs="Segoe UI"/>
      <w:sz w:val="18"/>
      <w:szCs w:val="18"/>
    </w:rPr>
  </w:style>
  <w:style w:type="character" w:customStyle="1" w:styleId="a9">
    <w:name w:val="Текст у виносці Знак"/>
    <w:basedOn w:val="a0"/>
    <w:link w:val="a8"/>
    <w:uiPriority w:val="99"/>
    <w:semiHidden/>
    <w:rsid w:val="00E21DC1"/>
    <w:rPr>
      <w:rFonts w:ascii="Segoe UI" w:eastAsia="Times New Roman" w:hAnsi="Segoe UI" w:cs="Segoe UI"/>
      <w:sz w:val="18"/>
      <w:szCs w:val="18"/>
      <w:lang w:val="en-US"/>
    </w:rPr>
  </w:style>
  <w:style w:type="character" w:customStyle="1" w:styleId="rvts9">
    <w:name w:val="rvts9"/>
    <w:rsid w:val="00C219CF"/>
  </w:style>
  <w:style w:type="character" w:customStyle="1" w:styleId="rvts23">
    <w:name w:val="rvts23"/>
    <w:basedOn w:val="a0"/>
    <w:rsid w:val="00BB492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search.ligazakon.ua/l_doc2.nsf/link1/KP170815.htm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vup_podilrda@kmda.gov.ua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00D0E4-91AE-4C76-AFFE-8C3B83CB76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507</TotalTime>
  <Pages>2</Pages>
  <Words>3191</Words>
  <Characters>1819</Characters>
  <Application>Microsoft Office Word</Application>
  <DocSecurity>0</DocSecurity>
  <Lines>15</Lines>
  <Paragraphs>9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Прядко Олена Юріївна</dc:creator>
  <cp:keywords/>
  <dc:description/>
  <cp:lastModifiedBy>Прядко Олена Юріївна</cp:lastModifiedBy>
  <cp:revision>104</cp:revision>
  <cp:lastPrinted>2025-09-24T06:54:00Z</cp:lastPrinted>
  <dcterms:created xsi:type="dcterms:W3CDTF">2022-09-20T15:07:00Z</dcterms:created>
  <dcterms:modified xsi:type="dcterms:W3CDTF">2025-10-21T10:55:00Z</dcterms:modified>
</cp:coreProperties>
</file>