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BD65BD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BD65BD">
        <w:rPr>
          <w:b/>
          <w:sz w:val="28"/>
          <w:szCs w:val="28"/>
          <w:lang w:val="uk-UA" w:eastAsia="ru-RU"/>
        </w:rPr>
        <w:t>КВАЛІФІКАЦІЙНІ ВИМОГИ</w:t>
      </w:r>
    </w:p>
    <w:p w:rsidR="001E2CC7" w:rsidRDefault="00AE55DF" w:rsidP="001E2CC7">
      <w:pPr>
        <w:jc w:val="center"/>
        <w:rPr>
          <w:b/>
          <w:sz w:val="28"/>
          <w:szCs w:val="28"/>
          <w:lang w:val="uk-UA"/>
        </w:rPr>
      </w:pPr>
      <w:bookmarkStart w:id="0" w:name="n196"/>
      <w:bookmarkEnd w:id="0"/>
      <w:r w:rsidRPr="00BD65BD">
        <w:rPr>
          <w:b/>
          <w:sz w:val="28"/>
          <w:szCs w:val="28"/>
          <w:lang w:val="uk-UA" w:eastAsia="ru-RU"/>
        </w:rPr>
        <w:t xml:space="preserve">до вакантної посади </w:t>
      </w:r>
      <w:r w:rsidR="00514113" w:rsidRPr="00514113">
        <w:rPr>
          <w:b/>
          <w:sz w:val="28"/>
          <w:szCs w:val="28"/>
          <w:lang w:val="uk-UA" w:eastAsia="ru-RU"/>
        </w:rPr>
        <w:t>завідувача сектору внутрішнього аудиту</w:t>
      </w:r>
      <w:r w:rsidR="00AE1479">
        <w:rPr>
          <w:b/>
          <w:sz w:val="28"/>
          <w:szCs w:val="28"/>
          <w:lang w:val="uk-UA" w:eastAsia="ru-RU"/>
        </w:rPr>
        <w:t xml:space="preserve"> апарату</w:t>
      </w:r>
    </w:p>
    <w:p w:rsidR="001E2CC7" w:rsidRDefault="001E2CC7" w:rsidP="001E2CC7">
      <w:pPr>
        <w:jc w:val="center"/>
        <w:rPr>
          <w:bCs/>
          <w:sz w:val="28"/>
          <w:szCs w:val="28"/>
          <w:lang w:val="uk-UA"/>
        </w:rPr>
      </w:pPr>
      <w:r w:rsidRPr="00DC31B5">
        <w:rPr>
          <w:b/>
          <w:sz w:val="28"/>
          <w:szCs w:val="28"/>
          <w:lang w:val="uk-UA" w:eastAsia="ru-RU"/>
        </w:rPr>
        <w:t>Под</w:t>
      </w:r>
      <w:r>
        <w:rPr>
          <w:b/>
          <w:sz w:val="28"/>
          <w:szCs w:val="28"/>
          <w:lang w:val="uk-UA" w:eastAsia="ru-RU"/>
        </w:rPr>
        <w:t xml:space="preserve">ільської районної в місті Києві </w:t>
      </w:r>
      <w:r w:rsidRPr="00DC31B5">
        <w:rPr>
          <w:b/>
          <w:sz w:val="28"/>
          <w:szCs w:val="28"/>
          <w:lang w:val="uk-UA" w:eastAsia="ru-RU"/>
        </w:rPr>
        <w:t>державної адміністрації</w:t>
      </w:r>
      <w:r>
        <w:rPr>
          <w:b/>
          <w:sz w:val="28"/>
          <w:szCs w:val="28"/>
          <w:lang w:val="uk-UA" w:eastAsia="ru-RU"/>
        </w:rPr>
        <w:t xml:space="preserve"> </w:t>
      </w:r>
      <w:r w:rsidRPr="00DC31B5">
        <w:rPr>
          <w:b/>
          <w:sz w:val="28"/>
          <w:szCs w:val="28"/>
          <w:lang w:val="uk-UA" w:eastAsia="ru-RU"/>
        </w:rPr>
        <w:t>(</w:t>
      </w:r>
      <w:r>
        <w:rPr>
          <w:b/>
          <w:sz w:val="28"/>
          <w:szCs w:val="28"/>
          <w:lang w:val="uk-UA" w:eastAsia="ru-RU"/>
        </w:rPr>
        <w:t>категорія «</w:t>
      </w:r>
      <w:r w:rsidR="00514113">
        <w:rPr>
          <w:b/>
          <w:sz w:val="28"/>
          <w:szCs w:val="28"/>
          <w:lang w:val="uk-UA" w:eastAsia="ru-RU"/>
        </w:rPr>
        <w:t>Б</w:t>
      </w:r>
      <w:r>
        <w:rPr>
          <w:b/>
          <w:sz w:val="28"/>
          <w:szCs w:val="28"/>
          <w:lang w:val="uk-UA" w:eastAsia="ru-RU"/>
        </w:rPr>
        <w:t>»</w:t>
      </w:r>
      <w:r w:rsidRPr="00DC31B5">
        <w:rPr>
          <w:b/>
          <w:sz w:val="28"/>
          <w:szCs w:val="28"/>
          <w:lang w:val="uk-UA" w:eastAsia="ru-RU"/>
        </w:rPr>
        <w:t>)</w:t>
      </w:r>
    </w:p>
    <w:p w:rsidR="00F6109B" w:rsidRPr="00DC31B5" w:rsidRDefault="00F6109B" w:rsidP="001E2CC7">
      <w:pPr>
        <w:jc w:val="center"/>
        <w:rPr>
          <w:b/>
          <w:sz w:val="28"/>
          <w:szCs w:val="28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BE0B0A" w:rsidRPr="00BD65BD" w:rsidTr="00C219CF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BD65BD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D65BD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DB053F" w:rsidRPr="00A754A8" w:rsidTr="00C219CF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053F" w:rsidRPr="00BD65BD" w:rsidRDefault="00DB053F" w:rsidP="00DB053F">
            <w:pPr>
              <w:ind w:left="131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22" w:rsidRPr="00497C6C" w:rsidRDefault="00BE4F22" w:rsidP="00497C6C">
            <w:pPr>
              <w:pStyle w:val="a5"/>
              <w:tabs>
                <w:tab w:val="left" w:pos="123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eastAsia="en-US"/>
              </w:rPr>
              <w:t xml:space="preserve">- </w:t>
            </w: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здійснення керівництво сектором; розподіл обов’язків між працівниками, контроль за їх роботою;</w:t>
            </w:r>
          </w:p>
          <w:p w:rsidR="00BE4F22" w:rsidRPr="00497C6C" w:rsidRDefault="00BE4F22" w:rsidP="00497C6C">
            <w:pPr>
              <w:pStyle w:val="a5"/>
              <w:tabs>
                <w:tab w:val="left" w:pos="123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 xml:space="preserve">- організація планування роботи сектору та забезпечення виконання покладених на нього завдань та функцій; </w:t>
            </w:r>
          </w:p>
          <w:p w:rsidR="00BE4F22" w:rsidRPr="00497C6C" w:rsidRDefault="00BE4F22" w:rsidP="00497C6C">
            <w:pPr>
              <w:pStyle w:val="a5"/>
              <w:tabs>
                <w:tab w:val="left" w:pos="123"/>
                <w:tab w:val="left" w:pos="7051"/>
              </w:tabs>
              <w:spacing w:before="0" w:beforeAutospacing="0" w:after="0" w:afterAutospacing="0"/>
              <w:ind w:right="133" w:firstLine="12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забезпечення організації внутрішніх аудитів, підготовка програм їх проведення, визначення ризикових сфер діяльності та проведення внутрішніх аудитів; документування результатів;</w:t>
            </w:r>
          </w:p>
          <w:p w:rsidR="00BE4F22" w:rsidRPr="00497C6C" w:rsidRDefault="00BE4F22" w:rsidP="006C0390">
            <w:pPr>
              <w:pStyle w:val="a5"/>
              <w:tabs>
                <w:tab w:val="left" w:pos="123"/>
                <w:tab w:val="left" w:pos="7051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проведення оцінки: ефективності функціонування системи внутрішнього контролю; ступеня виконання і досягнення цілей, визначених у стратегічних та операційних планах; ефективності планування і виконання бюджетних програм та результатів їх виконання, управління бюджетними коштами; якості надання адміністративних послуг та виконання контрольно-наглядових функцій, завдань, визначеними актами законодавства; використання та збереження активів; управління комунальним майном; правильності ведення бухгалтерського обліку та достовірності фінансової і бюджетної звітності підконтрольних суб’єктів; надійності, ефективності та результативності інформаційних систем і технологій; ризиків, які негативно впливають на виконання функцій і завдань;</w:t>
            </w:r>
          </w:p>
          <w:p w:rsidR="00BE4F22" w:rsidRPr="00497C6C" w:rsidRDefault="00BE4F22" w:rsidP="006C0390">
            <w:pPr>
              <w:pStyle w:val="a5"/>
              <w:tabs>
                <w:tab w:val="left" w:pos="123"/>
                <w:tab w:val="left" w:pos="7069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забезпечення подання голові Подільської районної в місті Києві державної адміністрації аудиторських звітів, висновків і рекомендацій для прийняття ним відповідних управлінських рішень;</w:t>
            </w:r>
          </w:p>
          <w:p w:rsidR="00BE4F22" w:rsidRPr="00497C6C" w:rsidRDefault="00BE4F22" w:rsidP="006C0390">
            <w:pPr>
              <w:pStyle w:val="a5"/>
              <w:tabs>
                <w:tab w:val="left" w:pos="7069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забезпечення підготовки та своєчасного подання звіту про результати діяльності сектору або зведеного звіту про результати діяльності підрозділів внутрішнього аудиту в підконтрольних суб’єктах (за наявності) відповідно до вимог Порядку та Стандартів внутрішнього аудиту;</w:t>
            </w:r>
          </w:p>
          <w:p w:rsidR="00BE4F22" w:rsidRPr="00497C6C" w:rsidRDefault="00BE4F22" w:rsidP="006C0390">
            <w:pPr>
              <w:pStyle w:val="a5"/>
              <w:tabs>
                <w:tab w:val="left" w:pos="7069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здійснення проведення моніторингу виконання (врахування) рекомендацій за результатами здійснення внутрішнього аудиту;</w:t>
            </w:r>
          </w:p>
          <w:p w:rsidR="00BE4F22" w:rsidRPr="00497C6C" w:rsidRDefault="00BE4F22" w:rsidP="006C0390">
            <w:pPr>
              <w:pStyle w:val="a5"/>
              <w:tabs>
                <w:tab w:val="left" w:pos="7069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забезпечення складення та виконання програми забезпечення та підвищення якості внутрішнього аудиту;</w:t>
            </w:r>
          </w:p>
          <w:p w:rsidR="00BE4F22" w:rsidRPr="00497C6C" w:rsidRDefault="00BE4F22" w:rsidP="006C0390">
            <w:pPr>
              <w:pStyle w:val="a5"/>
              <w:tabs>
                <w:tab w:val="left" w:pos="7069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розгляд звернень, запитів на публічну інформацію у межах повноважень сектору;</w:t>
            </w:r>
          </w:p>
          <w:p w:rsidR="00497C6C" w:rsidRDefault="00BE4F22" w:rsidP="006C0390">
            <w:pPr>
              <w:pStyle w:val="a5"/>
              <w:tabs>
                <w:tab w:val="left" w:pos="7069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внесення пропозицій щодо розгляду на нарадах та засіданнях колегії райдержадміністрації питань, що належать до компетенції сектору, та роз</w:t>
            </w:r>
            <w:r w:rsid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робляє проекти відповідних рішень;</w:t>
            </w:r>
          </w:p>
          <w:p w:rsidR="00BE4F22" w:rsidRPr="00497C6C" w:rsidRDefault="00BE4F22" w:rsidP="006C0390">
            <w:pPr>
              <w:pStyle w:val="a5"/>
              <w:tabs>
                <w:tab w:val="left" w:pos="7069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інформування голови райдержадміністрації про ознаки шахрайства, корупційних діянь або нецільового використання бюджетних коштів, марнотратства, зловживання службовим становищем та інших порушень фінансово-бюджетної дисципліни, які призвели до втрат чи збитків, з наданням рекомендацій щодо вжиття необхідних заходів;</w:t>
            </w:r>
          </w:p>
          <w:p w:rsidR="00BE4F22" w:rsidRPr="00497C6C" w:rsidRDefault="00BE4F22" w:rsidP="006C0390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 xml:space="preserve">- представляє інтереси сектору у взаємовідносинах з іншими структурними підрозділами райдержадміністрації, структурними підрозділами виконавчого органу Київської міської ради </w:t>
            </w: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lastRenderedPageBreak/>
              <w:t>(Київської міської державної адміністрації), органами виконавчої влади та місцевого самоврядування, підприємствами, установами та організаціями;</w:t>
            </w:r>
          </w:p>
          <w:p w:rsidR="008D002B" w:rsidRPr="00497C6C" w:rsidRDefault="00BE4F22" w:rsidP="00FA2E78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надання методичної допомоги з питань, що відносяться до компетенції сектору.</w:t>
            </w:r>
          </w:p>
        </w:tc>
      </w:tr>
      <w:tr w:rsidR="00AE55DF" w:rsidRPr="00A754A8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D65BD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7712" w:rsidRPr="00C1610F" w:rsidRDefault="005B7712" w:rsidP="005B7712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C1610F">
              <w:rPr>
                <w:sz w:val="25"/>
                <w:szCs w:val="25"/>
                <w:lang w:val="uk-UA"/>
              </w:rPr>
              <w:t xml:space="preserve">Посадовий оклад – </w:t>
            </w:r>
            <w:r w:rsidR="002F12A8">
              <w:rPr>
                <w:sz w:val="25"/>
                <w:szCs w:val="25"/>
                <w:lang w:val="uk-UA"/>
              </w:rPr>
              <w:t>20</w:t>
            </w:r>
            <w:r>
              <w:rPr>
                <w:sz w:val="25"/>
                <w:szCs w:val="25"/>
                <w:lang w:val="uk-UA"/>
              </w:rPr>
              <w:t xml:space="preserve"> </w:t>
            </w:r>
            <w:r w:rsidR="002F12A8">
              <w:rPr>
                <w:sz w:val="25"/>
                <w:szCs w:val="25"/>
                <w:lang w:val="uk-UA"/>
              </w:rPr>
              <w:t>579</w:t>
            </w:r>
            <w:r w:rsidRPr="00C1610F">
              <w:rPr>
                <w:sz w:val="25"/>
                <w:szCs w:val="25"/>
                <w:lang w:val="uk-UA"/>
              </w:rPr>
              <w:t>,00 грн.</w:t>
            </w:r>
          </w:p>
          <w:p w:rsidR="00FA2E78" w:rsidRPr="00C1610F" w:rsidRDefault="00FA2E78" w:rsidP="00FA2E78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2A3103"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 w:rsidRPr="002A3103">
              <w:rPr>
                <w:sz w:val="26"/>
                <w:szCs w:val="26"/>
                <w:lang w:val="uk-UA"/>
              </w:rPr>
              <w:br/>
              <w:t>Закону України «Про державну службу»</w:t>
            </w:r>
            <w:r w:rsidRPr="00C1610F">
              <w:rPr>
                <w:sz w:val="25"/>
                <w:szCs w:val="25"/>
                <w:lang w:val="uk-UA"/>
              </w:rPr>
              <w:t xml:space="preserve">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</w:t>
            </w:r>
            <w:r w:rsidR="00A754A8">
              <w:rPr>
                <w:sz w:val="25"/>
                <w:szCs w:val="25"/>
                <w:lang w:val="uk-UA"/>
              </w:rPr>
              <w:t xml:space="preserve">державних </w:t>
            </w:r>
            <w:r w:rsidRPr="00C1610F">
              <w:rPr>
                <w:sz w:val="25"/>
                <w:szCs w:val="25"/>
                <w:lang w:val="uk-UA"/>
              </w:rPr>
              <w:t>службовців на основі класифікації посад», від 29.12.2023 № 1409 «Питання оплати праці державних службовців на основі класифікації посад у 202</w:t>
            </w:r>
            <w:r w:rsidR="00A754A8">
              <w:rPr>
                <w:sz w:val="25"/>
                <w:szCs w:val="25"/>
                <w:lang w:val="uk-UA"/>
              </w:rPr>
              <w:t>5</w:t>
            </w:r>
            <w:r w:rsidRPr="00C1610F">
              <w:rPr>
                <w:sz w:val="25"/>
                <w:szCs w:val="25"/>
                <w:lang w:val="uk-UA"/>
              </w:rPr>
              <w:t xml:space="preserve"> році»</w:t>
            </w:r>
            <w:r>
              <w:rPr>
                <w:sz w:val="25"/>
                <w:szCs w:val="25"/>
                <w:lang w:val="uk-UA"/>
              </w:rPr>
              <w:t xml:space="preserve"> зі змінами</w:t>
            </w:r>
          </w:p>
          <w:p w:rsidR="00FA2E78" w:rsidRPr="00FA2E78" w:rsidRDefault="00FA2E78" w:rsidP="00FA2E78">
            <w:pPr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2A3103">
              <w:rPr>
                <w:sz w:val="26"/>
                <w:szCs w:val="26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</w:t>
            </w:r>
            <w:r>
              <w:rPr>
                <w:sz w:val="26"/>
                <w:szCs w:val="26"/>
                <w:lang w:val="uk-UA" w:eastAsia="ru-RU"/>
              </w:rPr>
              <w:t>.01.</w:t>
            </w:r>
            <w:r w:rsidRPr="002A3103">
              <w:rPr>
                <w:sz w:val="26"/>
                <w:szCs w:val="26"/>
                <w:lang w:val="uk-UA" w:eastAsia="ru-RU"/>
              </w:rPr>
              <w:t xml:space="preserve">2017 року </w:t>
            </w:r>
            <w:r w:rsidR="00A754A8">
              <w:rPr>
                <w:sz w:val="26"/>
                <w:szCs w:val="26"/>
                <w:lang w:val="uk-UA" w:eastAsia="ru-RU"/>
              </w:rPr>
              <w:t xml:space="preserve">       </w:t>
            </w:r>
            <w:bookmarkStart w:id="1" w:name="_GoBack"/>
            <w:bookmarkEnd w:id="1"/>
            <w:r w:rsidRPr="002A3103">
              <w:rPr>
                <w:sz w:val="26"/>
                <w:szCs w:val="26"/>
                <w:lang w:val="uk-UA" w:eastAsia="ru-RU"/>
              </w:rPr>
              <w:t>№ 15 «Питання оплати праці працівників державних органів» (із змінами)</w:t>
            </w:r>
          </w:p>
        </w:tc>
      </w:tr>
      <w:tr w:rsidR="00AE55DF" w:rsidRPr="00A754A8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D65BD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Default="00887332" w:rsidP="000476E5">
            <w:pPr>
              <w:ind w:left="123" w:right="133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0476E5">
              <w:rPr>
                <w:color w:val="000000"/>
                <w:sz w:val="25"/>
                <w:szCs w:val="25"/>
                <w:lang w:val="uk-UA"/>
              </w:rPr>
              <w:t xml:space="preserve">Особа призначається на посаду державної служби до моменту призначення на цю посаду переможця конкурсу або до спливу </w:t>
            </w:r>
            <w:r w:rsidR="000476E5">
              <w:rPr>
                <w:color w:val="000000"/>
                <w:sz w:val="25"/>
                <w:szCs w:val="25"/>
                <w:lang w:val="uk-UA"/>
              </w:rPr>
              <w:t xml:space="preserve">             </w:t>
            </w:r>
            <w:r w:rsidRPr="000476E5">
              <w:rPr>
                <w:color w:val="000000"/>
                <w:sz w:val="25"/>
                <w:szCs w:val="25"/>
                <w:lang w:val="uk-UA"/>
              </w:rPr>
              <w:t>12 місяців після припинення чи скасування воєнного стану.</w:t>
            </w:r>
          </w:p>
          <w:p w:rsidR="008D002B" w:rsidRPr="000476E5" w:rsidRDefault="008D002B" w:rsidP="000476E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AE55DF" w:rsidRPr="00A754A8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002B" w:rsidRPr="00BD65BD" w:rsidRDefault="00AE55DF" w:rsidP="00FA2E78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0476E5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AE55DF" w:rsidRPr="000476E5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AE55DF" w:rsidRPr="000476E5" w:rsidRDefault="00A754A8" w:rsidP="006C2BA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5" w:history="1">
              <w:r w:rsidR="001C0DF3" w:rsidRPr="000476E5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AE55DF" w:rsidRPr="00BD65BD" w:rsidTr="00C219CF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D65BD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D65BD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B7AC4" w:rsidRPr="00A754A8" w:rsidTr="00C219CF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BD65BD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BD65BD" w:rsidRDefault="00BB7AC4" w:rsidP="00BB7AC4">
            <w:pPr>
              <w:pStyle w:val="rvps14"/>
              <w:ind w:left="121"/>
              <w:rPr>
                <w:sz w:val="26"/>
                <w:szCs w:val="26"/>
              </w:rPr>
            </w:pPr>
            <w:r w:rsidRPr="00BD65BD">
              <w:rPr>
                <w:sz w:val="26"/>
                <w:szCs w:val="26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C0029D" w:rsidRDefault="00BB7AC4" w:rsidP="00BB7AC4">
            <w:pPr>
              <w:spacing w:before="100" w:beforeAutospacing="1" w:after="100" w:afterAutospacing="1"/>
              <w:jc w:val="both"/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 xml:space="preserve">Вища, </w:t>
            </w:r>
            <w:r w:rsidRPr="00C0029D">
              <w:rPr>
                <w:sz w:val="25"/>
                <w:szCs w:val="25"/>
                <w:lang w:val="uk-UA"/>
              </w:rPr>
              <w:t xml:space="preserve">ступінь вищої освіти </w:t>
            </w:r>
            <w:r w:rsidRPr="00C0029D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не нижче магістра </w:t>
            </w:r>
          </w:p>
          <w:p w:rsidR="00BB7AC4" w:rsidRPr="00C0029D" w:rsidRDefault="00BB7AC4" w:rsidP="00BB7AC4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</w:p>
        </w:tc>
      </w:tr>
      <w:tr w:rsidR="00BB7AC4" w:rsidRPr="00A754A8" w:rsidTr="00C219CF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BD65BD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BD65BD" w:rsidRDefault="00BB7AC4" w:rsidP="00BB7AC4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BD65BD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C0029D" w:rsidRDefault="00BB7AC4" w:rsidP="007D1261">
            <w:pPr>
              <w:spacing w:before="100" w:beforeAutospacing="1" w:after="100" w:afterAutospacing="1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0029D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одного року</w:t>
            </w:r>
          </w:p>
        </w:tc>
      </w:tr>
      <w:tr w:rsidR="00BB7AC4" w:rsidRPr="00BD65BD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BD65BD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BD65BD" w:rsidRDefault="00BB7AC4" w:rsidP="00BB7AC4">
            <w:pPr>
              <w:pStyle w:val="rvps14"/>
              <w:ind w:left="121"/>
              <w:rPr>
                <w:sz w:val="26"/>
                <w:szCs w:val="26"/>
              </w:rPr>
            </w:pPr>
            <w:r w:rsidRPr="00BD65BD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C0029D" w:rsidRDefault="00BB7AC4" w:rsidP="00BB7AC4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BA695D" w:rsidRPr="00BD65BD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95D" w:rsidRPr="00BD65BD" w:rsidRDefault="00BA695D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002B" w:rsidRPr="00BD65BD" w:rsidRDefault="00BA695D" w:rsidP="00FA2E78">
            <w:pPr>
              <w:pStyle w:val="rvps14"/>
              <w:ind w:left="12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Володіння іноземною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95D" w:rsidRPr="00C0029D" w:rsidRDefault="00BA695D" w:rsidP="00BB7AC4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Не потребує</w:t>
            </w:r>
          </w:p>
        </w:tc>
      </w:tr>
      <w:tr w:rsidR="00CB1B64" w:rsidRPr="00BD65BD" w:rsidTr="00C219CF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D65BD" w:rsidRDefault="00A754A8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6" w:tgtFrame="_top" w:history="1">
              <w:r w:rsidR="00CB1B64" w:rsidRPr="00BD65BD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BD65BD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D65BD" w:rsidRDefault="00CB1B64" w:rsidP="00FA2E78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D65BD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D65BD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D65BD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CE1DB2" w:rsidRPr="00A754A8" w:rsidTr="00FA2E78">
        <w:trPr>
          <w:trHeight w:val="1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1DB2" w:rsidRPr="00BD65BD" w:rsidRDefault="00CE1DB2" w:rsidP="00CE1DB2">
            <w:pPr>
              <w:spacing w:after="20"/>
              <w:ind w:firstLine="127"/>
              <w:rPr>
                <w:lang w:val="uk-UA"/>
              </w:rPr>
            </w:pPr>
            <w:r w:rsidRPr="00BD65BD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DB2" w:rsidRPr="00325A03" w:rsidRDefault="00CE1DB2" w:rsidP="00CE1DB2">
            <w:pPr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Лідерство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DB2" w:rsidRPr="00CE1DB2" w:rsidRDefault="00CE1DB2" w:rsidP="006262DD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CE1D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вміння мотивувати до ефективної професійної діяльності;</w:t>
            </w:r>
          </w:p>
          <w:p w:rsidR="00CE1DB2" w:rsidRPr="00CE1DB2" w:rsidRDefault="00CE1DB2" w:rsidP="006262DD">
            <w:pPr>
              <w:pStyle w:val="a3"/>
              <w:numPr>
                <w:ilvl w:val="0"/>
                <w:numId w:val="8"/>
              </w:numPr>
              <w:tabs>
                <w:tab w:val="left" w:pos="142"/>
              </w:tabs>
              <w:ind w:left="265" w:right="133" w:hanging="142"/>
              <w:jc w:val="both"/>
              <w:rPr>
                <w:sz w:val="24"/>
                <w:szCs w:val="24"/>
                <w:lang w:val="ru-RU"/>
              </w:rPr>
            </w:pPr>
            <w:r w:rsidRPr="00CE1D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здатність до формування ефективної організаційної культури державної служби;</w:t>
            </w:r>
          </w:p>
          <w:p w:rsidR="00CE1DB2" w:rsidRPr="00CE1DB2" w:rsidRDefault="00CE1DB2" w:rsidP="006262DD">
            <w:pPr>
              <w:pStyle w:val="a3"/>
              <w:numPr>
                <w:ilvl w:val="0"/>
                <w:numId w:val="8"/>
              </w:numPr>
              <w:tabs>
                <w:tab w:val="left" w:pos="142"/>
              </w:tabs>
              <w:ind w:left="265" w:right="133" w:hanging="142"/>
              <w:jc w:val="both"/>
              <w:rPr>
                <w:sz w:val="24"/>
                <w:szCs w:val="24"/>
                <w:lang w:val="ru-RU"/>
              </w:rPr>
            </w:pPr>
            <w:r w:rsidRPr="00CE1D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вміння делегувати повноваження та управляти результатами діяльності</w:t>
            </w:r>
          </w:p>
        </w:tc>
      </w:tr>
      <w:tr w:rsidR="00FA2E78" w:rsidRPr="00A754A8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D65BD" w:rsidRDefault="00FA2E78" w:rsidP="00FA2E78">
            <w:pPr>
              <w:spacing w:after="20"/>
              <w:ind w:firstLine="127"/>
              <w:rPr>
                <w:lang w:val="uk-UA"/>
              </w:rPr>
            </w:pPr>
            <w:r w:rsidRPr="00BD65BD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D65BD" w:rsidRDefault="00FA2E78" w:rsidP="00FA2E78">
            <w:pPr>
              <w:ind w:left="118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2467B2" w:rsidRDefault="00FA2E78" w:rsidP="00FA2E78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67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чітке і точне формулювання мети, цілей і завдань службової діяльності;</w:t>
            </w:r>
          </w:p>
          <w:p w:rsidR="00FA2E78" w:rsidRPr="002467B2" w:rsidRDefault="00FA2E78" w:rsidP="00FA2E78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67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комплексний підхід до виконання завдань, виявлення ризиків;</w:t>
            </w:r>
          </w:p>
          <w:p w:rsidR="00FA2E78" w:rsidRPr="002467B2" w:rsidRDefault="00FA2E78" w:rsidP="00FA2E78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sz w:val="25"/>
                <w:szCs w:val="25"/>
                <w:lang w:eastAsia="ru-RU"/>
              </w:rPr>
            </w:pPr>
            <w:r w:rsidRPr="002467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FA2E78" w:rsidRPr="00A754A8" w:rsidTr="002467B2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D65BD" w:rsidRDefault="00FA2E78" w:rsidP="00FA2E78">
            <w:pPr>
              <w:spacing w:after="20"/>
              <w:ind w:firstLine="127"/>
              <w:rPr>
                <w:lang w:val="uk-UA"/>
              </w:rPr>
            </w:pPr>
            <w:r w:rsidRPr="00BD65BD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2467B2" w:rsidRDefault="00FA2E78" w:rsidP="00FA2E78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30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67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2467B2" w:rsidRDefault="00FA2E78" w:rsidP="00FA2E78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67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FA2E78" w:rsidRPr="002467B2" w:rsidRDefault="00FA2E78" w:rsidP="00FA2E78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67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FA2E78" w:rsidRPr="002467B2" w:rsidRDefault="00FA2E78" w:rsidP="00FA2E78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67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здатність брати на себе зобов’язання, чітко їх дотримуватись і виконувати</w:t>
            </w:r>
          </w:p>
        </w:tc>
      </w:tr>
      <w:tr w:rsidR="00FA2E78" w:rsidRPr="00A754A8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D65BD" w:rsidRDefault="00FA2E78" w:rsidP="00FA2E78">
            <w:pPr>
              <w:spacing w:after="20"/>
              <w:ind w:firstLine="127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D65BD" w:rsidRDefault="00FA2E78" w:rsidP="00FA2E78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BD65BD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0476E5" w:rsidRDefault="00FA2E78" w:rsidP="00FA2E7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FA2E78" w:rsidRDefault="00FA2E78" w:rsidP="00FA2E7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- вміння використовувати сервіси інтернету для ефективно</w:t>
            </w:r>
            <w:r>
              <w:rPr>
                <w:sz w:val="25"/>
                <w:szCs w:val="25"/>
                <w:lang w:val="uk-UA" w:eastAsia="ru-RU"/>
              </w:rPr>
              <w:t>го пошуку потрібної інформації;</w:t>
            </w:r>
          </w:p>
          <w:p w:rsidR="00FA2E78" w:rsidRPr="000476E5" w:rsidRDefault="00FA2E78" w:rsidP="00FA2E7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2" w:name="_heading=h.30j0zll" w:colFirst="0" w:colLast="0"/>
            <w:bookmarkEnd w:id="2"/>
          </w:p>
          <w:p w:rsidR="00FA2E78" w:rsidRPr="000476E5" w:rsidRDefault="00FA2E78" w:rsidP="00FA2E7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FA2E78" w:rsidRPr="000476E5" w:rsidRDefault="00FA2E78" w:rsidP="00FA2E7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FA2E78" w:rsidRPr="00BD65BD" w:rsidTr="00C219CF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E78" w:rsidRPr="00BD65BD" w:rsidRDefault="00FA2E78" w:rsidP="00FA2E78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D65BD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FA2E78" w:rsidRPr="00BD65BD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E78" w:rsidRPr="00BD65BD" w:rsidRDefault="00FA2E78" w:rsidP="00FA2E78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D65BD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E78" w:rsidRPr="00BD65BD" w:rsidRDefault="00FA2E78" w:rsidP="00FA2E78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D65BD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FA2E78" w:rsidRPr="00BD65BD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2E78" w:rsidRPr="00BD65BD" w:rsidRDefault="00FA2E78" w:rsidP="00FA2E78">
            <w:pPr>
              <w:spacing w:after="20"/>
              <w:ind w:firstLine="127"/>
              <w:rPr>
                <w:lang w:val="uk-UA"/>
              </w:rPr>
            </w:pPr>
            <w:r w:rsidRPr="00BD65BD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2E78" w:rsidRPr="00BD65BD" w:rsidRDefault="00FA2E78" w:rsidP="00FA2E78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2E78" w:rsidRPr="000476E5" w:rsidRDefault="00FA2E78" w:rsidP="00FA2E78">
            <w:pPr>
              <w:ind w:firstLine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FA2E78" w:rsidRPr="000476E5" w:rsidRDefault="00FA2E78" w:rsidP="00FA2E78">
            <w:pPr>
              <w:ind w:firstLine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Закони України:</w:t>
            </w:r>
          </w:p>
          <w:p w:rsidR="00FA2E78" w:rsidRPr="000476E5" w:rsidRDefault="00FA2E78" w:rsidP="00FA2E78">
            <w:pPr>
              <w:ind w:firstLine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FA2E78" w:rsidRPr="00BD65BD" w:rsidRDefault="00FA2E78" w:rsidP="00FA2E78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6"/>
                <w:szCs w:val="26"/>
                <w:lang w:val="uk-UA" w:eastAsia="ru-RU"/>
              </w:rPr>
            </w:pPr>
            <w:r w:rsidRPr="000476E5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FA2E78" w:rsidRPr="00A754A8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D65BD" w:rsidRDefault="00FA2E78" w:rsidP="00FA2E78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D65BD" w:rsidRDefault="00FA2E78" w:rsidP="00FA2E78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0476E5" w:rsidRDefault="00FA2E78" w:rsidP="00FA2E78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Закони України:</w:t>
            </w:r>
          </w:p>
          <w:p w:rsidR="00FA2E78" w:rsidRPr="000476E5" w:rsidRDefault="00FA2E78" w:rsidP="00FA2E78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FA2E78" w:rsidRDefault="00FA2E78" w:rsidP="00FA2E78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FA2E78" w:rsidRDefault="00FA2E78" w:rsidP="00FA2E78">
            <w:pPr>
              <w:tabs>
                <w:tab w:val="left" w:pos="1568"/>
              </w:tabs>
              <w:ind w:left="130" w:right="120" w:hanging="11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«Про бухгалтерський облік та</w:t>
            </w:r>
            <w:r>
              <w:rPr>
                <w:sz w:val="26"/>
                <w:szCs w:val="26"/>
                <w:lang w:val="uk-UA"/>
              </w:rPr>
              <w:t xml:space="preserve"> фінансову звітність в Україні».</w:t>
            </w:r>
          </w:p>
          <w:p w:rsidR="00FA2E78" w:rsidRPr="00B53705" w:rsidRDefault="00FA2E78" w:rsidP="00FA2E78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Бюджетного кодексу України;</w:t>
            </w:r>
          </w:p>
          <w:p w:rsidR="00FA2E78" w:rsidRPr="00B53705" w:rsidRDefault="00FA2E78" w:rsidP="00FA2E78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Національних положень (Стандартів) бухгалтерського обліку в Україні тощо;</w:t>
            </w:r>
          </w:p>
          <w:p w:rsidR="00FA2E78" w:rsidRPr="00B53705" w:rsidRDefault="00FA2E78" w:rsidP="00FA2E78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Постанови Кабінету Міністрів України від 28.09.2011 № 1001 «Деякі питання здійснення внутрішнього аудиту та утворення підрозділів внутрішнього аудиту»;</w:t>
            </w:r>
          </w:p>
          <w:p w:rsidR="00FA2E78" w:rsidRPr="00B53705" w:rsidRDefault="00FA2E78" w:rsidP="00FA2E78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Наказу Міністерства фінансів України від 04.10.2011 № 1247 «Про затвердження стандартів внутрішнього аудиту»;</w:t>
            </w:r>
          </w:p>
          <w:p w:rsidR="00FA2E78" w:rsidRPr="00B53705" w:rsidRDefault="00FA2E78" w:rsidP="00FA2E78">
            <w:pPr>
              <w:tabs>
                <w:tab w:val="left" w:pos="412"/>
              </w:tabs>
              <w:ind w:left="130" w:right="125" w:hanging="11"/>
              <w:jc w:val="both"/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</w:pPr>
            <w:r w:rsidRPr="00B53705"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  <w:t>Наказу Міністерства фінансів України від 29.09.2011 № 1217 «Про затвердження Кодексу етики працівників підрозділу внутрішнього аудиту»;</w:t>
            </w:r>
          </w:p>
          <w:p w:rsidR="00FA2E78" w:rsidRPr="00B53705" w:rsidRDefault="00FA2E78" w:rsidP="00FA2E78">
            <w:pPr>
              <w:tabs>
                <w:tab w:val="left" w:pos="412"/>
              </w:tabs>
              <w:ind w:left="130" w:right="125" w:hanging="11"/>
              <w:jc w:val="both"/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</w:pPr>
            <w:r w:rsidRPr="00B53705"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  <w:t>Наказу Міністерства фінансів України від 14.09.2012 № 995 «Про затвердження Методичних рекомендацій з організації внутрішнього контролю розпорядниками бюджетних коштів у своїх закладах та у підвідомчих бюджетних установах»;</w:t>
            </w:r>
          </w:p>
          <w:p w:rsidR="00FA2E78" w:rsidRPr="002D35D4" w:rsidRDefault="00FA2E78" w:rsidP="00FA2E78">
            <w:pPr>
              <w:tabs>
                <w:tab w:val="left" w:pos="1568"/>
              </w:tabs>
              <w:ind w:left="130" w:right="120" w:hanging="11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Розпорядження виконавчого органу Київської міської ради (Київської міської державної адміністрації) від 22.10.2018                 № 1893 «Про організацію діяльності з внутрішнього аудиту у виконавчому органі Київської міської ради (Київської міської державної адміністрації), районних в місті Києві державних адміністраціях, підприємствах, установах і організаціях комунальної власності територіальної громади міста Києва»</w:t>
            </w:r>
          </w:p>
        </w:tc>
      </w:tr>
      <w:tr w:rsidR="00FA2E78" w:rsidRPr="00AF5635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53705" w:rsidRDefault="00FA2E78" w:rsidP="00FA2E78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53705" w:rsidRDefault="00FA2E78" w:rsidP="00FA2E78">
            <w:pPr>
              <w:rPr>
                <w:color w:val="000000"/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бухгалтерського обліку та інших  нормативно-правових актів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53705" w:rsidRDefault="00FA2E78" w:rsidP="00FA2E78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53705">
              <w:rPr>
                <w:color w:val="000000"/>
                <w:sz w:val="26"/>
                <w:szCs w:val="26"/>
                <w:lang w:val="uk-UA"/>
              </w:rPr>
              <w:t>Навички ведення бухгалтерського обліку</w:t>
            </w:r>
          </w:p>
        </w:tc>
      </w:tr>
    </w:tbl>
    <w:p w:rsidR="00BE0B0A" w:rsidRPr="00BD65BD" w:rsidRDefault="00BE0B0A" w:rsidP="00BE0B0A">
      <w:pPr>
        <w:rPr>
          <w:lang w:val="uk-UA"/>
        </w:rPr>
      </w:pPr>
    </w:p>
    <w:p w:rsidR="00BE0B0A" w:rsidRPr="00BD65BD" w:rsidRDefault="00BE0B0A" w:rsidP="00BE0B0A">
      <w:pPr>
        <w:rPr>
          <w:lang w:val="uk-UA"/>
        </w:rPr>
      </w:pPr>
    </w:p>
    <w:sectPr w:rsidR="00BE0B0A" w:rsidRPr="00BD65BD" w:rsidSect="00FA2E78">
      <w:pgSz w:w="11906" w:h="16838"/>
      <w:pgMar w:top="851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249F"/>
    <w:multiLevelType w:val="hybridMultilevel"/>
    <w:tmpl w:val="33F4A5F6"/>
    <w:lvl w:ilvl="0" w:tplc="DCAC650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2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DA85F8F"/>
    <w:multiLevelType w:val="hybridMultilevel"/>
    <w:tmpl w:val="8A68310C"/>
    <w:lvl w:ilvl="0" w:tplc="FFFFFFFF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5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C1C1F54"/>
    <w:multiLevelType w:val="hybridMultilevel"/>
    <w:tmpl w:val="71346460"/>
    <w:lvl w:ilvl="0" w:tplc="0B6C8F3C">
      <w:start w:val="4"/>
      <w:numFmt w:val="bullet"/>
      <w:lvlText w:val="-"/>
      <w:lvlJc w:val="left"/>
      <w:pPr>
        <w:ind w:left="48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7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28AE"/>
    <w:rsid w:val="00047313"/>
    <w:rsid w:val="000476E5"/>
    <w:rsid w:val="000B5E9E"/>
    <w:rsid w:val="00146BCB"/>
    <w:rsid w:val="001B3F92"/>
    <w:rsid w:val="001C0DF3"/>
    <w:rsid w:val="001E2CC7"/>
    <w:rsid w:val="001E61AB"/>
    <w:rsid w:val="001E6A7D"/>
    <w:rsid w:val="00203295"/>
    <w:rsid w:val="002467B2"/>
    <w:rsid w:val="002528CB"/>
    <w:rsid w:val="002760D7"/>
    <w:rsid w:val="002D35D4"/>
    <w:rsid w:val="002D74A0"/>
    <w:rsid w:val="002F12A8"/>
    <w:rsid w:val="00320810"/>
    <w:rsid w:val="00325C84"/>
    <w:rsid w:val="00336B5F"/>
    <w:rsid w:val="003B40DC"/>
    <w:rsid w:val="003C1689"/>
    <w:rsid w:val="003F2925"/>
    <w:rsid w:val="00420516"/>
    <w:rsid w:val="00445891"/>
    <w:rsid w:val="004665D5"/>
    <w:rsid w:val="00497C6C"/>
    <w:rsid w:val="004B62CF"/>
    <w:rsid w:val="004D7F05"/>
    <w:rsid w:val="0051312E"/>
    <w:rsid w:val="00514113"/>
    <w:rsid w:val="0052405B"/>
    <w:rsid w:val="00547935"/>
    <w:rsid w:val="00584221"/>
    <w:rsid w:val="005B7712"/>
    <w:rsid w:val="00601847"/>
    <w:rsid w:val="00612598"/>
    <w:rsid w:val="006262DD"/>
    <w:rsid w:val="0062774C"/>
    <w:rsid w:val="00671BF9"/>
    <w:rsid w:val="006C0390"/>
    <w:rsid w:val="006C2BAE"/>
    <w:rsid w:val="006D63E4"/>
    <w:rsid w:val="00705073"/>
    <w:rsid w:val="00757EEB"/>
    <w:rsid w:val="00777566"/>
    <w:rsid w:val="007A4C27"/>
    <w:rsid w:val="007D1261"/>
    <w:rsid w:val="0081592B"/>
    <w:rsid w:val="00842F11"/>
    <w:rsid w:val="0085359F"/>
    <w:rsid w:val="00872A5A"/>
    <w:rsid w:val="0087462C"/>
    <w:rsid w:val="00881225"/>
    <w:rsid w:val="00887332"/>
    <w:rsid w:val="008A4716"/>
    <w:rsid w:val="008D002B"/>
    <w:rsid w:val="00912BA5"/>
    <w:rsid w:val="00946ADD"/>
    <w:rsid w:val="00986785"/>
    <w:rsid w:val="009A6EC2"/>
    <w:rsid w:val="009B4A26"/>
    <w:rsid w:val="009F382B"/>
    <w:rsid w:val="009F7A99"/>
    <w:rsid w:val="00A754A8"/>
    <w:rsid w:val="00AC6BE8"/>
    <w:rsid w:val="00AD7AA3"/>
    <w:rsid w:val="00AE1479"/>
    <w:rsid w:val="00AE55DF"/>
    <w:rsid w:val="00AF0F80"/>
    <w:rsid w:val="00AF5635"/>
    <w:rsid w:val="00AF64B8"/>
    <w:rsid w:val="00B0643A"/>
    <w:rsid w:val="00B156A1"/>
    <w:rsid w:val="00B4062D"/>
    <w:rsid w:val="00B43C75"/>
    <w:rsid w:val="00B83996"/>
    <w:rsid w:val="00BA646E"/>
    <w:rsid w:val="00BA695D"/>
    <w:rsid w:val="00BB7AC4"/>
    <w:rsid w:val="00BD65BD"/>
    <w:rsid w:val="00BE0B0A"/>
    <w:rsid w:val="00BE4F22"/>
    <w:rsid w:val="00BF772B"/>
    <w:rsid w:val="00C0311C"/>
    <w:rsid w:val="00C219CF"/>
    <w:rsid w:val="00CB1B64"/>
    <w:rsid w:val="00CD1D83"/>
    <w:rsid w:val="00CE1DB2"/>
    <w:rsid w:val="00D12578"/>
    <w:rsid w:val="00D2045C"/>
    <w:rsid w:val="00D277F0"/>
    <w:rsid w:val="00D814FC"/>
    <w:rsid w:val="00DB053F"/>
    <w:rsid w:val="00DC7270"/>
    <w:rsid w:val="00DD5B03"/>
    <w:rsid w:val="00E21DC1"/>
    <w:rsid w:val="00E22DF1"/>
    <w:rsid w:val="00E777AE"/>
    <w:rsid w:val="00EA1053"/>
    <w:rsid w:val="00EC564F"/>
    <w:rsid w:val="00F368EA"/>
    <w:rsid w:val="00F401A8"/>
    <w:rsid w:val="00F6109B"/>
    <w:rsid w:val="00F8070D"/>
    <w:rsid w:val="00FA2E78"/>
    <w:rsid w:val="00FC6843"/>
    <w:rsid w:val="00FE0C4C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63479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B43C75"/>
    <w:rPr>
      <w:b/>
      <w:bCs/>
    </w:rPr>
  </w:style>
  <w:style w:type="paragraph" w:styleId="a7">
    <w:name w:val="No Spacing"/>
    <w:uiPriority w:val="1"/>
    <w:qFormat/>
    <w:rsid w:val="00D2045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21DC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21DC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vts9">
    <w:name w:val="rvts9"/>
    <w:rsid w:val="00C219CF"/>
  </w:style>
  <w:style w:type="paragraph" w:styleId="aa">
    <w:name w:val="Body Text"/>
    <w:basedOn w:val="a"/>
    <w:link w:val="ab"/>
    <w:rsid w:val="00BE4F22"/>
    <w:pPr>
      <w:jc w:val="both"/>
    </w:pPr>
    <w:rPr>
      <w:sz w:val="28"/>
      <w:szCs w:val="20"/>
      <w:lang w:val="uk-UA" w:eastAsia="ru-RU"/>
    </w:rPr>
  </w:style>
  <w:style w:type="character" w:customStyle="1" w:styleId="ab">
    <w:name w:val="Основний текст Знак"/>
    <w:basedOn w:val="a0"/>
    <w:link w:val="aa"/>
    <w:rsid w:val="00BE4F22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KP170815.html" TargetMode="External"/><Relationship Id="rId5" Type="http://schemas.openxmlformats.org/officeDocument/2006/relationships/hyperlink" Target="mailto:vup_podilrda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4</Pages>
  <Words>5166</Words>
  <Characters>2945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108</cp:revision>
  <cp:lastPrinted>2025-02-17T14:10:00Z</cp:lastPrinted>
  <dcterms:created xsi:type="dcterms:W3CDTF">2022-09-20T15:07:00Z</dcterms:created>
  <dcterms:modified xsi:type="dcterms:W3CDTF">2025-10-21T12:50:00Z</dcterms:modified>
</cp:coreProperties>
</file>