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0421F" w14:textId="7542CCC6" w:rsidR="00F76A35" w:rsidRDefault="006156B1" w:rsidP="006156B1">
      <w:pPr>
        <w:shd w:val="clear" w:color="auto" w:fill="FFFFFF"/>
        <w:spacing w:before="150" w:after="150" w:line="240" w:lineRule="auto"/>
        <w:ind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КВАЛІФІКАЦІЙНІ ВИМОГИ</w:t>
      </w:r>
    </w:p>
    <w:p w14:paraId="5BD96761" w14:textId="28147F41" w:rsidR="00314D12" w:rsidRPr="00314D12" w:rsidRDefault="006156B1" w:rsidP="00314D1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 вакантної посади державної служби категорії «В» - головного</w:t>
      </w:r>
      <w:r w:rsidR="004004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спеціаліста-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бухгалтера управління будівництва Подільської районної в місті Києві державної адміністрації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2386"/>
        <w:gridCol w:w="6941"/>
      </w:tblGrid>
      <w:tr w:rsidR="00314D12" w:rsidRPr="00314D12" w14:paraId="0E55653B" w14:textId="77777777" w:rsidTr="00FB5AC9">
        <w:trPr>
          <w:trHeight w:val="266"/>
        </w:trPr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818A908" w14:textId="454A3A99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n766"/>
            <w:bookmarkEnd w:id="0"/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Посадові обов’язки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8CFD5D1" w14:textId="77777777" w:rsidR="00314D12" w:rsidRDefault="00177DF0" w:rsidP="00177DF0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 нарахування заробітної плати, премій та інших виплат працівникам Управління будівництва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5F676B" w14:textId="77777777" w:rsidR="00177DF0" w:rsidRDefault="00177DF0" w:rsidP="00177DF0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 розрахунку суми страхових внесків на загальнообов’язкове державне пенсійне страхування; податковий розрахунок сум доходу, нарахованого на користь платників податку, і сум утриманого з них податку.</w:t>
            </w:r>
          </w:p>
          <w:p w14:paraId="56A205A5" w14:textId="77777777" w:rsidR="00177DF0" w:rsidRDefault="00177DF0" w:rsidP="00177DF0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Підготовка пропозиції до програм соціально – економічного розвитку району та проектів місцевого бюджету.</w:t>
            </w:r>
          </w:p>
          <w:p w14:paraId="7D0666A2" w14:textId="77777777" w:rsidR="00177DF0" w:rsidRDefault="00177DF0" w:rsidP="00177DF0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Ведення бухгалтерського обліку установи.</w:t>
            </w:r>
          </w:p>
          <w:p w14:paraId="26AD0036" w14:textId="77777777" w:rsidR="00177DF0" w:rsidRDefault="00177DF0" w:rsidP="00177DF0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Складання документів щодо фінансової звітності управління будівництва та контролює їх подання у державні установи, відповідно до чинного законодавства України.</w:t>
            </w:r>
          </w:p>
          <w:p w14:paraId="19C4BDE5" w14:textId="77777777" w:rsidR="00177DF0" w:rsidRDefault="00177DF0" w:rsidP="00177DF0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 роботи по формуванню, веденню та зберіганню бази даних бухгалтерської інформації (на паперових та електронних носіях інформації).</w:t>
            </w:r>
          </w:p>
          <w:p w14:paraId="6E99D9B3" w14:textId="77777777" w:rsidR="00177DF0" w:rsidRDefault="00177DF0" w:rsidP="00177DF0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 роботи по підготовці підрядних договорів на будівництво об'єктів, що будуються за замовленням Подільської районної в місті Києві державної адміністрації, у межах своїх повноважень.</w:t>
            </w:r>
          </w:p>
          <w:p w14:paraId="377923D9" w14:textId="77777777" w:rsidR="00177DF0" w:rsidRDefault="00177DF0" w:rsidP="00177DF0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в установленому порядку своєчасного розгляду заяв, звернень і скарг громадян, інших суб'єктів містобудування з питань, що належать до його компетенції, та вживання відповідних заходів.</w:t>
            </w:r>
          </w:p>
          <w:p w14:paraId="08266449" w14:textId="77777777" w:rsidR="00177DF0" w:rsidRDefault="00177DF0" w:rsidP="00177DF0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Здійснення методичної допомоги підприємствам, організаціям, управлінням району з питань, що пов'язані з діяльністю.</w:t>
            </w:r>
          </w:p>
          <w:p w14:paraId="15198022" w14:textId="1682E687" w:rsidR="00177DF0" w:rsidRPr="00177DF0" w:rsidRDefault="00177DF0" w:rsidP="00177DF0">
            <w:pPr>
              <w:pStyle w:val="a4"/>
              <w:numPr>
                <w:ilvl w:val="0"/>
                <w:numId w:val="7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DF0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Відповідальність за зберігання та використання  в роботі гербової  печатки установи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4D12" w:rsidRPr="00314D12" w14:paraId="0EDF8B7B" w14:textId="77777777" w:rsidTr="00FB5AC9">
        <w:trPr>
          <w:trHeight w:val="402"/>
        </w:trPr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D1949D8" w14:textId="0D339F69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оплати праці</w:t>
            </w:r>
            <w:r w:rsidR="00611E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101E77E" w14:textId="6660648C" w:rsidR="006156B1" w:rsidRPr="0082474F" w:rsidRDefault="006156B1" w:rsidP="00615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474F">
              <w:rPr>
                <w:rFonts w:ascii="Times New Roman" w:hAnsi="Times New Roman"/>
                <w:sz w:val="24"/>
                <w:szCs w:val="24"/>
              </w:rPr>
              <w:t>П</w:t>
            </w:r>
            <w:r w:rsidR="000113CD">
              <w:rPr>
                <w:rFonts w:ascii="Times New Roman" w:hAnsi="Times New Roman"/>
                <w:sz w:val="24"/>
                <w:szCs w:val="24"/>
              </w:rPr>
              <w:t>осадовий оклад</w:t>
            </w:r>
            <w:r w:rsidR="00825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747C">
              <w:rPr>
                <w:rFonts w:ascii="Times New Roman" w:hAnsi="Times New Roman"/>
                <w:sz w:val="24"/>
                <w:szCs w:val="24"/>
              </w:rPr>
              <w:t xml:space="preserve"> – 14820</w:t>
            </w:r>
            <w:r w:rsidRPr="0082474F">
              <w:rPr>
                <w:rFonts w:ascii="Times New Roman" w:hAnsi="Times New Roman"/>
                <w:sz w:val="24"/>
                <w:szCs w:val="24"/>
              </w:rPr>
              <w:t xml:space="preserve"> грн.</w:t>
            </w:r>
          </w:p>
          <w:p w14:paraId="2481A5DD" w14:textId="1B8D1F9A" w:rsidR="00314D12" w:rsidRDefault="000113CD" w:rsidP="00B51E22">
            <w:pPr>
              <w:spacing w:before="150" w:after="1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Премія</w:t>
            </w:r>
            <w:r w:rsidR="006156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відповідно до Закону</w:t>
            </w:r>
            <w:r w:rsidR="006156B1">
              <w:rPr>
                <w:rFonts w:ascii="Times New Roman" w:hAnsi="Times New Roman"/>
                <w:sz w:val="24"/>
                <w:szCs w:val="24"/>
              </w:rPr>
              <w:t xml:space="preserve"> України </w:t>
            </w:r>
            <w:r w:rsidR="00B55423">
              <w:rPr>
                <w:rFonts w:ascii="Times New Roman" w:hAnsi="Times New Roman"/>
                <w:sz w:val="24"/>
                <w:szCs w:val="24"/>
              </w:rPr>
              <w:t xml:space="preserve">«Про державну службу»,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надбавка за вислугу років відповідно до </w:t>
            </w:r>
            <w:r w:rsidR="00B55423">
              <w:rPr>
                <w:rFonts w:ascii="Times New Roman" w:hAnsi="Times New Roman"/>
                <w:sz w:val="24"/>
                <w:szCs w:val="24"/>
              </w:rPr>
              <w:t>постанов</w:t>
            </w:r>
            <w:r w:rsidR="002A5FE4">
              <w:rPr>
                <w:rFonts w:ascii="Times New Roman" w:hAnsi="Times New Roman"/>
                <w:sz w:val="24"/>
                <w:szCs w:val="24"/>
              </w:rPr>
              <w:t>и</w:t>
            </w:r>
            <w:r w:rsidR="00B55423">
              <w:rPr>
                <w:rFonts w:ascii="Times New Roman" w:hAnsi="Times New Roman"/>
                <w:sz w:val="24"/>
                <w:szCs w:val="24"/>
              </w:rPr>
              <w:t xml:space="preserve"> Кабінету Міністрів України </w:t>
            </w:r>
            <w:r w:rsidR="00470781">
              <w:rPr>
                <w:rFonts w:ascii="Times New Roman" w:hAnsi="Times New Roman"/>
                <w:sz w:val="24"/>
                <w:szCs w:val="24"/>
              </w:rPr>
              <w:t>від 23.10.2023 № 1109 «Про підготовку та запровадження умов оплати праці службовців на основі кваліфікації посад у 2024 році» з урахуванням змін затверджених Постановою Кабінету Міністрів України від 30.01.2024 № 99.</w:t>
            </w:r>
          </w:p>
          <w:p w14:paraId="4E32D343" w14:textId="269C7A9D" w:rsidR="00470781" w:rsidRPr="00314D12" w:rsidRDefault="00470781" w:rsidP="00470781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  <w:r w:rsidR="009A3B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14D12" w:rsidRPr="00314D12" w14:paraId="31622450" w14:textId="77777777" w:rsidTr="00FB5AC9">
        <w:trPr>
          <w:trHeight w:val="538"/>
        </w:trPr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0F6B4DE" w14:textId="2F2C9DCD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 про строковість призначення на посаду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385718F" w14:textId="53C8F51A" w:rsidR="00314D12" w:rsidRPr="00314D12" w:rsidRDefault="00470781" w:rsidP="00470781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Особа призначається на посаду державної служби до моменту призначення на цю посаду переможця конкурсу або до спливу дванадцятимісячного строку після припинення чи скасування воєнного стану.</w:t>
            </w:r>
          </w:p>
        </w:tc>
      </w:tr>
      <w:tr w:rsidR="00314D12" w:rsidRPr="00314D12" w14:paraId="23F6005C" w14:textId="77777777" w:rsidTr="00FB5AC9"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D17CEBB" w14:textId="55B1839E" w:rsidR="00314D12" w:rsidRPr="00314D12" w:rsidRDefault="00DC7841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ерелік інформації, необхідної для призначення на вакантну посаду, в тому 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числі форм</w:t>
            </w:r>
            <w:r w:rsidR="00F76A3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, адресат та строк її подання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26287A36" w14:textId="77777777" w:rsidR="00314D12" w:rsidRDefault="00C32A1F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Відповідно до пункту 5 статті 10 Закону України «Про правовий режим воєнного стану» від 12.05.2022 № 2259-ІХ особа, яка претендує на заняття посади, подає такі документи:</w:t>
            </w:r>
          </w:p>
          <w:p w14:paraId="56C80A2F" w14:textId="16601922" w:rsidR="00C32A1F" w:rsidRDefault="003567E5" w:rsidP="00C32A1F">
            <w:pPr>
              <w:pStyle w:val="a4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>аява;</w:t>
            </w:r>
          </w:p>
          <w:p w14:paraId="7AE6364C" w14:textId="175A0A8E" w:rsidR="00C32A1F" w:rsidRDefault="003567E5" w:rsidP="00C32A1F">
            <w:pPr>
              <w:pStyle w:val="a4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>езюме;</w:t>
            </w:r>
          </w:p>
          <w:p w14:paraId="735CE4DA" w14:textId="3C18B8FF" w:rsidR="00C32A1F" w:rsidRDefault="003567E5" w:rsidP="00C32A1F">
            <w:pPr>
              <w:pStyle w:val="a4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>еквізити документа, що посвідчує особу та підтверджує громадянство України;</w:t>
            </w:r>
          </w:p>
          <w:p w14:paraId="567E1292" w14:textId="31E7B5DB" w:rsidR="00C32A1F" w:rsidRDefault="003567E5" w:rsidP="00C32A1F">
            <w:pPr>
              <w:pStyle w:val="a4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>ідтвердження наявності відповідного ступеня вищої освіти;</w:t>
            </w:r>
          </w:p>
          <w:p w14:paraId="3CC1131A" w14:textId="73A88AF1" w:rsidR="00C32A1F" w:rsidRDefault="003567E5" w:rsidP="00C32A1F">
            <w:pPr>
              <w:pStyle w:val="a4"/>
              <w:numPr>
                <w:ilvl w:val="0"/>
                <w:numId w:val="1"/>
              </w:num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C32A1F">
              <w:rPr>
                <w:rFonts w:ascii="Times New Roman" w:eastAsia="Times New Roman" w:hAnsi="Times New Roman" w:cs="Times New Roman"/>
                <w:sz w:val="24"/>
                <w:szCs w:val="24"/>
              </w:rPr>
              <w:t>ідомості про стаж роботи, стаж державної служби (за наявності), досвід роботи на відповідних посадах</w:t>
            </w:r>
            <w:r w:rsidR="004F65F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4F0B42" w14:textId="77777777" w:rsidR="004F65FA" w:rsidRDefault="004F65FA" w:rsidP="004F65F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 приймається:</w:t>
            </w:r>
          </w:p>
          <w:p w14:paraId="3562A238" w14:textId="1B6E8577" w:rsidR="004F65FA" w:rsidRPr="004F65FA" w:rsidRDefault="00FD2932" w:rsidP="00FD293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 год. 00 хв. 07</w:t>
            </w:r>
            <w:r w:rsidR="004F6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жовтня</w:t>
            </w:r>
            <w:bookmarkStart w:id="1" w:name="_GoBack"/>
            <w:bookmarkEnd w:id="1"/>
            <w:r w:rsidR="004F6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710E7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F6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року.</w:t>
            </w:r>
          </w:p>
        </w:tc>
      </w:tr>
      <w:tr w:rsidR="00314D12" w:rsidRPr="00314D12" w14:paraId="43C85C54" w14:textId="77777777" w:rsidTr="00F76A35">
        <w:tc>
          <w:tcPr>
            <w:tcW w:w="99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8A74328" w14:textId="10A2426E" w:rsidR="00314D12" w:rsidRPr="006B5E4D" w:rsidRDefault="006B5E4D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E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Кваліфікаційні вимоги</w:t>
            </w:r>
          </w:p>
        </w:tc>
      </w:tr>
      <w:tr w:rsidR="00314D12" w:rsidRPr="00314D12" w14:paraId="117D099A" w14:textId="77777777" w:rsidTr="00FB5AC9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88AD3A9" w14:textId="77777777" w:rsidR="00314D12" w:rsidRPr="00314D12" w:rsidRDefault="00314D12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0E6EFBD" w14:textId="77777777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687C428" w14:textId="39A8CB36" w:rsidR="00314D12" w:rsidRPr="00314D12" w:rsidRDefault="000956D9" w:rsidP="000956D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Повна в</w:t>
            </w:r>
            <w:r w:rsidR="006B5E4D">
              <w:rPr>
                <w:rFonts w:ascii="Times New Roman" w:eastAsia="Times New Roman" w:hAnsi="Times New Roman" w:cs="Times New Roman"/>
                <w:sz w:val="24"/>
                <w:szCs w:val="24"/>
              </w:rPr>
              <w:t>ища</w:t>
            </w:r>
            <w:r w:rsidR="009A3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економічна</w:t>
            </w:r>
            <w:r w:rsidR="006B5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освітнім ступенем не нижче бакалавра.</w:t>
            </w:r>
          </w:p>
        </w:tc>
      </w:tr>
      <w:tr w:rsidR="00314D12" w:rsidRPr="00314D12" w14:paraId="18642717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A2138F2" w14:textId="2EE7ABEC" w:rsidR="00314D12" w:rsidRPr="00314D12" w:rsidRDefault="006B5E4D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14D12"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792845E" w14:textId="77777777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AECC590" w14:textId="2290FCB1" w:rsidR="00314D12" w:rsidRPr="00314D12" w:rsidRDefault="006B5E4D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Вільне володіння державною мовою</w:t>
            </w:r>
            <w:r w:rsidR="009A3BFE">
              <w:rPr>
                <w:rFonts w:ascii="Times New Roman" w:eastAsia="Times New Roman" w:hAnsi="Times New Roman" w:cs="Times New Roman"/>
                <w:sz w:val="24"/>
                <w:szCs w:val="24"/>
              </w:rPr>
              <w:t>, підтверджене державним сертифікатом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3BFE" w:rsidRPr="00314D12" w14:paraId="4D5012C1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176B508" w14:textId="6BAA3679" w:rsidR="009A3BFE" w:rsidRDefault="009A3BFE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0BBBFE" w14:textId="58F691D5" w:rsidR="009A3BFE" w:rsidRPr="00314D12" w:rsidRDefault="009A3BFE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 роботи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37A8B6" w14:textId="4128D9FB" w:rsidR="009A3BFE" w:rsidRDefault="009A3BFE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 роботи бухгалтером</w:t>
            </w:r>
            <w:r w:rsidR="000956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державному секторі не менше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років.</w:t>
            </w:r>
          </w:p>
        </w:tc>
      </w:tr>
      <w:tr w:rsidR="006B5E4D" w:rsidRPr="00314D12" w14:paraId="3C8D7F06" w14:textId="77777777" w:rsidTr="00431E9A">
        <w:trPr>
          <w:trHeight w:val="414"/>
        </w:trPr>
        <w:tc>
          <w:tcPr>
            <w:tcW w:w="99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4DE66B" w14:textId="0FDBFBE1" w:rsidR="006B5E4D" w:rsidRPr="006B5E4D" w:rsidRDefault="006B5E4D" w:rsidP="006B5E4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E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Вимоги до компетентності</w:t>
            </w:r>
          </w:p>
        </w:tc>
      </w:tr>
      <w:tr w:rsidR="006B5E4D" w:rsidRPr="00314D12" w14:paraId="6F30FAD3" w14:textId="77777777" w:rsidTr="00FB5AC9">
        <w:trPr>
          <w:trHeight w:val="424"/>
        </w:trPr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E548F5E" w14:textId="687C3388" w:rsidR="006B5E4D" w:rsidRPr="00314D12" w:rsidRDefault="006B5E4D" w:rsidP="006B5E4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Вимога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0CCD68" w14:textId="6FD5DCD3" w:rsidR="006B5E4D" w:rsidRDefault="006B5E4D" w:rsidP="006B5E4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Компетентні вимоги</w:t>
            </w:r>
          </w:p>
        </w:tc>
      </w:tr>
      <w:tr w:rsidR="006B5E4D" w:rsidRPr="00314D12" w14:paraId="55AD3B0D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FC5AA79" w14:textId="6D9D62CA" w:rsidR="006B5E4D" w:rsidRDefault="006B5E4D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299568" w14:textId="13E19488" w:rsidR="006B5E4D" w:rsidRPr="00314D12" w:rsidRDefault="006B5E4D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Цифрова грамотність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D0EA5C" w14:textId="0016F059" w:rsidR="006B5E4D" w:rsidRDefault="00E7525F" w:rsidP="00FB5AC9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вміння</w:t>
            </w:r>
            <w:r w:rsidR="006B5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14:paraId="295D5E7E" w14:textId="0374A40A" w:rsidR="00184E4D" w:rsidRDefault="00E7525F" w:rsidP="00FB5AC9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міння використовувати сервіси інтернету для ефективного пошуку </w:t>
            </w:r>
            <w:r w:rsidR="00A14974">
              <w:rPr>
                <w:rFonts w:ascii="Times New Roman" w:eastAsia="Times New Roman" w:hAnsi="Times New Roman" w:cs="Times New Roman"/>
                <w:sz w:val="24"/>
                <w:szCs w:val="24"/>
              </w:rPr>
              <w:t>потрібної інформації; вміння пе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ревіряти надійність джерел і достовірність даних та інформації у цифровому середовищі;</w:t>
            </w:r>
          </w:p>
          <w:p w14:paraId="05AB4D38" w14:textId="6D6490E0" w:rsidR="00184E4D" w:rsidRDefault="00E7525F" w:rsidP="00FB5AC9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14:paraId="37EC96CF" w14:textId="0D468575" w:rsidR="00184E4D" w:rsidRDefault="00E7525F" w:rsidP="00FB5AC9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обов’язків; вміння користуватися кваліфікованим електронним підписом (КЕП);</w:t>
            </w:r>
          </w:p>
          <w:p w14:paraId="3755FFF1" w14:textId="77777777" w:rsidR="00184E4D" w:rsidRDefault="00E7525F" w:rsidP="00FB5AC9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датність використовувати відкриті цифрові ресурси для</w:t>
            </w:r>
            <w:r w:rsidR="009A3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власного професійного розвитку;</w:t>
            </w:r>
          </w:p>
          <w:p w14:paraId="5B658533" w14:textId="73765839" w:rsidR="009A3BFE" w:rsidRDefault="009A3BFE" w:rsidP="00FB5AC9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вміння працювати в програмі ЄІСУБ, СДО «Казначейство-Клієнт казначейства»;</w:t>
            </w:r>
          </w:p>
          <w:p w14:paraId="1E23677D" w14:textId="4F45E5B9" w:rsidR="00633A8F" w:rsidRDefault="00633A8F" w:rsidP="00FB5AC9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вміння складати кошториси (їх розрахунки), бюджетні запити, статистичні звіти; складання балансу; ведення меморіальних ордерів;</w:t>
            </w:r>
          </w:p>
          <w:p w14:paraId="3F55B27D" w14:textId="2B4973CF" w:rsidR="009A3BFE" w:rsidRPr="00633A8F" w:rsidRDefault="00837753" w:rsidP="00633A8F">
            <w:pPr>
              <w:pStyle w:val="a4"/>
              <w:numPr>
                <w:ilvl w:val="0"/>
                <w:numId w:val="3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вміння подавати звітність</w:t>
            </w:r>
            <w:r w:rsidR="009A3B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«Е-</w:t>
            </w:r>
            <w:proofErr w:type="spellStart"/>
            <w:r w:rsidR="009A3B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zvit</w:t>
            </w:r>
            <w:proofErr w:type="spellEnd"/>
            <w:r w:rsidR="009A3BFE">
              <w:rPr>
                <w:rFonts w:ascii="Times New Roman" w:eastAsia="Times New Roman" w:hAnsi="Times New Roman" w:cs="Times New Roman"/>
                <w:sz w:val="24"/>
                <w:szCs w:val="24"/>
              </w:rPr>
              <w:t>», «Звіт-корпорація» для деп</w:t>
            </w:r>
            <w:r w:rsidR="00633A8F">
              <w:rPr>
                <w:rFonts w:ascii="Times New Roman" w:eastAsia="Times New Roman" w:hAnsi="Times New Roman" w:cs="Times New Roman"/>
                <w:sz w:val="24"/>
                <w:szCs w:val="24"/>
              </w:rPr>
              <w:t>артаменту комунальної власності.</w:t>
            </w:r>
          </w:p>
        </w:tc>
      </w:tr>
      <w:tr w:rsidR="006B5E4D" w:rsidRPr="00314D12" w14:paraId="52DE2155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0B7527" w14:textId="4191D2B5" w:rsidR="006B5E4D" w:rsidRDefault="00184E4D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9A4A63" w14:textId="16535D7E" w:rsidR="006B5E4D" w:rsidRPr="00314D12" w:rsidRDefault="00184E4D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Необхідні ділові якості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80FE2B" w14:textId="1E15C873" w:rsidR="006B5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працювати в команді;</w:t>
            </w:r>
          </w:p>
          <w:p w14:paraId="5C31E767" w14:textId="1C4C2452" w:rsid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працювати з великими масивами інформації;</w:t>
            </w:r>
          </w:p>
          <w:p w14:paraId="69F125B1" w14:textId="17EC6C44" w:rsid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рієнтація на досягнення кінцевих результатів;</w:t>
            </w:r>
          </w:p>
          <w:p w14:paraId="0C7DAA89" w14:textId="19B99E61" w:rsid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надавати та аргументувати пропозиції;</w:t>
            </w:r>
          </w:p>
          <w:p w14:paraId="45F4B2CD" w14:textId="182FE2E0" w:rsid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вирішувати комплексні завдання;</w:t>
            </w:r>
          </w:p>
          <w:p w14:paraId="0C68C38A" w14:textId="181A672A" w:rsid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перативність;</w:t>
            </w:r>
          </w:p>
          <w:p w14:paraId="40247D0D" w14:textId="2CF896B6" w:rsidR="00184E4D" w:rsidRPr="00184E4D" w:rsidRDefault="00E7525F" w:rsidP="00FB5AC9">
            <w:pPr>
              <w:pStyle w:val="a4"/>
              <w:numPr>
                <w:ilvl w:val="0"/>
                <w:numId w:val="4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184E4D">
              <w:rPr>
                <w:rFonts w:ascii="Times New Roman" w:eastAsia="Times New Roman" w:hAnsi="Times New Roman" w:cs="Times New Roman"/>
                <w:sz w:val="24"/>
                <w:szCs w:val="24"/>
              </w:rPr>
              <w:t>датність приймати зміни та змінюватись.</w:t>
            </w:r>
          </w:p>
        </w:tc>
      </w:tr>
      <w:tr w:rsidR="006B5E4D" w:rsidRPr="00314D12" w14:paraId="5B08AB46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BA7D3C8" w14:textId="4ECCCAEF" w:rsidR="006B5E4D" w:rsidRDefault="00847A2D" w:rsidP="00314D1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747A65" w14:textId="7E3BA55A" w:rsidR="006B5E4D" w:rsidRPr="00314D12" w:rsidRDefault="00847A2D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Необхідні особисті компетенції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F74024" w14:textId="59DD1ACC" w:rsidR="006B5E4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ідповідальність;</w:t>
            </w:r>
          </w:p>
          <w:p w14:paraId="2187A02B" w14:textId="543F2872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исциплінованість;</w:t>
            </w:r>
          </w:p>
          <w:p w14:paraId="27C2E92A" w14:textId="064F6AB4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BF782F">
              <w:rPr>
                <w:rFonts w:ascii="Times New Roman" w:eastAsia="Times New Roman" w:hAnsi="Times New Roman" w:cs="Times New Roman"/>
                <w:sz w:val="24"/>
                <w:szCs w:val="24"/>
              </w:rPr>
              <w:t>амоорганізація та самостійність в роботі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2E297AD4" w14:textId="431DCC08" w:rsidR="00BF782F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BF782F">
              <w:rPr>
                <w:rFonts w:ascii="Times New Roman" w:eastAsia="Times New Roman" w:hAnsi="Times New Roman" w:cs="Times New Roman"/>
                <w:sz w:val="24"/>
                <w:szCs w:val="24"/>
              </w:rPr>
              <w:t>оброчесність;</w:t>
            </w:r>
          </w:p>
          <w:p w14:paraId="67C8E5D9" w14:textId="1B52C116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унктуальність;</w:t>
            </w:r>
          </w:p>
          <w:p w14:paraId="1753513F" w14:textId="5CE6F24B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важність до деталей;</w:t>
            </w:r>
          </w:p>
          <w:p w14:paraId="5E133AC5" w14:textId="56D79020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орядність;</w:t>
            </w:r>
          </w:p>
          <w:p w14:paraId="5C9DC83D" w14:textId="44620C1E" w:rsid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847A2D">
              <w:rPr>
                <w:rFonts w:ascii="Times New Roman" w:eastAsia="Times New Roman" w:hAnsi="Times New Roman" w:cs="Times New Roman"/>
                <w:sz w:val="24"/>
                <w:szCs w:val="24"/>
              </w:rPr>
              <w:t>езалежність та ініціативність</w:t>
            </w:r>
            <w:r w:rsidR="000625B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F884D41" w14:textId="1C5D1A35" w:rsidR="000625B0" w:rsidRPr="00847A2D" w:rsidRDefault="00E7525F" w:rsidP="00FB5AC9">
            <w:pPr>
              <w:pStyle w:val="a4"/>
              <w:numPr>
                <w:ilvl w:val="0"/>
                <w:numId w:val="5"/>
              </w:num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0625B0">
              <w:rPr>
                <w:rFonts w:ascii="Times New Roman" w:eastAsia="Times New Roman" w:hAnsi="Times New Roman" w:cs="Times New Roman"/>
                <w:sz w:val="24"/>
                <w:szCs w:val="24"/>
              </w:rPr>
              <w:t>міння працювати в стресових ситуаціях</w:t>
            </w:r>
            <w:r w:rsidR="001831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318D" w:rsidRPr="00314D12" w14:paraId="3738658C" w14:textId="77777777" w:rsidTr="00431E9A">
        <w:trPr>
          <w:trHeight w:val="355"/>
        </w:trPr>
        <w:tc>
          <w:tcPr>
            <w:tcW w:w="99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B65DC6" w14:textId="7DB8DC67" w:rsidR="0018318D" w:rsidRPr="0018318D" w:rsidRDefault="0018318D" w:rsidP="0018318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Професійні знання</w:t>
            </w:r>
          </w:p>
        </w:tc>
      </w:tr>
      <w:tr w:rsidR="0018318D" w:rsidRPr="00314D12" w14:paraId="424410F3" w14:textId="77777777" w:rsidTr="00431E9A">
        <w:trPr>
          <w:trHeight w:val="335"/>
        </w:trPr>
        <w:tc>
          <w:tcPr>
            <w:tcW w:w="29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AB0104" w14:textId="182A04FC" w:rsidR="0018318D" w:rsidRPr="00314D12" w:rsidRDefault="0018318D" w:rsidP="0018318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Вимога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52D862" w14:textId="1FD06AB9" w:rsidR="0018318D" w:rsidRDefault="0018318D" w:rsidP="0018318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Компетентні вимоги</w:t>
            </w:r>
          </w:p>
        </w:tc>
      </w:tr>
      <w:tr w:rsidR="0018318D" w:rsidRPr="00314D12" w14:paraId="4925DDA1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1C1855" w14:textId="6674CDAE" w:rsidR="0018318D" w:rsidRPr="0018318D" w:rsidRDefault="0018318D" w:rsidP="0018318D">
            <w:pPr>
              <w:pStyle w:val="a4"/>
              <w:numPr>
                <w:ilvl w:val="0"/>
                <w:numId w:val="6"/>
              </w:num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DDE6040" w14:textId="1FB8EC24" w:rsidR="0018318D" w:rsidRPr="00314D12" w:rsidRDefault="0018318D" w:rsidP="0018318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ED1">
              <w:rPr>
                <w:rFonts w:ascii="Times New Roman" w:hAnsi="Times New Roman"/>
                <w:sz w:val="24"/>
                <w:szCs w:val="24"/>
              </w:rPr>
              <w:t>Знання законодавства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47D24F" w14:textId="77777777" w:rsidR="0018318D" w:rsidRPr="003B5D55" w:rsidRDefault="0018318D" w:rsidP="003B5D55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D55">
              <w:rPr>
                <w:rFonts w:ascii="Times New Roman" w:hAnsi="Times New Roman"/>
                <w:sz w:val="24"/>
                <w:szCs w:val="24"/>
              </w:rPr>
              <w:t>Конституції України;</w:t>
            </w:r>
          </w:p>
          <w:p w14:paraId="2CE1A57B" w14:textId="1E980F41" w:rsidR="0018318D" w:rsidRPr="003B5D55" w:rsidRDefault="0018318D" w:rsidP="003B5D55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D55">
              <w:rPr>
                <w:rFonts w:ascii="Times New Roman" w:hAnsi="Times New Roman"/>
                <w:sz w:val="24"/>
                <w:szCs w:val="24"/>
              </w:rPr>
              <w:t>Закон України</w:t>
            </w:r>
            <w:r w:rsidR="00A20D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5D55">
              <w:rPr>
                <w:rFonts w:ascii="Times New Roman" w:hAnsi="Times New Roman"/>
                <w:sz w:val="24"/>
                <w:szCs w:val="24"/>
              </w:rPr>
              <w:t>"Про державну службу";</w:t>
            </w:r>
          </w:p>
          <w:p w14:paraId="371F5C54" w14:textId="6E7C2D45" w:rsidR="0018318D" w:rsidRPr="003B5D55" w:rsidRDefault="0018318D" w:rsidP="003B5D55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D55">
              <w:rPr>
                <w:rFonts w:ascii="Times New Roman" w:hAnsi="Times New Roman"/>
                <w:sz w:val="24"/>
                <w:szCs w:val="24"/>
              </w:rPr>
              <w:t>Закон України "Про запобігання корупції".</w:t>
            </w:r>
          </w:p>
        </w:tc>
      </w:tr>
      <w:tr w:rsidR="0018318D" w:rsidRPr="00314D12" w14:paraId="4595D190" w14:textId="77777777" w:rsidTr="00FB5AC9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741F44" w14:textId="7E742518" w:rsidR="0018318D" w:rsidRPr="0018318D" w:rsidRDefault="0018318D" w:rsidP="0018318D">
            <w:pPr>
              <w:pStyle w:val="a4"/>
              <w:numPr>
                <w:ilvl w:val="0"/>
                <w:numId w:val="6"/>
              </w:num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E03AAA" w14:textId="49AE0CCB" w:rsidR="0018318D" w:rsidRPr="00314D12" w:rsidRDefault="0018318D" w:rsidP="0018318D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Знання законодавства у сфері</w:t>
            </w:r>
          </w:p>
        </w:tc>
        <w:tc>
          <w:tcPr>
            <w:tcW w:w="69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373FC2" w14:textId="3D2A6601" w:rsidR="0018318D" w:rsidRDefault="00633A8F" w:rsidP="00611E6D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 України «Про бухгалтерський облік та фінансову звітність», Національне положення (Стандарт) бухгалтерського обліку в державному секторі, </w:t>
            </w:r>
            <w:r w:rsidR="00611E6D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України «Про столицю України – місто-герой Київ», «Про місцеве самоврядування в Україні», «про місцеві державні адміністрації», Закон України «Про</w:t>
            </w:r>
            <w:r w:rsidR="00A20D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державну службу», «Про відпустк</w:t>
            </w:r>
            <w:r w:rsidR="00611E6D">
              <w:rPr>
                <w:rFonts w:ascii="Times New Roman" w:eastAsia="Times New Roman" w:hAnsi="Times New Roman" w:cs="Times New Roman"/>
                <w:sz w:val="24"/>
                <w:szCs w:val="24"/>
              </w:rPr>
              <w:t>и».</w:t>
            </w:r>
          </w:p>
        </w:tc>
      </w:tr>
    </w:tbl>
    <w:p w14:paraId="271FAD98" w14:textId="77777777" w:rsidR="00B5151A" w:rsidRPr="00611E6D" w:rsidRDefault="00B5151A">
      <w:pPr>
        <w:rPr>
          <w:sz w:val="2"/>
          <w:szCs w:val="2"/>
        </w:rPr>
      </w:pPr>
    </w:p>
    <w:sectPr w:rsidR="00B5151A" w:rsidRPr="00611E6D" w:rsidSect="00F774FC">
      <w:pgSz w:w="11906" w:h="16838"/>
      <w:pgMar w:top="284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5208"/>
    <w:multiLevelType w:val="hybridMultilevel"/>
    <w:tmpl w:val="F2763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B11D9"/>
    <w:multiLevelType w:val="hybridMultilevel"/>
    <w:tmpl w:val="D9C4D04E"/>
    <w:lvl w:ilvl="0" w:tplc="DD405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C5B31"/>
    <w:multiLevelType w:val="hybridMultilevel"/>
    <w:tmpl w:val="7A80E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362E3"/>
    <w:multiLevelType w:val="hybridMultilevel"/>
    <w:tmpl w:val="89980C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941215"/>
    <w:multiLevelType w:val="hybridMultilevel"/>
    <w:tmpl w:val="A158233E"/>
    <w:lvl w:ilvl="0" w:tplc="DD405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1385C"/>
    <w:multiLevelType w:val="hybridMultilevel"/>
    <w:tmpl w:val="B0149C72"/>
    <w:lvl w:ilvl="0" w:tplc="DD405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B70D3"/>
    <w:multiLevelType w:val="hybridMultilevel"/>
    <w:tmpl w:val="2E885E14"/>
    <w:lvl w:ilvl="0" w:tplc="DD405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2235F"/>
    <w:multiLevelType w:val="hybridMultilevel"/>
    <w:tmpl w:val="7258F9CE"/>
    <w:lvl w:ilvl="0" w:tplc="DD405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0A"/>
    <w:rsid w:val="000113CD"/>
    <w:rsid w:val="00055E4C"/>
    <w:rsid w:val="000625B0"/>
    <w:rsid w:val="000726A1"/>
    <w:rsid w:val="00087020"/>
    <w:rsid w:val="000956D9"/>
    <w:rsid w:val="00177DF0"/>
    <w:rsid w:val="0018318D"/>
    <w:rsid w:val="00184E4D"/>
    <w:rsid w:val="00203C2F"/>
    <w:rsid w:val="002A5FE4"/>
    <w:rsid w:val="002A7B4E"/>
    <w:rsid w:val="00314D12"/>
    <w:rsid w:val="003567E5"/>
    <w:rsid w:val="003B5D55"/>
    <w:rsid w:val="003D2E8A"/>
    <w:rsid w:val="004004D8"/>
    <w:rsid w:val="00431E9A"/>
    <w:rsid w:val="00470781"/>
    <w:rsid w:val="004F65FA"/>
    <w:rsid w:val="00536D0A"/>
    <w:rsid w:val="00567738"/>
    <w:rsid w:val="005C51A6"/>
    <w:rsid w:val="00611E6D"/>
    <w:rsid w:val="006156B1"/>
    <w:rsid w:val="00633A8F"/>
    <w:rsid w:val="006B5E4D"/>
    <w:rsid w:val="00710E71"/>
    <w:rsid w:val="00713A64"/>
    <w:rsid w:val="0071747C"/>
    <w:rsid w:val="00825AAE"/>
    <w:rsid w:val="00837753"/>
    <w:rsid w:val="00847A2D"/>
    <w:rsid w:val="00917F50"/>
    <w:rsid w:val="009A3BFE"/>
    <w:rsid w:val="00A03962"/>
    <w:rsid w:val="00A14974"/>
    <w:rsid w:val="00A20D7D"/>
    <w:rsid w:val="00B5151A"/>
    <w:rsid w:val="00B51E22"/>
    <w:rsid w:val="00B55423"/>
    <w:rsid w:val="00BF782F"/>
    <w:rsid w:val="00C321D0"/>
    <w:rsid w:val="00C32A1F"/>
    <w:rsid w:val="00CA49AF"/>
    <w:rsid w:val="00D55823"/>
    <w:rsid w:val="00D6611E"/>
    <w:rsid w:val="00DC28BD"/>
    <w:rsid w:val="00DC7841"/>
    <w:rsid w:val="00E7525F"/>
    <w:rsid w:val="00F0594A"/>
    <w:rsid w:val="00F524DF"/>
    <w:rsid w:val="00F63E2D"/>
    <w:rsid w:val="00F76A35"/>
    <w:rsid w:val="00F774FC"/>
    <w:rsid w:val="00FB5AC9"/>
    <w:rsid w:val="00FD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74E1A"/>
  <w15:chartTrackingRefBased/>
  <w15:docId w15:val="{D3694D85-195B-4124-AE43-67EFC99E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314D12"/>
  </w:style>
  <w:style w:type="paragraph" w:customStyle="1" w:styleId="rvps12">
    <w:name w:val="rvps1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14D12"/>
    <w:rPr>
      <w:color w:val="0000FF"/>
      <w:u w:val="single"/>
    </w:rPr>
  </w:style>
  <w:style w:type="paragraph" w:customStyle="1" w:styleId="rvps2">
    <w:name w:val="rvps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314D12"/>
  </w:style>
  <w:style w:type="paragraph" w:customStyle="1" w:styleId="rvps8">
    <w:name w:val="rvps8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32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85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93BF5-E4AD-4E6E-8448-3F59DF14E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Баткалов</dc:creator>
  <cp:keywords/>
  <dc:description/>
  <cp:lastModifiedBy>admin</cp:lastModifiedBy>
  <cp:revision>34</cp:revision>
  <cp:lastPrinted>2020-04-23T07:57:00Z</cp:lastPrinted>
  <dcterms:created xsi:type="dcterms:W3CDTF">2024-04-01T08:30:00Z</dcterms:created>
  <dcterms:modified xsi:type="dcterms:W3CDTF">2025-10-06T05:22:00Z</dcterms:modified>
</cp:coreProperties>
</file>