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0A" w:rsidRPr="0098176C" w:rsidRDefault="00BE0B0A" w:rsidP="00BE0B0A">
      <w:pPr>
        <w:jc w:val="center"/>
        <w:rPr>
          <w:b/>
          <w:sz w:val="28"/>
          <w:szCs w:val="28"/>
          <w:lang w:val="uk-UA" w:eastAsia="ru-RU"/>
        </w:rPr>
      </w:pPr>
      <w:r w:rsidRPr="0098176C">
        <w:rPr>
          <w:b/>
          <w:sz w:val="28"/>
          <w:szCs w:val="28"/>
          <w:lang w:val="uk-UA" w:eastAsia="ru-RU"/>
        </w:rPr>
        <w:t>КВАЛІФІКАЦІЙНІ ВИМОГИ</w:t>
      </w:r>
    </w:p>
    <w:p w:rsidR="000F7B29" w:rsidRPr="0098176C" w:rsidRDefault="00AE55DF" w:rsidP="001E2CC7">
      <w:pPr>
        <w:jc w:val="center"/>
        <w:rPr>
          <w:b/>
          <w:sz w:val="28"/>
          <w:szCs w:val="28"/>
          <w:lang w:val="uk-UA"/>
        </w:rPr>
      </w:pPr>
      <w:bookmarkStart w:id="0" w:name="n196"/>
      <w:bookmarkEnd w:id="0"/>
      <w:r w:rsidRPr="0098176C">
        <w:rPr>
          <w:b/>
          <w:sz w:val="28"/>
          <w:szCs w:val="28"/>
          <w:lang w:val="uk-UA" w:eastAsia="ru-RU"/>
        </w:rPr>
        <w:t xml:space="preserve">до вакантної посади </w:t>
      </w:r>
      <w:r w:rsidR="000F7B29" w:rsidRPr="0098176C">
        <w:rPr>
          <w:b/>
          <w:sz w:val="28"/>
          <w:szCs w:val="28"/>
          <w:lang w:val="uk-UA"/>
        </w:rPr>
        <w:t>керівника апарату</w:t>
      </w:r>
    </w:p>
    <w:p w:rsidR="001E2CC7" w:rsidRPr="0098176C" w:rsidRDefault="001E2CC7" w:rsidP="001E2CC7">
      <w:pPr>
        <w:jc w:val="center"/>
        <w:rPr>
          <w:bCs/>
          <w:sz w:val="28"/>
          <w:szCs w:val="28"/>
          <w:lang w:val="uk-UA"/>
        </w:rPr>
      </w:pPr>
      <w:r w:rsidRPr="0098176C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 (категорія «</w:t>
      </w:r>
      <w:r w:rsidR="00514113" w:rsidRPr="0098176C">
        <w:rPr>
          <w:b/>
          <w:sz w:val="28"/>
          <w:szCs w:val="28"/>
          <w:lang w:val="uk-UA" w:eastAsia="ru-RU"/>
        </w:rPr>
        <w:t>Б</w:t>
      </w:r>
      <w:r w:rsidRPr="0098176C">
        <w:rPr>
          <w:b/>
          <w:sz w:val="28"/>
          <w:szCs w:val="28"/>
          <w:lang w:val="uk-UA" w:eastAsia="ru-RU"/>
        </w:rPr>
        <w:t>»)</w:t>
      </w:r>
    </w:p>
    <w:p w:rsidR="00F6109B" w:rsidRPr="0098176C" w:rsidRDefault="00F6109B" w:rsidP="001E2CC7">
      <w:pPr>
        <w:jc w:val="center"/>
        <w:rPr>
          <w:b/>
          <w:sz w:val="28"/>
          <w:szCs w:val="28"/>
          <w:lang w:val="uk-UA" w:eastAsia="ru-RU"/>
        </w:rPr>
      </w:pPr>
    </w:p>
    <w:tbl>
      <w:tblPr>
        <w:tblW w:w="544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7230"/>
      </w:tblGrid>
      <w:tr w:rsidR="00BE0B0A" w:rsidRPr="0098176C" w:rsidTr="00C219CF">
        <w:trPr>
          <w:trHeight w:val="418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B0A" w:rsidRPr="0098176C" w:rsidRDefault="00BE0B0A" w:rsidP="00952B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8176C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0A1E57" w:rsidRPr="0098176C" w:rsidTr="00C219CF">
        <w:trPr>
          <w:trHeight w:val="68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1E57" w:rsidRPr="0098176C" w:rsidRDefault="000A1E57" w:rsidP="000A1E57">
            <w:pPr>
              <w:ind w:left="131"/>
              <w:rPr>
                <w:sz w:val="26"/>
                <w:szCs w:val="26"/>
                <w:lang w:val="uk-UA"/>
              </w:rPr>
            </w:pPr>
            <w:r w:rsidRPr="0098176C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1E57" w:rsidRPr="0098176C" w:rsidRDefault="001E2D63" w:rsidP="001E2D63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right="133" w:firstLine="12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к</w:t>
            </w:r>
            <w:r w:rsidR="000A1E57" w:rsidRPr="0098176C">
              <w:rPr>
                <w:rFonts w:ascii="Times New Roman" w:hAnsi="Times New Roman" w:cs="Times New Roman"/>
                <w:sz w:val="25"/>
                <w:szCs w:val="25"/>
              </w:rPr>
              <w:t xml:space="preserve">ерівництво та організація роботи </w:t>
            </w: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апарату Подільської районної в місті Києві державної адміністрації</w:t>
            </w:r>
            <w:r w:rsidR="000A1E57" w:rsidRPr="0098176C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0A1E57" w:rsidRPr="0098176C" w:rsidRDefault="000A1E57" w:rsidP="000A1E5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right="133" w:firstLine="12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 xml:space="preserve">координація </w:t>
            </w:r>
            <w:r w:rsidR="001E2D63" w:rsidRPr="0098176C">
              <w:rPr>
                <w:rFonts w:ascii="Times New Roman" w:hAnsi="Times New Roman" w:cs="Times New Roman"/>
                <w:sz w:val="25"/>
                <w:szCs w:val="25"/>
              </w:rPr>
              <w:t>роботи структурних підрозділів і посадових осіб апарату Подільської районної в місті Києві державної адміністрації</w:t>
            </w: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0A1E57" w:rsidRPr="0098176C" w:rsidRDefault="001C73AD" w:rsidP="000A1E5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-35" w:right="133" w:firstLine="12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 xml:space="preserve">організація планування роботи з персоналом </w:t>
            </w: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апарату Подільської районної в місті Києві державної адміністрації</w:t>
            </w: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, в тому числі організація проведення конкурсів на зайняття посад державної служби категорій «Б» і «В»</w:t>
            </w:r>
            <w:r w:rsidR="000A1E57" w:rsidRPr="0098176C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0A1E57" w:rsidRPr="0098176C" w:rsidRDefault="00021BD7" w:rsidP="000A1E57">
            <w:pPr>
              <w:pStyle w:val="a3"/>
              <w:numPr>
                <w:ilvl w:val="0"/>
                <w:numId w:val="9"/>
              </w:numPr>
              <w:shd w:val="clear" w:color="auto" w:fill="FFFFFF"/>
              <w:tabs>
                <w:tab w:val="left" w:pos="387"/>
                <w:tab w:val="left" w:pos="671"/>
              </w:tabs>
              <w:spacing w:after="0" w:line="240" w:lineRule="auto"/>
              <w:ind w:left="0" w:right="133" w:firstLine="12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забезпечення та контроль</w:t>
            </w:r>
            <w:r w:rsidR="000A1E57" w:rsidRPr="0098176C">
              <w:rPr>
                <w:rFonts w:ascii="Times New Roman" w:hAnsi="Times New Roman" w:cs="Times New Roman"/>
                <w:sz w:val="25"/>
                <w:szCs w:val="25"/>
              </w:rPr>
              <w:t xml:space="preserve">: </w:t>
            </w:r>
          </w:p>
          <w:p w:rsidR="000A1E57" w:rsidRPr="0098176C" w:rsidRDefault="00021BD7" w:rsidP="000A1E57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390"/>
              </w:tabs>
              <w:ind w:left="-38" w:right="133" w:firstLine="123"/>
              <w:jc w:val="both"/>
              <w:rPr>
                <w:sz w:val="25"/>
                <w:szCs w:val="25"/>
                <w:lang w:val="uk-UA"/>
              </w:rPr>
            </w:pPr>
            <w:r w:rsidRPr="0098176C">
              <w:rPr>
                <w:sz w:val="25"/>
                <w:szCs w:val="25"/>
                <w:lang w:val="uk-UA"/>
              </w:rPr>
              <w:t>планування службової кар’єри, планове заміщення посад державної служби підготовленими фахівцями згідно з вимогами до професійної компетенції та стимулювання просування по службі</w:t>
            </w:r>
            <w:r w:rsidR="000A1E57" w:rsidRPr="0098176C">
              <w:rPr>
                <w:sz w:val="25"/>
                <w:szCs w:val="25"/>
                <w:lang w:val="uk-UA"/>
              </w:rPr>
              <w:t>;</w:t>
            </w:r>
          </w:p>
          <w:p w:rsidR="000A1E57" w:rsidRPr="0098176C" w:rsidRDefault="00021BD7" w:rsidP="000A1E57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390"/>
              </w:tabs>
              <w:ind w:left="-38" w:right="133" w:firstLine="123"/>
              <w:jc w:val="both"/>
              <w:rPr>
                <w:sz w:val="25"/>
                <w:szCs w:val="25"/>
                <w:lang w:val="uk-UA"/>
              </w:rPr>
            </w:pPr>
            <w:r w:rsidRPr="0098176C">
              <w:rPr>
                <w:sz w:val="25"/>
                <w:szCs w:val="25"/>
                <w:lang w:val="uk-UA"/>
              </w:rPr>
              <w:t>своєчасне оприлюднення та передачу центральному органу виконавчої влади, що забезпечує формування та реалізацію державної політики у сфері державної служби</w:t>
            </w:r>
            <w:r w:rsidR="000A1E57" w:rsidRPr="0098176C">
              <w:rPr>
                <w:sz w:val="25"/>
                <w:szCs w:val="25"/>
                <w:lang w:val="uk-UA"/>
              </w:rPr>
              <w:t>;</w:t>
            </w:r>
          </w:p>
          <w:p w:rsidR="000A1E57" w:rsidRPr="0098176C" w:rsidRDefault="00021BD7" w:rsidP="000A1E57">
            <w:pPr>
              <w:pStyle w:val="a3"/>
              <w:numPr>
                <w:ilvl w:val="0"/>
                <w:numId w:val="10"/>
              </w:numPr>
              <w:tabs>
                <w:tab w:val="left" w:pos="390"/>
              </w:tabs>
              <w:spacing w:after="0" w:line="240" w:lineRule="auto"/>
              <w:ind w:left="-38" w:right="133" w:firstLine="12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дотримання виконавської та службової дисципліни в Подільській районній в місті Києві державній адміністрації</w:t>
            </w:r>
            <w:r w:rsidR="000A1E57" w:rsidRPr="0098176C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021BD7" w:rsidRPr="0098176C" w:rsidRDefault="00021BD7" w:rsidP="000A1E57">
            <w:pPr>
              <w:pStyle w:val="a3"/>
              <w:numPr>
                <w:ilvl w:val="0"/>
                <w:numId w:val="10"/>
              </w:numPr>
              <w:tabs>
                <w:tab w:val="left" w:pos="390"/>
              </w:tabs>
              <w:spacing w:after="0" w:line="240" w:lineRule="auto"/>
              <w:ind w:left="-38" w:right="133" w:firstLine="12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 xml:space="preserve">виконання рішень вищих органів виконавчої влади, розпоряджень і доручень голови </w:t>
            </w: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Подільської районної в місті Києві державної адміністрації</w:t>
            </w: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0A1E57" w:rsidRPr="0098176C" w:rsidRDefault="00021BD7" w:rsidP="000A1E5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-35" w:right="133" w:firstLine="12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 xml:space="preserve">здійснює підготовку та подання голові </w:t>
            </w: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Подільської районної в місті Києві державної адміністрації</w:t>
            </w: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 xml:space="preserve"> пропозиції щодо структури та штатної чисельності апарату </w:t>
            </w: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Подільської районної в місті Києві державної адміністрації</w:t>
            </w:r>
            <w:r w:rsidR="000A1E57" w:rsidRPr="0098176C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021BD7" w:rsidRPr="0098176C" w:rsidRDefault="00021BD7" w:rsidP="000A1E5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-35" w:right="133" w:firstLine="12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здійснення заходів щодо:</w:t>
            </w:r>
          </w:p>
          <w:p w:rsidR="000A1E57" w:rsidRPr="0098176C" w:rsidRDefault="00021BD7" w:rsidP="00021BD7">
            <w:pPr>
              <w:pStyle w:val="a3"/>
              <w:numPr>
                <w:ilvl w:val="0"/>
                <w:numId w:val="10"/>
              </w:numPr>
              <w:tabs>
                <w:tab w:val="left" w:pos="346"/>
              </w:tabs>
              <w:spacing w:after="0" w:line="240" w:lineRule="auto"/>
              <w:ind w:left="0" w:right="133" w:firstLine="12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проведення колегій, нарад та інших заходів, що відбуваються у Подільській районній в місті Києві державній адміністрації</w:t>
            </w:r>
            <w:r w:rsidR="000A1E57" w:rsidRPr="0098176C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021BD7" w:rsidRPr="0098176C" w:rsidRDefault="00596067" w:rsidP="00021BD7">
            <w:pPr>
              <w:pStyle w:val="a3"/>
              <w:numPr>
                <w:ilvl w:val="0"/>
                <w:numId w:val="10"/>
              </w:numPr>
              <w:tabs>
                <w:tab w:val="left" w:pos="346"/>
              </w:tabs>
              <w:spacing w:after="0" w:line="240" w:lineRule="auto"/>
              <w:ind w:left="0" w:right="133" w:firstLine="12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 xml:space="preserve">організаційного, комп’ютерно-інформаційного, матеріально-технічного забезпечення діяльності апарату </w:t>
            </w: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Подільської районної в місті Києві державної адміністрації;</w:t>
            </w:r>
          </w:p>
          <w:p w:rsidR="000A1E57" w:rsidRPr="0098176C" w:rsidRDefault="00596067" w:rsidP="000A1E5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-35" w:right="133" w:firstLine="12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 xml:space="preserve">ведення особистого прийому громадян, контроль за виконанням розгляду звернень громадян та їх об’єднань, юридичних та фізичних осіб, що надійшли до </w:t>
            </w: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Подільської районної в місті Києві державної адміністрації</w:t>
            </w: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 xml:space="preserve"> за напрямом діяльності в підпорядкованих структурних підрозділах</w:t>
            </w:r>
            <w:r w:rsidR="000A1E57" w:rsidRPr="0098176C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0A1E57" w:rsidRPr="0098176C" w:rsidRDefault="000A1E57" w:rsidP="002A51A3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-35" w:right="133" w:firstLine="12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 xml:space="preserve">організація </w:t>
            </w:r>
            <w:r w:rsidR="002A51A3" w:rsidRPr="0098176C">
              <w:rPr>
                <w:rFonts w:ascii="Times New Roman" w:hAnsi="Times New Roman" w:cs="Times New Roman"/>
                <w:sz w:val="25"/>
                <w:szCs w:val="25"/>
              </w:rPr>
              <w:t xml:space="preserve">реалізації заходів, спрямованих на виконання актів законодавства, відповідних розпоряджень голови </w:t>
            </w:r>
            <w:r w:rsidR="002A51A3" w:rsidRPr="0098176C">
              <w:rPr>
                <w:rFonts w:ascii="Times New Roman" w:hAnsi="Times New Roman" w:cs="Times New Roman"/>
                <w:sz w:val="25"/>
                <w:szCs w:val="25"/>
              </w:rPr>
              <w:t>Подільської районної в місті Києві державної адміністрації</w:t>
            </w:r>
            <w:r w:rsidR="002A51A3" w:rsidRPr="0098176C">
              <w:rPr>
                <w:rFonts w:ascii="Times New Roman" w:hAnsi="Times New Roman" w:cs="Times New Roman"/>
                <w:sz w:val="25"/>
                <w:szCs w:val="25"/>
              </w:rPr>
              <w:t xml:space="preserve"> та з охорони державної таємниці, мобілізаційної роботи в межах визначених повноважень</w:t>
            </w: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  <w:tr w:rsidR="00AE55DF" w:rsidRPr="0098176C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98176C" w:rsidRDefault="00AE55DF" w:rsidP="003F2925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98176C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7712" w:rsidRPr="0098176C" w:rsidRDefault="005B7712" w:rsidP="005B7712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98176C">
              <w:rPr>
                <w:sz w:val="25"/>
                <w:szCs w:val="25"/>
                <w:lang w:val="uk-UA"/>
              </w:rPr>
              <w:t xml:space="preserve">Посадовий оклад – </w:t>
            </w:r>
            <w:r w:rsidR="00BC2E76" w:rsidRPr="0098176C">
              <w:rPr>
                <w:sz w:val="25"/>
                <w:szCs w:val="25"/>
                <w:lang w:val="uk-UA"/>
              </w:rPr>
              <w:t>32</w:t>
            </w:r>
            <w:r w:rsidRPr="0098176C">
              <w:rPr>
                <w:sz w:val="25"/>
                <w:szCs w:val="25"/>
                <w:lang w:val="uk-UA"/>
              </w:rPr>
              <w:t xml:space="preserve"> </w:t>
            </w:r>
            <w:r w:rsidR="00BC2E76" w:rsidRPr="0098176C">
              <w:rPr>
                <w:sz w:val="25"/>
                <w:szCs w:val="25"/>
                <w:lang w:val="uk-UA"/>
              </w:rPr>
              <w:t>304</w:t>
            </w:r>
            <w:r w:rsidRPr="0098176C">
              <w:rPr>
                <w:sz w:val="25"/>
                <w:szCs w:val="25"/>
                <w:lang w:val="uk-UA"/>
              </w:rPr>
              <w:t>,00 грн.</w:t>
            </w:r>
          </w:p>
          <w:p w:rsidR="00FA2E78" w:rsidRPr="0098176C" w:rsidRDefault="00FA2E78" w:rsidP="00FA2E78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98176C">
              <w:rPr>
                <w:sz w:val="26"/>
                <w:szCs w:val="26"/>
                <w:lang w:val="uk-UA"/>
              </w:rPr>
              <w:t>Надбавки, доплати, премії та компенсації відповідно</w:t>
            </w:r>
            <w:r w:rsidRPr="0098176C">
              <w:rPr>
                <w:sz w:val="26"/>
                <w:szCs w:val="26"/>
                <w:lang w:val="uk-UA"/>
              </w:rPr>
              <w:br/>
              <w:t>Закону України «Про державну службу»</w:t>
            </w:r>
            <w:r w:rsidRPr="0098176C">
              <w:rPr>
                <w:sz w:val="25"/>
                <w:szCs w:val="25"/>
                <w:lang w:val="uk-UA"/>
              </w:rPr>
              <w:t xml:space="preserve">, постанов Кабінету Міністрів України від 25.03.2016 № 229 «Про затвердження </w:t>
            </w:r>
            <w:r w:rsidRPr="0098176C">
              <w:rPr>
                <w:sz w:val="25"/>
                <w:szCs w:val="25"/>
                <w:lang w:val="uk-UA"/>
              </w:rPr>
              <w:lastRenderedPageBreak/>
              <w:t>Порядку обчислення стажу державної служби», від 23.10.2023 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 зі змінами</w:t>
            </w:r>
          </w:p>
          <w:p w:rsidR="00FA2E78" w:rsidRPr="0098176C" w:rsidRDefault="00FA2E78" w:rsidP="00FA2E78">
            <w:pPr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98176C">
              <w:rPr>
                <w:sz w:val="26"/>
                <w:szCs w:val="26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18.01.2017 року № 15 «Питання оплати праці працівників державних органів» (із змінами)</w:t>
            </w:r>
          </w:p>
        </w:tc>
      </w:tr>
      <w:tr w:rsidR="00AE55DF" w:rsidRPr="0098176C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98176C" w:rsidRDefault="00AE55DF" w:rsidP="003F2925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98176C">
              <w:rPr>
                <w:sz w:val="26"/>
                <w:szCs w:val="26"/>
                <w:lang w:val="uk-UA"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02B" w:rsidRPr="0098176C" w:rsidRDefault="00887332" w:rsidP="00284C7F">
            <w:pPr>
              <w:ind w:left="123" w:right="133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98176C">
              <w:rPr>
                <w:color w:val="000000"/>
                <w:sz w:val="25"/>
                <w:szCs w:val="25"/>
                <w:lang w:val="uk-UA"/>
              </w:rPr>
              <w:t xml:space="preserve">Особа призначається на посаду державної служби до моменту призначення на цю посаду переможця конкурсу або до спливу </w:t>
            </w:r>
            <w:r w:rsidR="000476E5" w:rsidRPr="0098176C">
              <w:rPr>
                <w:color w:val="000000"/>
                <w:sz w:val="25"/>
                <w:szCs w:val="25"/>
                <w:lang w:val="uk-UA"/>
              </w:rPr>
              <w:t xml:space="preserve">             </w:t>
            </w:r>
            <w:r w:rsidRPr="0098176C">
              <w:rPr>
                <w:color w:val="000000"/>
                <w:sz w:val="25"/>
                <w:szCs w:val="25"/>
                <w:lang w:val="uk-UA"/>
              </w:rPr>
              <w:t>12 місяців після припинення чи скасування воєнного стану.</w:t>
            </w:r>
          </w:p>
        </w:tc>
      </w:tr>
      <w:tr w:rsidR="00AE55DF" w:rsidRPr="0098176C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002B" w:rsidRPr="0098176C" w:rsidRDefault="00AE55DF" w:rsidP="00FA2E78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98176C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98176C" w:rsidRDefault="00AE55DF" w:rsidP="006C2BAE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AE55DF" w:rsidRPr="0098176C" w:rsidRDefault="00AE55DF" w:rsidP="006C2BAE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AE55DF" w:rsidRPr="0098176C" w:rsidRDefault="0098176C" w:rsidP="006C2BAE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b/>
                <w:sz w:val="25"/>
                <w:szCs w:val="25"/>
                <w:lang w:val="uk-UA" w:eastAsia="ru-RU"/>
              </w:rPr>
            </w:pPr>
            <w:hyperlink r:id="rId5" w:history="1">
              <w:r w:rsidR="001C0DF3" w:rsidRPr="0098176C">
                <w:rPr>
                  <w:sz w:val="25"/>
                  <w:szCs w:val="25"/>
                  <w:lang w:val="uk-UA" w:eastAsia="ru-RU"/>
                </w:rPr>
                <w:t>vup_podilrda@kmda.gov.ua</w:t>
              </w:r>
            </w:hyperlink>
          </w:p>
        </w:tc>
      </w:tr>
      <w:tr w:rsidR="00AE55DF" w:rsidRPr="0098176C" w:rsidTr="00C219CF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98176C" w:rsidRDefault="00AE55DF" w:rsidP="00AE55D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8176C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BB7AC4" w:rsidRPr="0098176C" w:rsidTr="00C219CF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AC4" w:rsidRPr="0098176C" w:rsidRDefault="00BB7AC4" w:rsidP="00BB7AC4">
            <w:pPr>
              <w:spacing w:after="20"/>
              <w:ind w:firstLine="127"/>
              <w:jc w:val="center"/>
              <w:rPr>
                <w:lang w:val="uk-UA"/>
              </w:rPr>
            </w:pPr>
            <w:r w:rsidRPr="0098176C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98176C" w:rsidRDefault="00BB7AC4" w:rsidP="00BB7AC4">
            <w:pPr>
              <w:pStyle w:val="rvps14"/>
              <w:ind w:left="121"/>
              <w:rPr>
                <w:sz w:val="26"/>
                <w:szCs w:val="26"/>
              </w:rPr>
            </w:pPr>
            <w:r w:rsidRPr="0098176C">
              <w:rPr>
                <w:sz w:val="26"/>
                <w:szCs w:val="26"/>
              </w:rPr>
              <w:t>Освіта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98176C" w:rsidRDefault="00BB7AC4" w:rsidP="00BB7AC4">
            <w:pPr>
              <w:spacing w:before="100" w:beforeAutospacing="1" w:after="100" w:afterAutospacing="1"/>
              <w:jc w:val="both"/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 xml:space="preserve">Вища, </w:t>
            </w:r>
            <w:r w:rsidRPr="0098176C">
              <w:rPr>
                <w:sz w:val="25"/>
                <w:szCs w:val="25"/>
                <w:lang w:val="uk-UA"/>
              </w:rPr>
              <w:t xml:space="preserve">ступінь вищої освіти </w:t>
            </w:r>
            <w:r w:rsidRPr="0098176C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 xml:space="preserve">не нижче магістра </w:t>
            </w:r>
          </w:p>
          <w:p w:rsidR="00BB7AC4" w:rsidRPr="0098176C" w:rsidRDefault="00BB7AC4" w:rsidP="00BB7AC4">
            <w:pPr>
              <w:spacing w:before="100" w:beforeAutospacing="1" w:after="100" w:afterAutospacing="1"/>
              <w:jc w:val="both"/>
              <w:rPr>
                <w:sz w:val="2"/>
                <w:szCs w:val="2"/>
                <w:lang w:val="uk-UA" w:eastAsia="ru-RU"/>
              </w:rPr>
            </w:pPr>
          </w:p>
        </w:tc>
      </w:tr>
      <w:tr w:rsidR="00BB7AC4" w:rsidRPr="0098176C" w:rsidTr="00C219CF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AC4" w:rsidRPr="0098176C" w:rsidRDefault="00BB7AC4" w:rsidP="00BB7AC4">
            <w:pPr>
              <w:spacing w:after="20"/>
              <w:ind w:firstLine="127"/>
              <w:jc w:val="center"/>
              <w:rPr>
                <w:lang w:val="uk-UA"/>
              </w:rPr>
            </w:pPr>
            <w:r w:rsidRPr="0098176C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98176C" w:rsidRDefault="00BB7AC4" w:rsidP="00BB7AC4">
            <w:pPr>
              <w:pStyle w:val="rvps14"/>
              <w:ind w:left="121" w:right="268"/>
              <w:rPr>
                <w:sz w:val="26"/>
                <w:szCs w:val="26"/>
              </w:rPr>
            </w:pPr>
            <w:r w:rsidRPr="0098176C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98176C" w:rsidRDefault="00BB7AC4" w:rsidP="007D1261">
            <w:pPr>
              <w:spacing w:before="100" w:beforeAutospacing="1" w:after="100" w:afterAutospacing="1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Досвід роботи на посадах державної служби категорій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одного року</w:t>
            </w:r>
          </w:p>
        </w:tc>
      </w:tr>
      <w:tr w:rsidR="00BB7AC4" w:rsidRPr="0098176C" w:rsidTr="00C219CF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AC4" w:rsidRPr="0098176C" w:rsidRDefault="00BB7AC4" w:rsidP="00BB7AC4">
            <w:pPr>
              <w:spacing w:after="20"/>
              <w:ind w:firstLine="127"/>
              <w:jc w:val="center"/>
              <w:rPr>
                <w:lang w:val="uk-UA"/>
              </w:rPr>
            </w:pPr>
            <w:r w:rsidRPr="0098176C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98176C" w:rsidRDefault="00BB7AC4" w:rsidP="00BB7AC4">
            <w:pPr>
              <w:pStyle w:val="rvps14"/>
              <w:ind w:left="121"/>
              <w:rPr>
                <w:sz w:val="26"/>
                <w:szCs w:val="26"/>
              </w:rPr>
            </w:pPr>
            <w:r w:rsidRPr="0098176C">
              <w:rPr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AC4" w:rsidRPr="0098176C" w:rsidRDefault="00BB7AC4" w:rsidP="00BB7AC4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Вільне володіння державною мовою</w:t>
            </w:r>
          </w:p>
        </w:tc>
      </w:tr>
      <w:tr w:rsidR="00BA695D" w:rsidRPr="0098176C" w:rsidTr="00C219CF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95D" w:rsidRPr="0098176C" w:rsidRDefault="00BA695D" w:rsidP="00BB7AC4">
            <w:pPr>
              <w:spacing w:after="20"/>
              <w:ind w:firstLine="127"/>
              <w:jc w:val="center"/>
              <w:rPr>
                <w:lang w:val="uk-UA"/>
              </w:rPr>
            </w:pPr>
            <w:r w:rsidRPr="0098176C">
              <w:rPr>
                <w:lang w:val="uk-UA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002B" w:rsidRPr="0098176C" w:rsidRDefault="00BA695D" w:rsidP="00FA2E78">
            <w:pPr>
              <w:pStyle w:val="rvps14"/>
              <w:ind w:left="121"/>
              <w:rPr>
                <w:sz w:val="26"/>
                <w:szCs w:val="26"/>
              </w:rPr>
            </w:pPr>
            <w:r w:rsidRPr="0098176C">
              <w:rPr>
                <w:sz w:val="26"/>
                <w:szCs w:val="26"/>
              </w:rPr>
              <w:t>Володіння іноземною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95D" w:rsidRPr="0098176C" w:rsidRDefault="00BA695D" w:rsidP="00BB7AC4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Не потребує</w:t>
            </w:r>
          </w:p>
        </w:tc>
      </w:tr>
      <w:tr w:rsidR="00CB1B64" w:rsidRPr="0098176C" w:rsidTr="00C219CF">
        <w:trPr>
          <w:trHeight w:val="42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98176C" w:rsidRDefault="0098176C" w:rsidP="00CB1B64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6" w:tgtFrame="_top" w:history="1">
              <w:r w:rsidR="00CB1B64" w:rsidRPr="0098176C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CB1B64" w:rsidRPr="0098176C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98176C" w:rsidRDefault="00CB1B64" w:rsidP="00FA2E78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8176C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98176C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98176C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284C7F" w:rsidRPr="0098176C" w:rsidTr="00284C7F">
        <w:trPr>
          <w:trHeight w:val="1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4C7F" w:rsidRPr="0098176C" w:rsidRDefault="00284C7F" w:rsidP="00284C7F">
            <w:pPr>
              <w:spacing w:after="20"/>
              <w:ind w:firstLine="127"/>
              <w:rPr>
                <w:lang w:val="uk-UA"/>
              </w:rPr>
            </w:pPr>
            <w:r w:rsidRPr="0098176C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06"/>
              <w:rPr>
                <w:color w:val="000000"/>
                <w:sz w:val="25"/>
                <w:szCs w:val="25"/>
                <w:lang w:val="uk-UA"/>
              </w:rPr>
            </w:pPr>
            <w:r w:rsidRPr="0098176C">
              <w:rPr>
                <w:color w:val="000000"/>
                <w:sz w:val="25"/>
                <w:szCs w:val="25"/>
                <w:lang w:val="uk-UA"/>
              </w:rPr>
              <w:t>Лідерство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вміння мотивувати до ефективної професійної діяльності;</w:t>
            </w:r>
          </w:p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сприяння всебічному розвитку особистості;</w:t>
            </w:r>
          </w:p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вміння делегувати повноваження та управляти результатами діяльності;</w:t>
            </w:r>
          </w:p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здатність до формування ефективної організаційної культури державної служби</w:t>
            </w:r>
          </w:p>
        </w:tc>
      </w:tr>
      <w:tr w:rsidR="00284C7F" w:rsidRPr="0098176C" w:rsidTr="00FA2E78">
        <w:trPr>
          <w:trHeight w:val="13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spacing w:after="20"/>
              <w:ind w:firstLine="127"/>
              <w:rPr>
                <w:lang w:val="uk-UA"/>
              </w:rPr>
            </w:pPr>
            <w:r w:rsidRPr="0098176C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3"/>
              </w:tabs>
              <w:ind w:left="176" w:right="106"/>
              <w:rPr>
                <w:color w:val="000000"/>
                <w:sz w:val="25"/>
                <w:szCs w:val="25"/>
                <w:lang w:val="uk-UA"/>
              </w:rPr>
            </w:pPr>
            <w:r w:rsidRPr="0098176C">
              <w:rPr>
                <w:color w:val="000000"/>
                <w:sz w:val="25"/>
                <w:szCs w:val="25"/>
                <w:lang w:val="uk-UA"/>
              </w:rPr>
              <w:t>Встановлення цілей, пріоритетів та орієнтирів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уміння встановлювати чіткі, реальні, досяжні групові чи індивідуальні цілі та пріоритети;</w:t>
            </w:r>
          </w:p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уміння визначати орієнтири для досягнення групових чи індивідуальних цілей</w:t>
            </w:r>
          </w:p>
        </w:tc>
      </w:tr>
      <w:tr w:rsidR="00284C7F" w:rsidRPr="0098176C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spacing w:after="20"/>
              <w:ind w:firstLine="127"/>
              <w:rPr>
                <w:lang w:val="uk-UA"/>
              </w:rPr>
            </w:pPr>
            <w:r w:rsidRPr="0098176C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ind w:left="118"/>
              <w:rPr>
                <w:sz w:val="26"/>
                <w:szCs w:val="26"/>
                <w:lang w:val="uk-UA"/>
              </w:rPr>
            </w:pPr>
            <w:r w:rsidRPr="0098176C">
              <w:rPr>
                <w:sz w:val="26"/>
                <w:szCs w:val="26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чітке і точне формулювання мети, цілей і завдань службової діяльності;</w:t>
            </w:r>
          </w:p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комплексний підхід до виконання завдань, виявлення ризиків;</w:t>
            </w:r>
          </w:p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sz w:val="25"/>
                <w:szCs w:val="25"/>
                <w:lang w:eastAsia="ru-RU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284C7F" w:rsidRPr="0098176C" w:rsidTr="002467B2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spacing w:after="20"/>
              <w:ind w:firstLine="127"/>
              <w:rPr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pStyle w:val="a3"/>
              <w:widowControl w:val="0"/>
              <w:tabs>
                <w:tab w:val="left" w:pos="265"/>
              </w:tabs>
              <w:spacing w:after="0" w:line="240" w:lineRule="auto"/>
              <w:ind w:left="123" w:right="3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Відповідальність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усв</w:t>
            </w:r>
            <w:bookmarkStart w:id="1" w:name="_GoBack"/>
            <w:bookmarkEnd w:id="1"/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здатність брати на себе зобов’язання, чітко їх дотримуватись і виконувати</w:t>
            </w:r>
          </w:p>
        </w:tc>
      </w:tr>
      <w:tr w:rsidR="00284C7F" w:rsidRPr="0098176C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spacing w:after="20"/>
              <w:ind w:firstLine="127"/>
              <w:rPr>
                <w:lang w:val="uk-UA"/>
              </w:rPr>
            </w:pPr>
            <w:r w:rsidRPr="0098176C">
              <w:rPr>
                <w:lang w:val="uk-UA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ind w:left="110" w:hanging="12"/>
              <w:rPr>
                <w:sz w:val="26"/>
                <w:szCs w:val="26"/>
                <w:highlight w:val="white"/>
                <w:lang w:val="uk-UA"/>
              </w:rPr>
            </w:pPr>
            <w:r w:rsidRPr="0098176C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284C7F" w:rsidRPr="0098176C" w:rsidRDefault="00284C7F" w:rsidP="00284C7F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- вміння використовувати сервіси інтернету для ефективного пошуку потрібної інформації;</w:t>
            </w:r>
          </w:p>
          <w:p w:rsidR="00284C7F" w:rsidRPr="0098176C" w:rsidRDefault="00284C7F" w:rsidP="00284C7F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- 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</w:t>
            </w:r>
            <w:bookmarkStart w:id="2" w:name="_heading=h.30j0zll" w:colFirst="0" w:colLast="0"/>
            <w:bookmarkEnd w:id="2"/>
          </w:p>
          <w:p w:rsidR="00284C7F" w:rsidRPr="0098176C" w:rsidRDefault="00284C7F" w:rsidP="00284C7F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284C7F" w:rsidRPr="0098176C" w:rsidRDefault="00284C7F" w:rsidP="00284C7F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- здатність використовувати відкриті цифрові ресурси для власного професійного розвитку</w:t>
            </w:r>
          </w:p>
        </w:tc>
      </w:tr>
      <w:tr w:rsidR="00284C7F" w:rsidRPr="0098176C" w:rsidTr="00C219CF">
        <w:trPr>
          <w:trHeight w:val="31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C7F" w:rsidRPr="0098176C" w:rsidRDefault="00284C7F" w:rsidP="00284C7F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98176C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284C7F" w:rsidRPr="0098176C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C7F" w:rsidRPr="0098176C" w:rsidRDefault="00284C7F" w:rsidP="00284C7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8176C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C7F" w:rsidRPr="0098176C" w:rsidRDefault="00284C7F" w:rsidP="00284C7F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98176C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284C7F" w:rsidRPr="0098176C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4C7F" w:rsidRPr="0098176C" w:rsidRDefault="00284C7F" w:rsidP="00284C7F">
            <w:pPr>
              <w:spacing w:after="20"/>
              <w:ind w:firstLine="127"/>
              <w:jc w:val="center"/>
              <w:rPr>
                <w:lang w:val="uk-UA"/>
              </w:rPr>
            </w:pPr>
            <w:r w:rsidRPr="0098176C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4C7F" w:rsidRPr="0098176C" w:rsidRDefault="00284C7F" w:rsidP="00284C7F">
            <w:pPr>
              <w:spacing w:after="20"/>
              <w:ind w:left="120"/>
              <w:rPr>
                <w:sz w:val="25"/>
                <w:szCs w:val="25"/>
                <w:lang w:val="uk-UA"/>
              </w:rPr>
            </w:pPr>
            <w:r w:rsidRPr="0098176C">
              <w:rPr>
                <w:sz w:val="25"/>
                <w:szCs w:val="25"/>
                <w:lang w:val="uk-UA"/>
              </w:rPr>
              <w:t>Знання законодавства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4C7F" w:rsidRPr="0098176C" w:rsidRDefault="00284C7F" w:rsidP="00284C7F">
            <w:pPr>
              <w:ind w:firstLine="123"/>
              <w:rPr>
                <w:sz w:val="25"/>
                <w:szCs w:val="25"/>
                <w:lang w:val="uk-UA"/>
              </w:rPr>
            </w:pPr>
            <w:r w:rsidRPr="0098176C">
              <w:rPr>
                <w:sz w:val="25"/>
                <w:szCs w:val="25"/>
                <w:lang w:val="uk-UA"/>
              </w:rPr>
              <w:t>Конституція України;</w:t>
            </w:r>
          </w:p>
          <w:p w:rsidR="00284C7F" w:rsidRPr="0098176C" w:rsidRDefault="00284C7F" w:rsidP="00284C7F">
            <w:pPr>
              <w:ind w:firstLine="123"/>
              <w:rPr>
                <w:sz w:val="25"/>
                <w:szCs w:val="25"/>
                <w:lang w:val="uk-UA"/>
              </w:rPr>
            </w:pPr>
            <w:r w:rsidRPr="0098176C">
              <w:rPr>
                <w:sz w:val="25"/>
                <w:szCs w:val="25"/>
                <w:lang w:val="uk-UA"/>
              </w:rPr>
              <w:t>Закони України:</w:t>
            </w:r>
          </w:p>
          <w:p w:rsidR="00284C7F" w:rsidRPr="0098176C" w:rsidRDefault="00284C7F" w:rsidP="00284C7F">
            <w:pPr>
              <w:ind w:firstLine="123"/>
              <w:rPr>
                <w:sz w:val="25"/>
                <w:szCs w:val="25"/>
                <w:lang w:val="uk-UA"/>
              </w:rPr>
            </w:pPr>
            <w:r w:rsidRPr="0098176C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284C7F" w:rsidRPr="0098176C" w:rsidRDefault="00284C7F" w:rsidP="00284C7F">
            <w:pPr>
              <w:shd w:val="clear" w:color="auto" w:fill="FFFFFF"/>
              <w:autoSpaceDE w:val="0"/>
              <w:autoSpaceDN w:val="0"/>
              <w:adjustRightInd w:val="0"/>
              <w:ind w:right="133" w:firstLine="123"/>
              <w:jc w:val="both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/>
              </w:rPr>
              <w:t>«Про запобігання корупції»</w:t>
            </w:r>
          </w:p>
        </w:tc>
      </w:tr>
      <w:tr w:rsidR="00284C7F" w:rsidRPr="0098176C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spacing w:after="20"/>
              <w:ind w:firstLine="127"/>
              <w:jc w:val="center"/>
              <w:rPr>
                <w:lang w:val="uk-UA"/>
              </w:rPr>
            </w:pPr>
            <w:r w:rsidRPr="0098176C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spacing w:after="20"/>
              <w:ind w:left="118"/>
              <w:rPr>
                <w:sz w:val="25"/>
                <w:szCs w:val="25"/>
                <w:lang w:val="uk-UA"/>
              </w:rPr>
            </w:pPr>
            <w:r w:rsidRPr="0098176C">
              <w:rPr>
                <w:sz w:val="25"/>
                <w:szCs w:val="25"/>
                <w:lang w:val="uk-UA"/>
              </w:rPr>
              <w:t>Знання законодавства у сфері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Закони України:</w:t>
            </w:r>
          </w:p>
          <w:p w:rsidR="00284C7F" w:rsidRPr="00A523A7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«Про столицю України – місто-герой Київ»,</w:t>
            </w:r>
          </w:p>
          <w:p w:rsidR="00284C7F" w:rsidRPr="00A523A7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«Про місцеві державні адміністрації»,</w:t>
            </w:r>
          </w:p>
          <w:p w:rsidR="00284C7F" w:rsidRPr="00A523A7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«Про місцеве самоврядування в Україні»,</w:t>
            </w:r>
          </w:p>
          <w:p w:rsidR="00284C7F" w:rsidRPr="00A523A7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«Про доступ до публічної інформації»,</w:t>
            </w:r>
          </w:p>
          <w:p w:rsidR="00284C7F" w:rsidRPr="0098176C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98176C">
              <w:rPr>
                <w:sz w:val="25"/>
                <w:szCs w:val="25"/>
                <w:lang w:val="uk-UA" w:eastAsia="uk-UA"/>
              </w:rPr>
              <w:t>«Про звернення громадян».</w:t>
            </w:r>
          </w:p>
          <w:p w:rsidR="00284C7F" w:rsidRPr="0098176C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98176C">
              <w:rPr>
                <w:sz w:val="25"/>
                <w:szCs w:val="25"/>
                <w:lang w:val="uk-UA" w:eastAsia="uk-UA"/>
              </w:rPr>
              <w:t>Знання:</w:t>
            </w:r>
          </w:p>
          <w:p w:rsidR="00284C7F" w:rsidRPr="00A523A7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Кодексу законів про працю України,</w:t>
            </w:r>
          </w:p>
          <w:p w:rsidR="00284C7F" w:rsidRPr="00A523A7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Бюджетного кодексу України,</w:t>
            </w:r>
          </w:p>
          <w:p w:rsidR="00284C7F" w:rsidRPr="00A523A7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Господарського кодексу України;</w:t>
            </w:r>
          </w:p>
          <w:p w:rsidR="00284C7F" w:rsidRPr="00A523A7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 xml:space="preserve">Регламенту </w:t>
            </w:r>
            <w:r w:rsidRPr="0098176C">
              <w:rPr>
                <w:sz w:val="25"/>
                <w:szCs w:val="25"/>
                <w:lang w:val="uk-UA" w:eastAsia="uk-UA"/>
              </w:rPr>
              <w:t xml:space="preserve">Подільської районної в місті Києві </w:t>
            </w:r>
            <w:r w:rsidRPr="00A523A7">
              <w:rPr>
                <w:sz w:val="25"/>
                <w:szCs w:val="25"/>
                <w:lang w:val="uk-UA" w:eastAsia="uk-UA"/>
              </w:rPr>
              <w:t xml:space="preserve"> державної адміністрації, затвердженого розпорядженням </w:t>
            </w:r>
            <w:r w:rsidRPr="0098176C">
              <w:rPr>
                <w:sz w:val="25"/>
                <w:szCs w:val="25"/>
                <w:lang w:val="uk-UA" w:eastAsia="uk-UA"/>
              </w:rPr>
              <w:t xml:space="preserve">Подільської районної в місті Києві </w:t>
            </w:r>
            <w:r w:rsidRPr="00A523A7">
              <w:rPr>
                <w:sz w:val="25"/>
                <w:szCs w:val="25"/>
                <w:lang w:val="uk-UA" w:eastAsia="uk-UA"/>
              </w:rPr>
              <w:t xml:space="preserve"> державної адміністрації</w:t>
            </w:r>
            <w:r w:rsidRPr="0098176C">
              <w:rPr>
                <w:sz w:val="25"/>
                <w:szCs w:val="25"/>
                <w:lang w:val="uk-UA" w:eastAsia="uk-UA"/>
              </w:rPr>
              <w:t xml:space="preserve"> </w:t>
            </w:r>
            <w:r w:rsidRPr="00A523A7">
              <w:rPr>
                <w:sz w:val="25"/>
                <w:szCs w:val="25"/>
                <w:lang w:val="uk-UA" w:eastAsia="uk-UA"/>
              </w:rPr>
              <w:t xml:space="preserve">від </w:t>
            </w:r>
            <w:r w:rsidRPr="0098176C">
              <w:rPr>
                <w:sz w:val="25"/>
                <w:szCs w:val="25"/>
                <w:lang w:val="uk-UA" w:eastAsia="uk-UA"/>
              </w:rPr>
              <w:t>28.09.2023 № 783</w:t>
            </w:r>
            <w:r w:rsidRPr="00A523A7">
              <w:rPr>
                <w:sz w:val="25"/>
                <w:szCs w:val="25"/>
                <w:lang w:val="uk-UA" w:eastAsia="uk-UA"/>
              </w:rPr>
              <w:t>;</w:t>
            </w:r>
          </w:p>
          <w:p w:rsidR="00284C7F" w:rsidRPr="00A523A7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 xml:space="preserve">Положення про апарат </w:t>
            </w:r>
            <w:r w:rsidRPr="0098176C">
              <w:rPr>
                <w:sz w:val="25"/>
                <w:szCs w:val="25"/>
                <w:lang w:val="uk-UA" w:eastAsia="uk-UA"/>
              </w:rPr>
              <w:t xml:space="preserve">Подільської районної в місті Києві </w:t>
            </w:r>
            <w:r w:rsidRPr="00A523A7">
              <w:rPr>
                <w:sz w:val="25"/>
                <w:szCs w:val="25"/>
                <w:lang w:val="uk-UA" w:eastAsia="uk-UA"/>
              </w:rPr>
              <w:t xml:space="preserve"> державної адміністрації, затвердженого розпорядженням </w:t>
            </w:r>
            <w:r w:rsidRPr="0098176C">
              <w:rPr>
                <w:sz w:val="25"/>
                <w:szCs w:val="25"/>
                <w:lang w:val="uk-UA" w:eastAsia="uk-UA"/>
              </w:rPr>
              <w:t xml:space="preserve">Подільської районної в місті Києві </w:t>
            </w:r>
            <w:r w:rsidRPr="00A523A7">
              <w:rPr>
                <w:sz w:val="25"/>
                <w:szCs w:val="25"/>
                <w:lang w:val="uk-UA" w:eastAsia="uk-UA"/>
              </w:rPr>
              <w:t xml:space="preserve"> державної адміністрації</w:t>
            </w:r>
            <w:r w:rsidRPr="0098176C">
              <w:rPr>
                <w:sz w:val="25"/>
                <w:szCs w:val="25"/>
                <w:lang w:val="uk-UA" w:eastAsia="uk-UA"/>
              </w:rPr>
              <w:t xml:space="preserve"> 01.03.</w:t>
            </w:r>
            <w:r w:rsidRPr="00A523A7">
              <w:rPr>
                <w:sz w:val="25"/>
                <w:szCs w:val="25"/>
                <w:lang w:val="uk-UA" w:eastAsia="uk-UA"/>
              </w:rPr>
              <w:t>201</w:t>
            </w:r>
            <w:r w:rsidRPr="0098176C">
              <w:rPr>
                <w:sz w:val="25"/>
                <w:szCs w:val="25"/>
                <w:lang w:val="uk-UA" w:eastAsia="uk-UA"/>
              </w:rPr>
              <w:t xml:space="preserve">8 </w:t>
            </w:r>
            <w:r w:rsidRPr="00A523A7">
              <w:rPr>
                <w:sz w:val="25"/>
                <w:szCs w:val="25"/>
                <w:lang w:val="uk-UA" w:eastAsia="uk-UA"/>
              </w:rPr>
              <w:t>№ 1</w:t>
            </w:r>
            <w:r w:rsidRPr="0098176C">
              <w:rPr>
                <w:sz w:val="25"/>
                <w:szCs w:val="25"/>
                <w:lang w:val="uk-UA" w:eastAsia="uk-UA"/>
              </w:rPr>
              <w:t>59</w:t>
            </w:r>
            <w:r w:rsidRPr="00A523A7">
              <w:rPr>
                <w:sz w:val="25"/>
                <w:szCs w:val="25"/>
                <w:lang w:val="uk-UA" w:eastAsia="uk-UA"/>
              </w:rPr>
              <w:t>;</w:t>
            </w:r>
          </w:p>
          <w:p w:rsidR="00284C7F" w:rsidRPr="00A523A7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Законодавства з урахуванням повноважень Апарату.</w:t>
            </w:r>
          </w:p>
          <w:p w:rsidR="00284C7F" w:rsidRPr="00A523A7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- знання основ державного управління, економіки, фінансів, організації праці;</w:t>
            </w:r>
          </w:p>
          <w:p w:rsidR="00284C7F" w:rsidRPr="00A523A7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- практичне застосування нормативно-правових актів;</w:t>
            </w:r>
          </w:p>
          <w:p w:rsidR="00284C7F" w:rsidRPr="0098176C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- навички стратегічного планування.</w:t>
            </w:r>
          </w:p>
        </w:tc>
      </w:tr>
    </w:tbl>
    <w:p w:rsidR="00BE0B0A" w:rsidRPr="0098176C" w:rsidRDefault="00BE0B0A" w:rsidP="00BE0B0A">
      <w:pPr>
        <w:rPr>
          <w:lang w:val="uk-UA"/>
        </w:rPr>
      </w:pPr>
    </w:p>
    <w:p w:rsidR="00BE0B0A" w:rsidRPr="0098176C" w:rsidRDefault="00BE0B0A" w:rsidP="00A523A7">
      <w:pPr>
        <w:rPr>
          <w:sz w:val="25"/>
          <w:szCs w:val="25"/>
          <w:lang w:val="uk-UA"/>
        </w:rPr>
      </w:pPr>
    </w:p>
    <w:sectPr w:rsidR="00BE0B0A" w:rsidRPr="0098176C" w:rsidSect="00FA2E78">
      <w:pgSz w:w="11906" w:h="16838"/>
      <w:pgMar w:top="851" w:right="567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249F"/>
    <w:multiLevelType w:val="hybridMultilevel"/>
    <w:tmpl w:val="33F4A5F6"/>
    <w:lvl w:ilvl="0" w:tplc="DCAC650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B5B45C0"/>
    <w:multiLevelType w:val="hybridMultilevel"/>
    <w:tmpl w:val="6A36360C"/>
    <w:lvl w:ilvl="0" w:tplc="FFB6B168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2" w15:restartNumberingAfterBreak="0">
    <w:nsid w:val="0DDD76B8"/>
    <w:multiLevelType w:val="hybridMultilevel"/>
    <w:tmpl w:val="0EEAA37E"/>
    <w:lvl w:ilvl="0" w:tplc="0422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85" w:hanging="360"/>
      </w:pPr>
    </w:lvl>
    <w:lvl w:ilvl="2" w:tplc="0422001B" w:tentative="1">
      <w:start w:val="1"/>
      <w:numFmt w:val="lowerRoman"/>
      <w:lvlText w:val="%3."/>
      <w:lvlJc w:val="right"/>
      <w:pPr>
        <w:ind w:left="2405" w:hanging="180"/>
      </w:pPr>
    </w:lvl>
    <w:lvl w:ilvl="3" w:tplc="0422000F" w:tentative="1">
      <w:start w:val="1"/>
      <w:numFmt w:val="decimal"/>
      <w:lvlText w:val="%4."/>
      <w:lvlJc w:val="left"/>
      <w:pPr>
        <w:ind w:left="3125" w:hanging="360"/>
      </w:pPr>
    </w:lvl>
    <w:lvl w:ilvl="4" w:tplc="04220019" w:tentative="1">
      <w:start w:val="1"/>
      <w:numFmt w:val="lowerLetter"/>
      <w:lvlText w:val="%5."/>
      <w:lvlJc w:val="left"/>
      <w:pPr>
        <w:ind w:left="3845" w:hanging="360"/>
      </w:pPr>
    </w:lvl>
    <w:lvl w:ilvl="5" w:tplc="0422001B" w:tentative="1">
      <w:start w:val="1"/>
      <w:numFmt w:val="lowerRoman"/>
      <w:lvlText w:val="%6."/>
      <w:lvlJc w:val="right"/>
      <w:pPr>
        <w:ind w:left="4565" w:hanging="180"/>
      </w:pPr>
    </w:lvl>
    <w:lvl w:ilvl="6" w:tplc="0422000F" w:tentative="1">
      <w:start w:val="1"/>
      <w:numFmt w:val="decimal"/>
      <w:lvlText w:val="%7."/>
      <w:lvlJc w:val="left"/>
      <w:pPr>
        <w:ind w:left="5285" w:hanging="360"/>
      </w:pPr>
    </w:lvl>
    <w:lvl w:ilvl="7" w:tplc="04220019" w:tentative="1">
      <w:start w:val="1"/>
      <w:numFmt w:val="lowerLetter"/>
      <w:lvlText w:val="%8."/>
      <w:lvlJc w:val="left"/>
      <w:pPr>
        <w:ind w:left="6005" w:hanging="360"/>
      </w:pPr>
    </w:lvl>
    <w:lvl w:ilvl="8" w:tplc="0422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" w15:restartNumberingAfterBreak="0">
    <w:nsid w:val="0EEE7A83"/>
    <w:multiLevelType w:val="hybridMultilevel"/>
    <w:tmpl w:val="ACBC359E"/>
    <w:lvl w:ilvl="0" w:tplc="C860A7AE">
      <w:start w:val="3"/>
      <w:numFmt w:val="bullet"/>
      <w:lvlText w:val="-"/>
      <w:lvlJc w:val="left"/>
      <w:pPr>
        <w:ind w:left="965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85" w:hanging="360"/>
      </w:pPr>
    </w:lvl>
    <w:lvl w:ilvl="2" w:tplc="0422001B" w:tentative="1">
      <w:start w:val="1"/>
      <w:numFmt w:val="lowerRoman"/>
      <w:lvlText w:val="%3."/>
      <w:lvlJc w:val="right"/>
      <w:pPr>
        <w:ind w:left="2405" w:hanging="180"/>
      </w:pPr>
    </w:lvl>
    <w:lvl w:ilvl="3" w:tplc="0422000F" w:tentative="1">
      <w:start w:val="1"/>
      <w:numFmt w:val="decimal"/>
      <w:lvlText w:val="%4."/>
      <w:lvlJc w:val="left"/>
      <w:pPr>
        <w:ind w:left="3125" w:hanging="360"/>
      </w:pPr>
    </w:lvl>
    <w:lvl w:ilvl="4" w:tplc="04220019" w:tentative="1">
      <w:start w:val="1"/>
      <w:numFmt w:val="lowerLetter"/>
      <w:lvlText w:val="%5."/>
      <w:lvlJc w:val="left"/>
      <w:pPr>
        <w:ind w:left="3845" w:hanging="360"/>
      </w:pPr>
    </w:lvl>
    <w:lvl w:ilvl="5" w:tplc="0422001B" w:tentative="1">
      <w:start w:val="1"/>
      <w:numFmt w:val="lowerRoman"/>
      <w:lvlText w:val="%6."/>
      <w:lvlJc w:val="right"/>
      <w:pPr>
        <w:ind w:left="4565" w:hanging="180"/>
      </w:pPr>
    </w:lvl>
    <w:lvl w:ilvl="6" w:tplc="0422000F" w:tentative="1">
      <w:start w:val="1"/>
      <w:numFmt w:val="decimal"/>
      <w:lvlText w:val="%7."/>
      <w:lvlJc w:val="left"/>
      <w:pPr>
        <w:ind w:left="5285" w:hanging="360"/>
      </w:pPr>
    </w:lvl>
    <w:lvl w:ilvl="7" w:tplc="04220019" w:tentative="1">
      <w:start w:val="1"/>
      <w:numFmt w:val="lowerLetter"/>
      <w:lvlText w:val="%8."/>
      <w:lvlJc w:val="left"/>
      <w:pPr>
        <w:ind w:left="6005" w:hanging="360"/>
      </w:pPr>
    </w:lvl>
    <w:lvl w:ilvl="8" w:tplc="0422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4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DA85F8F"/>
    <w:multiLevelType w:val="hybridMultilevel"/>
    <w:tmpl w:val="8A68310C"/>
    <w:lvl w:ilvl="0" w:tplc="FFFFFFFF">
      <w:start w:val="2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410D59"/>
    <w:multiLevelType w:val="hybridMultilevel"/>
    <w:tmpl w:val="2A08C9BA"/>
    <w:lvl w:ilvl="0" w:tplc="EE7225F2">
      <w:start w:val="23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7" w15:restartNumberingAfterBreak="0">
    <w:nsid w:val="2B035C8B"/>
    <w:multiLevelType w:val="hybridMultilevel"/>
    <w:tmpl w:val="06A08408"/>
    <w:lvl w:ilvl="0" w:tplc="C860A7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2C86C74"/>
    <w:multiLevelType w:val="hybridMultilevel"/>
    <w:tmpl w:val="EDEAD11A"/>
    <w:lvl w:ilvl="0" w:tplc="04220001">
      <w:start w:val="1"/>
      <w:numFmt w:val="bullet"/>
      <w:lvlText w:val=""/>
      <w:lvlJc w:val="left"/>
      <w:pPr>
        <w:ind w:left="159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abstractNum w:abstractNumId="10" w15:restartNumberingAfterBreak="0">
    <w:nsid w:val="4C1C1F54"/>
    <w:multiLevelType w:val="hybridMultilevel"/>
    <w:tmpl w:val="71346460"/>
    <w:lvl w:ilvl="0" w:tplc="0B6C8F3C">
      <w:start w:val="4"/>
      <w:numFmt w:val="bullet"/>
      <w:lvlText w:val="-"/>
      <w:lvlJc w:val="left"/>
      <w:pPr>
        <w:ind w:left="483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11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12" w15:restartNumberingAfterBreak="0">
    <w:nsid w:val="679054BC"/>
    <w:multiLevelType w:val="hybridMultilevel"/>
    <w:tmpl w:val="19F2A7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6"/>
  </w:num>
  <w:num w:numId="5">
    <w:abstractNumId w:val="8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0"/>
  </w:num>
  <w:num w:numId="9">
    <w:abstractNumId w:val="12"/>
  </w:num>
  <w:num w:numId="10">
    <w:abstractNumId w:val="7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21BD7"/>
    <w:rsid w:val="000328AE"/>
    <w:rsid w:val="00046E36"/>
    <w:rsid w:val="00047313"/>
    <w:rsid w:val="000476E5"/>
    <w:rsid w:val="000A1E57"/>
    <w:rsid w:val="000B5E9E"/>
    <w:rsid w:val="000F7B29"/>
    <w:rsid w:val="00146BCB"/>
    <w:rsid w:val="001B3F92"/>
    <w:rsid w:val="001C0DF3"/>
    <w:rsid w:val="001C73AD"/>
    <w:rsid w:val="001E2CC7"/>
    <w:rsid w:val="001E2D63"/>
    <w:rsid w:val="001E61AB"/>
    <w:rsid w:val="001E6A7D"/>
    <w:rsid w:val="00203295"/>
    <w:rsid w:val="002467B2"/>
    <w:rsid w:val="002528CB"/>
    <w:rsid w:val="002760D7"/>
    <w:rsid w:val="00284C7F"/>
    <w:rsid w:val="002A51A3"/>
    <w:rsid w:val="002D35D4"/>
    <w:rsid w:val="002D74A0"/>
    <w:rsid w:val="002F12A8"/>
    <w:rsid w:val="00320810"/>
    <w:rsid w:val="00325C84"/>
    <w:rsid w:val="00336B5F"/>
    <w:rsid w:val="003B40DC"/>
    <w:rsid w:val="003C1689"/>
    <w:rsid w:val="003F2925"/>
    <w:rsid w:val="00420516"/>
    <w:rsid w:val="00445891"/>
    <w:rsid w:val="004665D5"/>
    <w:rsid w:val="004752B5"/>
    <w:rsid w:val="00497C6C"/>
    <w:rsid w:val="004B62CF"/>
    <w:rsid w:val="004D7F05"/>
    <w:rsid w:val="0051312E"/>
    <w:rsid w:val="00514113"/>
    <w:rsid w:val="0052405B"/>
    <w:rsid w:val="00547935"/>
    <w:rsid w:val="00584221"/>
    <w:rsid w:val="00596067"/>
    <w:rsid w:val="005B7712"/>
    <w:rsid w:val="00601847"/>
    <w:rsid w:val="00612598"/>
    <w:rsid w:val="006262DD"/>
    <w:rsid w:val="0062774C"/>
    <w:rsid w:val="0063497D"/>
    <w:rsid w:val="00671BF9"/>
    <w:rsid w:val="006C0390"/>
    <w:rsid w:val="006C2BAE"/>
    <w:rsid w:val="006D63E4"/>
    <w:rsid w:val="00705073"/>
    <w:rsid w:val="00757EEB"/>
    <w:rsid w:val="00777566"/>
    <w:rsid w:val="007A4C27"/>
    <w:rsid w:val="007D1261"/>
    <w:rsid w:val="0081592B"/>
    <w:rsid w:val="00842F11"/>
    <w:rsid w:val="0085359F"/>
    <w:rsid w:val="00872A5A"/>
    <w:rsid w:val="0087462C"/>
    <w:rsid w:val="00875E4B"/>
    <w:rsid w:val="00881225"/>
    <w:rsid w:val="00887332"/>
    <w:rsid w:val="008A4716"/>
    <w:rsid w:val="008D002B"/>
    <w:rsid w:val="00912BA5"/>
    <w:rsid w:val="00946ADD"/>
    <w:rsid w:val="0098176C"/>
    <w:rsid w:val="00986785"/>
    <w:rsid w:val="009A6EC2"/>
    <w:rsid w:val="009B4A26"/>
    <w:rsid w:val="009F382B"/>
    <w:rsid w:val="009F7A99"/>
    <w:rsid w:val="009F7D70"/>
    <w:rsid w:val="00A523A7"/>
    <w:rsid w:val="00AC6BE8"/>
    <w:rsid w:val="00AD7AA3"/>
    <w:rsid w:val="00AE55DF"/>
    <w:rsid w:val="00AF0F80"/>
    <w:rsid w:val="00AF5635"/>
    <w:rsid w:val="00AF64B8"/>
    <w:rsid w:val="00B0643A"/>
    <w:rsid w:val="00B156A1"/>
    <w:rsid w:val="00B4062D"/>
    <w:rsid w:val="00B43C75"/>
    <w:rsid w:val="00B83996"/>
    <w:rsid w:val="00BA646E"/>
    <w:rsid w:val="00BA695D"/>
    <w:rsid w:val="00BB7AC4"/>
    <w:rsid w:val="00BC2E76"/>
    <w:rsid w:val="00BD65BD"/>
    <w:rsid w:val="00BE0B0A"/>
    <w:rsid w:val="00BE4F22"/>
    <w:rsid w:val="00BF772B"/>
    <w:rsid w:val="00C0311C"/>
    <w:rsid w:val="00C219CF"/>
    <w:rsid w:val="00CB1B64"/>
    <w:rsid w:val="00CD1D83"/>
    <w:rsid w:val="00CE1DB2"/>
    <w:rsid w:val="00D12578"/>
    <w:rsid w:val="00D2045C"/>
    <w:rsid w:val="00D277F0"/>
    <w:rsid w:val="00D814FC"/>
    <w:rsid w:val="00DB053F"/>
    <w:rsid w:val="00DC7270"/>
    <w:rsid w:val="00DD5B03"/>
    <w:rsid w:val="00E21DC1"/>
    <w:rsid w:val="00E22DF1"/>
    <w:rsid w:val="00E777AE"/>
    <w:rsid w:val="00E903FE"/>
    <w:rsid w:val="00EA1053"/>
    <w:rsid w:val="00EC564F"/>
    <w:rsid w:val="00F368EA"/>
    <w:rsid w:val="00F401A8"/>
    <w:rsid w:val="00F5015A"/>
    <w:rsid w:val="00F6109B"/>
    <w:rsid w:val="00F8070D"/>
    <w:rsid w:val="00FA2E78"/>
    <w:rsid w:val="00FC6843"/>
    <w:rsid w:val="00FE0C4C"/>
    <w:rsid w:val="00F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EE7E4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uiPriority w:val="99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table" w:customStyle="1" w:styleId="TableNormal">
    <w:name w:val="Table Normal"/>
    <w:rsid w:val="009F7A99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Strong"/>
    <w:basedOn w:val="a0"/>
    <w:uiPriority w:val="22"/>
    <w:qFormat/>
    <w:rsid w:val="00B43C75"/>
    <w:rPr>
      <w:b/>
      <w:bCs/>
    </w:rPr>
  </w:style>
  <w:style w:type="paragraph" w:styleId="a7">
    <w:name w:val="No Spacing"/>
    <w:uiPriority w:val="1"/>
    <w:qFormat/>
    <w:rsid w:val="00D2045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21DC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21DC1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rvts9">
    <w:name w:val="rvts9"/>
    <w:rsid w:val="00C219CF"/>
  </w:style>
  <w:style w:type="paragraph" w:styleId="aa">
    <w:name w:val="Body Text"/>
    <w:basedOn w:val="a"/>
    <w:link w:val="ab"/>
    <w:rsid w:val="00BE4F22"/>
    <w:pPr>
      <w:jc w:val="both"/>
    </w:pPr>
    <w:rPr>
      <w:sz w:val="28"/>
      <w:szCs w:val="20"/>
      <w:lang w:val="uk-UA" w:eastAsia="ru-RU"/>
    </w:rPr>
  </w:style>
  <w:style w:type="character" w:customStyle="1" w:styleId="ab">
    <w:name w:val="Основний текст Знак"/>
    <w:basedOn w:val="a0"/>
    <w:link w:val="aa"/>
    <w:rsid w:val="00BE4F2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rvts23">
    <w:name w:val="rvts23"/>
    <w:basedOn w:val="a0"/>
    <w:rsid w:val="004752B5"/>
  </w:style>
  <w:style w:type="table" w:styleId="ac">
    <w:name w:val="Table Grid"/>
    <w:basedOn w:val="a1"/>
    <w:uiPriority w:val="39"/>
    <w:rsid w:val="004752B5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theme" Target="theme/theme1.xml"/>
	<Relationship Id="rId3" Type="http://schemas.openxmlformats.org/officeDocument/2006/relationships/settings" Target="settings.xml"/>
	<Relationship Id="rId7" Type="http://schemas.openxmlformats.org/officeDocument/2006/relationships/fontTable" Target="fontTable.xm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hyperlink" Target="http://?" TargetMode="External"/>
	<Relationship Id="rId5" Type="http://schemas.openxmlformats.org/officeDocument/2006/relationships/hyperlink" Target="http://?" TargetMode="External"/>
	<Relationship Id="rId4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3</Pages>
  <Words>4545</Words>
  <Characters>2592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124</cp:revision>
  <cp:lastPrinted>2025-02-17T16:46:00Z</cp:lastPrinted>
  <dcterms:created xsi:type="dcterms:W3CDTF">2022-09-20T15:07:00Z</dcterms:created>
  <dcterms:modified xsi:type="dcterms:W3CDTF">2025-02-27T12:58:00Z</dcterms:modified>
</cp:coreProperties>
</file>