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0FDE" w:rsidRPr="00325A03" w:rsidRDefault="005318CE" w:rsidP="00274E20">
      <w:pPr>
        <w:spacing w:line="264" w:lineRule="auto"/>
        <w:jc w:val="center"/>
        <w:rPr>
          <w:b/>
          <w:sz w:val="28"/>
          <w:szCs w:val="28"/>
          <w:lang w:val="uk-UA" w:eastAsia="ru-RU"/>
        </w:rPr>
      </w:pPr>
      <w:bookmarkStart w:id="0" w:name="n195"/>
      <w:bookmarkEnd w:id="0"/>
      <w:r w:rsidRPr="00325A03">
        <w:rPr>
          <w:b/>
          <w:sz w:val="28"/>
          <w:szCs w:val="28"/>
          <w:lang w:val="uk-UA" w:eastAsia="ru-RU"/>
        </w:rPr>
        <w:t xml:space="preserve">КВАЛІФІКАЦІЙНІ </w:t>
      </w:r>
      <w:r w:rsidR="000E0FDE" w:rsidRPr="00325A03">
        <w:rPr>
          <w:b/>
          <w:sz w:val="28"/>
          <w:szCs w:val="28"/>
          <w:lang w:val="uk-UA" w:eastAsia="ru-RU"/>
        </w:rPr>
        <w:t>ВИМОГИ</w:t>
      </w:r>
    </w:p>
    <w:p w:rsidR="00274E20" w:rsidRDefault="000E0FDE" w:rsidP="00274E20">
      <w:pPr>
        <w:spacing w:line="264" w:lineRule="auto"/>
        <w:jc w:val="center"/>
        <w:rPr>
          <w:b/>
          <w:sz w:val="28"/>
          <w:szCs w:val="28"/>
          <w:lang w:val="uk-UA" w:eastAsia="ru-RU"/>
        </w:rPr>
      </w:pPr>
      <w:r w:rsidRPr="00325A03">
        <w:rPr>
          <w:b/>
          <w:sz w:val="28"/>
          <w:szCs w:val="28"/>
          <w:lang w:val="uk-UA" w:eastAsia="ru-RU"/>
        </w:rPr>
        <w:t>до</w:t>
      </w:r>
      <w:r w:rsidR="00436228" w:rsidRPr="00325A03">
        <w:rPr>
          <w:b/>
          <w:sz w:val="28"/>
          <w:szCs w:val="28"/>
          <w:lang w:val="uk-UA" w:eastAsia="ru-RU"/>
        </w:rPr>
        <w:t xml:space="preserve"> вакантної посади</w:t>
      </w:r>
      <w:r w:rsidR="009F209F">
        <w:rPr>
          <w:b/>
          <w:sz w:val="28"/>
          <w:szCs w:val="28"/>
          <w:lang w:val="uk-UA" w:eastAsia="ru-RU"/>
        </w:rPr>
        <w:t xml:space="preserve"> </w:t>
      </w:r>
      <w:r w:rsidR="00F801EF">
        <w:rPr>
          <w:b/>
          <w:sz w:val="28"/>
          <w:szCs w:val="28"/>
          <w:lang w:val="uk-UA" w:eastAsia="ru-RU"/>
        </w:rPr>
        <w:t>головного спеціаліста</w:t>
      </w:r>
      <w:r w:rsidR="009F209F">
        <w:rPr>
          <w:b/>
          <w:sz w:val="28"/>
          <w:szCs w:val="28"/>
          <w:lang w:val="uk-UA" w:eastAsia="ru-RU"/>
        </w:rPr>
        <w:t xml:space="preserve"> </w:t>
      </w:r>
    </w:p>
    <w:p w:rsidR="00274E20" w:rsidRDefault="009F209F" w:rsidP="00274E20">
      <w:pPr>
        <w:spacing w:line="264" w:lineRule="auto"/>
        <w:jc w:val="center"/>
        <w:rPr>
          <w:bCs/>
          <w:sz w:val="28"/>
          <w:szCs w:val="28"/>
          <w:lang w:val="uk-UA"/>
        </w:rPr>
      </w:pPr>
      <w:r>
        <w:rPr>
          <w:b/>
          <w:sz w:val="28"/>
          <w:szCs w:val="28"/>
          <w:lang w:val="uk-UA" w:eastAsia="ru-RU"/>
        </w:rPr>
        <w:t>відділу культури</w:t>
      </w:r>
      <w:r w:rsidR="00AF0574">
        <w:rPr>
          <w:b/>
          <w:sz w:val="28"/>
          <w:szCs w:val="28"/>
          <w:lang w:val="uk-UA" w:eastAsia="ru-RU"/>
        </w:rPr>
        <w:t xml:space="preserve"> </w:t>
      </w:r>
      <w:r w:rsidR="00AC265D" w:rsidRPr="00325A03">
        <w:rPr>
          <w:b/>
          <w:sz w:val="28"/>
          <w:szCs w:val="28"/>
          <w:lang w:val="uk-UA" w:eastAsia="ru-RU"/>
        </w:rPr>
        <w:t>Подільської районної в місті Києві державної адміністрації</w:t>
      </w:r>
    </w:p>
    <w:p w:rsidR="00A2304A" w:rsidRPr="00237270" w:rsidRDefault="00A2304A" w:rsidP="00274E20">
      <w:pPr>
        <w:spacing w:line="264" w:lineRule="auto"/>
        <w:jc w:val="center"/>
        <w:rPr>
          <w:b/>
          <w:sz w:val="28"/>
          <w:szCs w:val="28"/>
          <w:lang w:val="uk-UA" w:eastAsia="ru-RU"/>
        </w:rPr>
      </w:pPr>
      <w:r w:rsidRPr="00325A03">
        <w:rPr>
          <w:b/>
          <w:sz w:val="28"/>
          <w:szCs w:val="28"/>
          <w:lang w:val="uk-UA" w:eastAsia="ru-RU"/>
        </w:rPr>
        <w:t>(категорія «</w:t>
      </w:r>
      <w:r w:rsidR="00C628AF">
        <w:rPr>
          <w:b/>
          <w:sz w:val="28"/>
          <w:szCs w:val="28"/>
          <w:lang w:val="uk-UA" w:eastAsia="ru-RU"/>
        </w:rPr>
        <w:t>В</w:t>
      </w:r>
      <w:r w:rsidRPr="00325A03">
        <w:rPr>
          <w:b/>
          <w:sz w:val="28"/>
          <w:szCs w:val="28"/>
          <w:lang w:val="uk-UA" w:eastAsia="ru-RU"/>
        </w:rPr>
        <w:t>»)</w:t>
      </w:r>
    </w:p>
    <w:p w:rsidR="00A2304A" w:rsidRPr="00325A03" w:rsidRDefault="00A2304A" w:rsidP="00A2304A">
      <w:pPr>
        <w:jc w:val="center"/>
        <w:rPr>
          <w:sz w:val="10"/>
          <w:szCs w:val="10"/>
          <w:lang w:val="uk-UA" w:eastAsia="ru-RU"/>
        </w:rPr>
      </w:pPr>
      <w:bookmarkStart w:id="1" w:name="n196"/>
      <w:bookmarkEnd w:id="1"/>
    </w:p>
    <w:tbl>
      <w:tblPr>
        <w:tblStyle w:val="a5"/>
        <w:tblW w:w="10349" w:type="dxa"/>
        <w:tblInd w:w="-318" w:type="dxa"/>
        <w:tblLook w:val="04A0" w:firstRow="1" w:lastRow="0" w:firstColumn="1" w:lastColumn="0" w:noHBand="0" w:noVBand="1"/>
      </w:tblPr>
      <w:tblGrid>
        <w:gridCol w:w="710"/>
        <w:gridCol w:w="2835"/>
        <w:gridCol w:w="6804"/>
      </w:tblGrid>
      <w:tr w:rsidR="00A2304A" w:rsidRPr="00325A03" w:rsidTr="000B7EB5">
        <w:tc>
          <w:tcPr>
            <w:tcW w:w="10349" w:type="dxa"/>
            <w:gridSpan w:val="3"/>
          </w:tcPr>
          <w:p w:rsidR="008D65F2" w:rsidRPr="00325A03" w:rsidRDefault="008D65F2" w:rsidP="00FD33EF">
            <w:pPr>
              <w:jc w:val="center"/>
              <w:rPr>
                <w:b/>
                <w:sz w:val="10"/>
                <w:szCs w:val="10"/>
                <w:lang w:val="uk-UA" w:eastAsia="ru-RU"/>
              </w:rPr>
            </w:pPr>
          </w:p>
          <w:p w:rsidR="00A2304A" w:rsidRPr="00325A03" w:rsidRDefault="00A2304A" w:rsidP="00FD33EF">
            <w:pPr>
              <w:jc w:val="center"/>
              <w:rPr>
                <w:b/>
                <w:sz w:val="26"/>
                <w:szCs w:val="26"/>
                <w:lang w:val="uk-UA" w:eastAsia="ru-RU"/>
              </w:rPr>
            </w:pPr>
            <w:r w:rsidRPr="00325A03">
              <w:rPr>
                <w:b/>
                <w:sz w:val="26"/>
                <w:szCs w:val="26"/>
                <w:lang w:val="uk-UA" w:eastAsia="ru-RU"/>
              </w:rPr>
              <w:t>Загальні умови</w:t>
            </w:r>
          </w:p>
          <w:p w:rsidR="008D65F2" w:rsidRPr="00325A03" w:rsidRDefault="008D65F2" w:rsidP="00FD33EF">
            <w:pPr>
              <w:jc w:val="center"/>
              <w:rPr>
                <w:b/>
                <w:sz w:val="10"/>
                <w:szCs w:val="10"/>
                <w:lang w:val="uk-UA"/>
              </w:rPr>
            </w:pPr>
          </w:p>
        </w:tc>
      </w:tr>
      <w:tr w:rsidR="007A2B98" w:rsidRPr="00D40276" w:rsidTr="000B7EB5">
        <w:tc>
          <w:tcPr>
            <w:tcW w:w="3545" w:type="dxa"/>
            <w:gridSpan w:val="2"/>
          </w:tcPr>
          <w:p w:rsidR="007A2B98" w:rsidRPr="005364E9" w:rsidRDefault="007A2B98" w:rsidP="007A2B98">
            <w:pPr>
              <w:rPr>
                <w:sz w:val="26"/>
                <w:szCs w:val="26"/>
                <w:lang w:val="uk-UA"/>
              </w:rPr>
            </w:pPr>
            <w:r w:rsidRPr="005364E9">
              <w:rPr>
                <w:sz w:val="26"/>
                <w:szCs w:val="26"/>
                <w:lang w:val="uk-UA" w:eastAsia="ru-RU"/>
              </w:rPr>
              <w:t>Посадові обов’язки</w:t>
            </w:r>
          </w:p>
        </w:tc>
        <w:tc>
          <w:tcPr>
            <w:tcW w:w="6804" w:type="dxa"/>
          </w:tcPr>
          <w:p w:rsidR="00555815" w:rsidRPr="005364E9" w:rsidRDefault="00926FCA" w:rsidP="00357ADA">
            <w:pPr>
              <w:jc w:val="both"/>
              <w:rPr>
                <w:sz w:val="25"/>
                <w:szCs w:val="25"/>
                <w:lang w:val="uk-UA"/>
              </w:rPr>
            </w:pPr>
            <w:r w:rsidRPr="005364E9">
              <w:rPr>
                <w:sz w:val="25"/>
                <w:szCs w:val="25"/>
                <w:lang w:val="uk-UA"/>
              </w:rPr>
              <w:t xml:space="preserve">- </w:t>
            </w:r>
            <w:r w:rsidR="00555815" w:rsidRPr="005364E9">
              <w:rPr>
                <w:sz w:val="25"/>
                <w:szCs w:val="25"/>
                <w:lang w:val="uk-UA"/>
              </w:rPr>
              <w:t xml:space="preserve">організація проведення фестивалів, конкурсів, оглядів самодіяльної художньої творчості. </w:t>
            </w:r>
            <w:r w:rsidRPr="005364E9">
              <w:rPr>
                <w:sz w:val="25"/>
                <w:szCs w:val="25"/>
                <w:lang w:val="uk-UA"/>
              </w:rPr>
              <w:t>Підготовка і проведення</w:t>
            </w:r>
            <w:r w:rsidR="00555815" w:rsidRPr="005364E9">
              <w:rPr>
                <w:sz w:val="25"/>
                <w:szCs w:val="25"/>
                <w:lang w:val="uk-UA"/>
              </w:rPr>
              <w:t xml:space="preserve"> мистець</w:t>
            </w:r>
            <w:r w:rsidR="00F34162" w:rsidRPr="005364E9">
              <w:rPr>
                <w:sz w:val="25"/>
                <w:szCs w:val="25"/>
                <w:lang w:val="uk-UA"/>
              </w:rPr>
              <w:t>ких районних та міських заходів;</w:t>
            </w:r>
          </w:p>
          <w:p w:rsidR="00926FCA" w:rsidRPr="005364E9" w:rsidRDefault="00926FCA" w:rsidP="00357ADA">
            <w:pPr>
              <w:jc w:val="both"/>
              <w:rPr>
                <w:sz w:val="25"/>
                <w:szCs w:val="25"/>
                <w:lang w:val="uk-UA" w:eastAsia="ru-RU"/>
              </w:rPr>
            </w:pPr>
          </w:p>
          <w:p w:rsidR="00A61098" w:rsidRPr="005364E9" w:rsidRDefault="00D67FE5" w:rsidP="00357ADA">
            <w:pPr>
              <w:jc w:val="both"/>
              <w:rPr>
                <w:sz w:val="25"/>
                <w:szCs w:val="25"/>
                <w:lang w:val="uk-UA" w:eastAsia="ru-RU"/>
              </w:rPr>
            </w:pPr>
            <w:r w:rsidRPr="005364E9">
              <w:rPr>
                <w:sz w:val="25"/>
                <w:szCs w:val="25"/>
                <w:lang w:val="uk-UA" w:eastAsia="ru-RU"/>
              </w:rPr>
              <w:t xml:space="preserve">- </w:t>
            </w:r>
            <w:r w:rsidR="00A61098" w:rsidRPr="005364E9">
              <w:rPr>
                <w:sz w:val="25"/>
                <w:szCs w:val="25"/>
                <w:lang w:val="uk-UA" w:eastAsia="ru-RU"/>
              </w:rPr>
              <w:t>виконання роботи, що вимагає особливої організаційно-виконавчої компетентності та відповід</w:t>
            </w:r>
            <w:bookmarkStart w:id="2" w:name="_GoBack"/>
            <w:bookmarkEnd w:id="2"/>
            <w:r w:rsidR="00A61098" w:rsidRPr="005364E9">
              <w:rPr>
                <w:sz w:val="25"/>
                <w:szCs w:val="25"/>
                <w:lang w:val="uk-UA" w:eastAsia="ru-RU"/>
              </w:rPr>
              <w:t>альності, результатом якої є підвищення ефективності роботи відділу, виконання термінових завдань керівництва, складних спеціалізованих завдань при вирішенні проблемних ситуацій;</w:t>
            </w:r>
          </w:p>
          <w:p w:rsidR="00804E8A" w:rsidRPr="005364E9" w:rsidRDefault="00804E8A" w:rsidP="00357ADA">
            <w:pPr>
              <w:jc w:val="both"/>
              <w:rPr>
                <w:sz w:val="25"/>
                <w:szCs w:val="25"/>
                <w:lang w:val="uk-UA" w:eastAsia="ru-RU"/>
              </w:rPr>
            </w:pPr>
          </w:p>
          <w:p w:rsidR="00697B5D" w:rsidRPr="005364E9" w:rsidRDefault="00ED03A9" w:rsidP="00ED03A9">
            <w:pPr>
              <w:jc w:val="both"/>
              <w:rPr>
                <w:sz w:val="25"/>
                <w:szCs w:val="25"/>
                <w:lang w:val="uk-UA" w:eastAsia="ru-RU"/>
              </w:rPr>
            </w:pPr>
            <w:r w:rsidRPr="005364E9">
              <w:rPr>
                <w:sz w:val="25"/>
                <w:szCs w:val="25"/>
                <w:lang w:val="uk-UA" w:eastAsia="ru-RU"/>
              </w:rPr>
              <w:t>-</w:t>
            </w:r>
            <w:r w:rsidR="005364E9" w:rsidRPr="005364E9">
              <w:rPr>
                <w:lang w:val="uk-UA"/>
              </w:rPr>
              <w:t xml:space="preserve"> забезпечення розгляду листів організацій та звернень громадян з питань, що стосуються компетенції відділу </w:t>
            </w:r>
            <w:r w:rsidR="005364E9" w:rsidRPr="005364E9">
              <w:rPr>
                <w:noProof/>
                <w:lang w:val="uk-UA"/>
              </w:rPr>
              <w:t>в системі електронного документообігу АСКОД</w:t>
            </w:r>
            <w:r w:rsidR="004D35C6" w:rsidRPr="005364E9">
              <w:rPr>
                <w:sz w:val="25"/>
                <w:szCs w:val="25"/>
                <w:lang w:val="uk-UA" w:eastAsia="ru-RU"/>
              </w:rPr>
              <w:t>;</w:t>
            </w:r>
          </w:p>
          <w:p w:rsidR="00AE03A7" w:rsidRPr="005364E9" w:rsidRDefault="00AE03A7" w:rsidP="00357ADA">
            <w:pPr>
              <w:jc w:val="both"/>
              <w:rPr>
                <w:sz w:val="25"/>
                <w:szCs w:val="25"/>
                <w:lang w:val="uk-UA" w:eastAsia="ru-RU"/>
              </w:rPr>
            </w:pPr>
          </w:p>
          <w:p w:rsidR="00697B5D" w:rsidRPr="005364E9" w:rsidRDefault="00697B5D" w:rsidP="00357ADA">
            <w:pPr>
              <w:jc w:val="both"/>
              <w:rPr>
                <w:sz w:val="25"/>
                <w:szCs w:val="25"/>
                <w:lang w:val="uk-UA"/>
              </w:rPr>
            </w:pPr>
            <w:r w:rsidRPr="005364E9">
              <w:rPr>
                <w:sz w:val="25"/>
                <w:szCs w:val="25"/>
                <w:lang w:val="uk-UA" w:eastAsia="ru-RU"/>
              </w:rPr>
              <w:t>-</w:t>
            </w:r>
            <w:r w:rsidR="00A61098" w:rsidRPr="005364E9">
              <w:rPr>
                <w:sz w:val="25"/>
                <w:szCs w:val="25"/>
                <w:lang w:val="uk-UA"/>
              </w:rPr>
              <w:t xml:space="preserve"> </w:t>
            </w:r>
            <w:r w:rsidR="00AE03A7" w:rsidRPr="005364E9">
              <w:rPr>
                <w:sz w:val="25"/>
                <w:szCs w:val="25"/>
                <w:lang w:val="uk-UA"/>
              </w:rPr>
              <w:t>виконання і підготовка</w:t>
            </w:r>
            <w:r w:rsidR="00804E8A" w:rsidRPr="005364E9">
              <w:rPr>
                <w:sz w:val="25"/>
                <w:szCs w:val="25"/>
                <w:lang w:val="uk-UA"/>
              </w:rPr>
              <w:t xml:space="preserve"> розробки</w:t>
            </w:r>
            <w:r w:rsidRPr="005364E9">
              <w:rPr>
                <w:sz w:val="25"/>
                <w:szCs w:val="25"/>
                <w:lang w:val="uk-UA"/>
              </w:rPr>
              <w:t xml:space="preserve"> програм, заходів з розвитку культури району, поточних планах роботи відділу, планових завдань для закладів культури</w:t>
            </w:r>
            <w:r w:rsidR="00AE03A7" w:rsidRPr="005364E9">
              <w:rPr>
                <w:sz w:val="25"/>
                <w:szCs w:val="25"/>
                <w:lang w:val="uk-UA"/>
              </w:rPr>
              <w:t>;</w:t>
            </w:r>
          </w:p>
          <w:p w:rsidR="008C4F93" w:rsidRPr="005364E9" w:rsidRDefault="008C4F93" w:rsidP="00357ADA">
            <w:pPr>
              <w:jc w:val="both"/>
              <w:rPr>
                <w:sz w:val="25"/>
                <w:szCs w:val="25"/>
                <w:lang w:val="uk-UA" w:eastAsia="ru-RU"/>
              </w:rPr>
            </w:pPr>
          </w:p>
          <w:p w:rsidR="004D35C6" w:rsidRPr="005364E9" w:rsidRDefault="008C4F93" w:rsidP="00357ADA">
            <w:pPr>
              <w:jc w:val="both"/>
              <w:rPr>
                <w:sz w:val="25"/>
                <w:szCs w:val="25"/>
                <w:lang w:val="uk-UA" w:eastAsia="ru-RU"/>
              </w:rPr>
            </w:pPr>
            <w:r w:rsidRPr="005364E9">
              <w:rPr>
                <w:sz w:val="25"/>
                <w:szCs w:val="25"/>
                <w:lang w:val="uk-UA"/>
              </w:rPr>
              <w:t>- під керівництвом начальника відділу здійснювати координацію та методичну роботу на певній ділянці одного з напрямів роботи підрозділу</w:t>
            </w:r>
            <w:r w:rsidRPr="005364E9">
              <w:rPr>
                <w:sz w:val="25"/>
                <w:szCs w:val="25"/>
                <w:lang w:val="uk-UA" w:eastAsia="ru-RU"/>
              </w:rPr>
              <w:t>;</w:t>
            </w:r>
          </w:p>
          <w:p w:rsidR="008C4F93" w:rsidRPr="005364E9" w:rsidRDefault="008C4F93" w:rsidP="00357ADA">
            <w:pPr>
              <w:jc w:val="both"/>
              <w:rPr>
                <w:sz w:val="25"/>
                <w:szCs w:val="25"/>
                <w:lang w:val="uk-UA" w:eastAsia="ru-RU"/>
              </w:rPr>
            </w:pPr>
          </w:p>
          <w:p w:rsidR="00702FD6" w:rsidRPr="005364E9" w:rsidRDefault="00702FD6" w:rsidP="00357ADA">
            <w:pPr>
              <w:jc w:val="both"/>
              <w:rPr>
                <w:sz w:val="25"/>
                <w:szCs w:val="25"/>
                <w:lang w:val="uk-UA" w:eastAsia="uk-UA"/>
              </w:rPr>
            </w:pPr>
            <w:r w:rsidRPr="005364E9">
              <w:rPr>
                <w:sz w:val="25"/>
                <w:szCs w:val="25"/>
                <w:lang w:val="uk-UA" w:eastAsia="ru-RU"/>
              </w:rPr>
              <w:t>-</w:t>
            </w:r>
            <w:r w:rsidR="00AE03A7" w:rsidRPr="005364E9">
              <w:rPr>
                <w:sz w:val="25"/>
                <w:szCs w:val="25"/>
                <w:lang w:val="uk-UA" w:eastAsia="uk-UA"/>
              </w:rPr>
              <w:t xml:space="preserve"> в</w:t>
            </w:r>
            <w:r w:rsidRPr="005364E9">
              <w:rPr>
                <w:sz w:val="25"/>
                <w:szCs w:val="25"/>
                <w:lang w:val="uk-UA" w:eastAsia="uk-UA"/>
              </w:rPr>
              <w:t xml:space="preserve">иконання завдань щодо реалізації пріоритетних напрямів державної політики </w:t>
            </w:r>
            <w:r w:rsidR="00F34162" w:rsidRPr="005364E9">
              <w:rPr>
                <w:sz w:val="25"/>
                <w:szCs w:val="25"/>
                <w:lang w:val="uk-UA" w:eastAsia="uk-UA"/>
              </w:rPr>
              <w:t>у галузі «Культура і мистецтво»;</w:t>
            </w:r>
          </w:p>
          <w:p w:rsidR="00702FD6" w:rsidRPr="005364E9" w:rsidRDefault="00702FD6" w:rsidP="00357ADA">
            <w:pPr>
              <w:jc w:val="both"/>
              <w:rPr>
                <w:sz w:val="25"/>
                <w:szCs w:val="25"/>
                <w:lang w:val="uk-UA" w:eastAsia="uk-UA"/>
              </w:rPr>
            </w:pPr>
          </w:p>
          <w:p w:rsidR="00702FD6" w:rsidRPr="005364E9" w:rsidRDefault="00702FD6" w:rsidP="00357ADA">
            <w:pPr>
              <w:jc w:val="both"/>
              <w:rPr>
                <w:sz w:val="25"/>
                <w:szCs w:val="25"/>
                <w:lang w:val="uk-UA"/>
              </w:rPr>
            </w:pPr>
            <w:r w:rsidRPr="005364E9">
              <w:rPr>
                <w:sz w:val="25"/>
                <w:szCs w:val="25"/>
                <w:lang w:val="uk-UA" w:eastAsia="ru-RU"/>
              </w:rPr>
              <w:t>-</w:t>
            </w:r>
            <w:r w:rsidRPr="005364E9">
              <w:rPr>
                <w:sz w:val="25"/>
                <w:szCs w:val="25"/>
                <w:lang w:val="uk-UA" w:eastAsia="uk-UA"/>
              </w:rPr>
              <w:t xml:space="preserve"> </w:t>
            </w:r>
            <w:r w:rsidR="00804E8A" w:rsidRPr="005364E9">
              <w:rPr>
                <w:sz w:val="25"/>
                <w:szCs w:val="25"/>
                <w:lang w:val="uk-UA" w:eastAsia="uk-UA"/>
              </w:rPr>
              <w:t>п</w:t>
            </w:r>
            <w:r w:rsidRPr="005364E9">
              <w:rPr>
                <w:sz w:val="25"/>
                <w:szCs w:val="25"/>
                <w:lang w:val="uk-UA" w:eastAsia="uk-UA"/>
              </w:rPr>
              <w:t>ідготовка документів, які вимагають якісного та ретельного опрацювання.</w:t>
            </w:r>
            <w:r w:rsidR="000C1BE0" w:rsidRPr="005364E9">
              <w:rPr>
                <w:sz w:val="25"/>
                <w:szCs w:val="25"/>
                <w:lang w:val="uk-UA" w:eastAsia="uk-UA"/>
              </w:rPr>
              <w:t xml:space="preserve"> Розробка </w:t>
            </w:r>
            <w:r w:rsidR="000C1BE0" w:rsidRPr="005364E9">
              <w:rPr>
                <w:sz w:val="25"/>
                <w:szCs w:val="25"/>
                <w:lang w:val="uk-UA"/>
              </w:rPr>
              <w:t>нормативних та орга</w:t>
            </w:r>
            <w:r w:rsidR="00F34162" w:rsidRPr="005364E9">
              <w:rPr>
                <w:sz w:val="25"/>
                <w:szCs w:val="25"/>
                <w:lang w:val="uk-UA"/>
              </w:rPr>
              <w:t>нізаційно-методичних документів;</w:t>
            </w:r>
          </w:p>
          <w:p w:rsidR="00702FD6" w:rsidRPr="005364E9" w:rsidRDefault="00702FD6" w:rsidP="00357ADA">
            <w:pPr>
              <w:jc w:val="both"/>
              <w:rPr>
                <w:sz w:val="25"/>
                <w:szCs w:val="25"/>
                <w:lang w:val="uk-UA"/>
              </w:rPr>
            </w:pPr>
          </w:p>
          <w:p w:rsidR="00702FD6" w:rsidRPr="005364E9" w:rsidRDefault="00702FD6" w:rsidP="00357ADA">
            <w:pPr>
              <w:jc w:val="both"/>
              <w:rPr>
                <w:sz w:val="25"/>
                <w:szCs w:val="25"/>
                <w:lang w:val="uk-UA"/>
              </w:rPr>
            </w:pPr>
            <w:r w:rsidRPr="005364E9">
              <w:rPr>
                <w:sz w:val="25"/>
                <w:szCs w:val="25"/>
                <w:lang w:val="uk-UA"/>
              </w:rPr>
              <w:t xml:space="preserve">- </w:t>
            </w:r>
            <w:r w:rsidR="005364E9" w:rsidRPr="005364E9">
              <w:rPr>
                <w:sz w:val="25"/>
                <w:szCs w:val="25"/>
                <w:lang w:val="uk-UA"/>
              </w:rPr>
              <w:t xml:space="preserve">координація роботи та </w:t>
            </w:r>
            <w:r w:rsidR="009605A1" w:rsidRPr="005364E9">
              <w:rPr>
                <w:sz w:val="25"/>
                <w:szCs w:val="25"/>
                <w:lang w:val="uk-UA"/>
              </w:rPr>
              <w:t>проведення перевірки</w:t>
            </w:r>
            <w:r w:rsidR="000C1BE0" w:rsidRPr="005364E9">
              <w:rPr>
                <w:sz w:val="25"/>
                <w:szCs w:val="25"/>
                <w:lang w:val="uk-UA"/>
              </w:rPr>
              <w:t xml:space="preserve"> основної діяльності підпорядкованих</w:t>
            </w:r>
            <w:r w:rsidR="00F34162" w:rsidRPr="005364E9">
              <w:rPr>
                <w:sz w:val="25"/>
                <w:szCs w:val="25"/>
                <w:lang w:val="uk-UA"/>
              </w:rPr>
              <w:t xml:space="preserve"> закладів культури;</w:t>
            </w:r>
          </w:p>
          <w:p w:rsidR="00702FD6" w:rsidRPr="005364E9" w:rsidRDefault="00702FD6" w:rsidP="00357ADA">
            <w:pPr>
              <w:jc w:val="both"/>
              <w:rPr>
                <w:sz w:val="25"/>
                <w:szCs w:val="25"/>
                <w:lang w:val="uk-UA"/>
              </w:rPr>
            </w:pPr>
          </w:p>
          <w:p w:rsidR="00702FD6" w:rsidRPr="005364E9" w:rsidRDefault="00702FD6" w:rsidP="00357ADA">
            <w:pPr>
              <w:jc w:val="both"/>
              <w:rPr>
                <w:sz w:val="25"/>
                <w:szCs w:val="25"/>
                <w:lang w:val="uk-UA"/>
              </w:rPr>
            </w:pPr>
            <w:r w:rsidRPr="005364E9">
              <w:rPr>
                <w:sz w:val="25"/>
                <w:szCs w:val="25"/>
                <w:lang w:val="uk-UA"/>
              </w:rPr>
              <w:t>-</w:t>
            </w:r>
            <w:r w:rsidR="000C1BE0" w:rsidRPr="005364E9">
              <w:rPr>
                <w:sz w:val="25"/>
                <w:szCs w:val="25"/>
                <w:lang w:val="uk-UA"/>
              </w:rPr>
              <w:t>п</w:t>
            </w:r>
            <w:r w:rsidRPr="005364E9">
              <w:rPr>
                <w:sz w:val="25"/>
                <w:szCs w:val="25"/>
                <w:lang w:val="uk-UA"/>
              </w:rPr>
              <w:t>ідготовка та участ</w:t>
            </w:r>
            <w:r w:rsidR="00F34162" w:rsidRPr="005364E9">
              <w:rPr>
                <w:sz w:val="25"/>
                <w:szCs w:val="25"/>
                <w:lang w:val="uk-UA"/>
              </w:rPr>
              <w:t xml:space="preserve">ь у підготовці звітів, проектів, </w:t>
            </w:r>
            <w:r w:rsidRPr="005364E9">
              <w:rPr>
                <w:sz w:val="25"/>
                <w:szCs w:val="25"/>
                <w:lang w:val="uk-UA"/>
              </w:rPr>
              <w:t>документів</w:t>
            </w:r>
            <w:r w:rsidR="00F34162" w:rsidRPr="005364E9">
              <w:rPr>
                <w:sz w:val="25"/>
                <w:szCs w:val="25"/>
                <w:lang w:val="uk-UA"/>
              </w:rPr>
              <w:t>,</w:t>
            </w:r>
            <w:r w:rsidRPr="005364E9">
              <w:rPr>
                <w:sz w:val="25"/>
                <w:szCs w:val="25"/>
                <w:lang w:val="uk-UA"/>
              </w:rPr>
              <w:t xml:space="preserve"> аналітичних, інформаційних, довідкових та інших матеріалів з питань, що належать до компетенції ві</w:t>
            </w:r>
            <w:r w:rsidR="00555815" w:rsidRPr="005364E9">
              <w:rPr>
                <w:sz w:val="25"/>
                <w:szCs w:val="25"/>
                <w:lang w:val="uk-UA"/>
              </w:rPr>
              <w:t xml:space="preserve">дділу. Розробка поточних планів та </w:t>
            </w:r>
            <w:r w:rsidRPr="005364E9">
              <w:rPr>
                <w:sz w:val="25"/>
                <w:szCs w:val="25"/>
                <w:lang w:val="uk-UA"/>
              </w:rPr>
              <w:t>участь у підготовці перспективних планів відділу</w:t>
            </w:r>
            <w:r w:rsidR="00F34162" w:rsidRPr="005364E9">
              <w:rPr>
                <w:sz w:val="25"/>
                <w:szCs w:val="25"/>
                <w:lang w:val="uk-UA"/>
              </w:rPr>
              <w:t>;</w:t>
            </w:r>
          </w:p>
          <w:p w:rsidR="004D35C6" w:rsidRPr="005364E9" w:rsidRDefault="004D35C6" w:rsidP="000F41E3">
            <w:pPr>
              <w:jc w:val="both"/>
              <w:rPr>
                <w:sz w:val="20"/>
                <w:szCs w:val="20"/>
                <w:lang w:val="uk-UA" w:eastAsia="ru-RU"/>
              </w:rPr>
            </w:pPr>
          </w:p>
          <w:p w:rsidR="0031233F" w:rsidRDefault="008B33DE" w:rsidP="00357ADA">
            <w:pPr>
              <w:jc w:val="both"/>
              <w:rPr>
                <w:sz w:val="25"/>
                <w:szCs w:val="25"/>
                <w:lang w:val="uk-UA" w:eastAsia="ru-RU"/>
              </w:rPr>
            </w:pPr>
            <w:r w:rsidRPr="005364E9">
              <w:rPr>
                <w:sz w:val="25"/>
                <w:szCs w:val="25"/>
                <w:lang w:val="uk-UA" w:eastAsia="ru-RU"/>
              </w:rPr>
              <w:t xml:space="preserve">- забезпечення реалізації законодавства у сфері охорони культурної спадщини, яке відноситься до повноважень районних державних адміністрацій. Ведення внутрішнього обліку </w:t>
            </w:r>
            <w:r w:rsidR="003D496A" w:rsidRPr="005364E9">
              <w:rPr>
                <w:sz w:val="25"/>
                <w:szCs w:val="25"/>
                <w:lang w:val="uk-UA" w:eastAsia="ru-RU"/>
              </w:rPr>
              <w:t>об’єктів</w:t>
            </w:r>
            <w:r w:rsidRPr="005364E9">
              <w:rPr>
                <w:sz w:val="25"/>
                <w:szCs w:val="25"/>
                <w:lang w:val="uk-UA" w:eastAsia="ru-RU"/>
              </w:rPr>
              <w:t xml:space="preserve"> культурної спадщини, наявних та </w:t>
            </w:r>
            <w:proofErr w:type="spellStart"/>
            <w:r w:rsidR="003D496A" w:rsidRPr="005364E9">
              <w:rPr>
                <w:sz w:val="25"/>
                <w:szCs w:val="25"/>
                <w:lang w:val="uk-UA" w:eastAsia="ru-RU"/>
              </w:rPr>
              <w:lastRenderedPageBreak/>
              <w:t>нововстановлених</w:t>
            </w:r>
            <w:proofErr w:type="spellEnd"/>
            <w:r w:rsidRPr="005364E9">
              <w:rPr>
                <w:sz w:val="25"/>
                <w:szCs w:val="25"/>
                <w:lang w:val="uk-UA" w:eastAsia="ru-RU"/>
              </w:rPr>
              <w:t xml:space="preserve"> меморіальних дошок на території району. Інформування Департаменту охорони культурної спадщини Київської міської ради (Київської міської державної адміністрації), про пошкодження, руйнування, загрозу або можливу загрозу пошкодження, руйнування пам’яток, розташованих на території району, в межах компетенції</w:t>
            </w:r>
            <w:r w:rsidR="00F34162" w:rsidRPr="005364E9">
              <w:rPr>
                <w:sz w:val="25"/>
                <w:szCs w:val="25"/>
                <w:lang w:val="uk-UA" w:eastAsia="ru-RU"/>
              </w:rPr>
              <w:t>.</w:t>
            </w:r>
          </w:p>
          <w:p w:rsidR="00D40276" w:rsidRPr="005364E9" w:rsidRDefault="00D40276" w:rsidP="00357ADA">
            <w:pPr>
              <w:jc w:val="both"/>
              <w:rPr>
                <w:sz w:val="25"/>
                <w:szCs w:val="25"/>
                <w:lang w:val="uk-UA" w:eastAsia="ru-RU"/>
              </w:rPr>
            </w:pPr>
          </w:p>
        </w:tc>
      </w:tr>
      <w:tr w:rsidR="007A2B98" w:rsidRPr="00D40276" w:rsidTr="000B7EB5">
        <w:tc>
          <w:tcPr>
            <w:tcW w:w="3545" w:type="dxa"/>
            <w:gridSpan w:val="2"/>
          </w:tcPr>
          <w:p w:rsidR="007A2B98" w:rsidRPr="00325A03" w:rsidRDefault="007A2B98" w:rsidP="007A2B98">
            <w:pPr>
              <w:rPr>
                <w:sz w:val="26"/>
                <w:szCs w:val="26"/>
                <w:lang w:val="uk-UA" w:eastAsia="ru-RU"/>
              </w:rPr>
            </w:pPr>
            <w:r w:rsidRPr="00325A03">
              <w:rPr>
                <w:sz w:val="26"/>
                <w:szCs w:val="26"/>
                <w:lang w:val="uk-UA" w:eastAsia="ru-RU"/>
              </w:rPr>
              <w:lastRenderedPageBreak/>
              <w:t>Умови оплати праці</w:t>
            </w:r>
          </w:p>
        </w:tc>
        <w:tc>
          <w:tcPr>
            <w:tcW w:w="6804" w:type="dxa"/>
          </w:tcPr>
          <w:p w:rsidR="007D1A61" w:rsidRDefault="002E6A8A" w:rsidP="007D1A61">
            <w:pPr>
              <w:rPr>
                <w:sz w:val="25"/>
                <w:szCs w:val="25"/>
                <w:lang w:val="uk-UA" w:eastAsia="ru-RU"/>
              </w:rPr>
            </w:pPr>
            <w:r>
              <w:rPr>
                <w:sz w:val="25"/>
                <w:szCs w:val="25"/>
                <w:lang w:val="uk-UA" w:eastAsia="ru-RU"/>
              </w:rPr>
              <w:t>П</w:t>
            </w:r>
            <w:r w:rsidR="007A2B98" w:rsidRPr="002626F9">
              <w:rPr>
                <w:sz w:val="25"/>
                <w:szCs w:val="25"/>
                <w:lang w:val="uk-UA" w:eastAsia="ru-RU"/>
              </w:rPr>
              <w:t xml:space="preserve">осадовий оклад – </w:t>
            </w:r>
            <w:r w:rsidR="00D70CFA">
              <w:rPr>
                <w:sz w:val="25"/>
                <w:szCs w:val="25"/>
                <w:lang w:val="uk-UA" w:eastAsia="ru-RU"/>
              </w:rPr>
              <w:t>1</w:t>
            </w:r>
            <w:r w:rsidR="006A5BE8">
              <w:rPr>
                <w:sz w:val="25"/>
                <w:szCs w:val="25"/>
                <w:lang w:val="uk-UA" w:eastAsia="ru-RU"/>
              </w:rPr>
              <w:t>7</w:t>
            </w:r>
            <w:r w:rsidR="001F5B38">
              <w:rPr>
                <w:sz w:val="25"/>
                <w:szCs w:val="25"/>
                <w:lang w:val="uk-UA" w:eastAsia="ru-RU"/>
              </w:rPr>
              <w:t> </w:t>
            </w:r>
            <w:r w:rsidR="006A5BE8">
              <w:rPr>
                <w:sz w:val="25"/>
                <w:szCs w:val="25"/>
                <w:lang w:val="uk-UA" w:eastAsia="ru-RU"/>
              </w:rPr>
              <w:t>043</w:t>
            </w:r>
            <w:r w:rsidR="001F5B38">
              <w:rPr>
                <w:sz w:val="25"/>
                <w:szCs w:val="25"/>
                <w:lang w:val="uk-UA" w:eastAsia="ru-RU"/>
              </w:rPr>
              <w:t>,00</w:t>
            </w:r>
            <w:r w:rsidR="007A2B98" w:rsidRPr="002626F9">
              <w:rPr>
                <w:sz w:val="25"/>
                <w:szCs w:val="25"/>
                <w:lang w:val="uk-UA" w:eastAsia="ru-RU"/>
              </w:rPr>
              <w:t xml:space="preserve"> грн. </w:t>
            </w:r>
          </w:p>
          <w:p w:rsidR="007D1A61" w:rsidRPr="00C1610F" w:rsidRDefault="007D1A61" w:rsidP="007D1A61">
            <w:pPr>
              <w:jc w:val="both"/>
              <w:rPr>
                <w:sz w:val="25"/>
                <w:szCs w:val="25"/>
                <w:lang w:val="uk-UA"/>
              </w:rPr>
            </w:pPr>
            <w:r w:rsidRPr="002A3103">
              <w:rPr>
                <w:sz w:val="26"/>
                <w:szCs w:val="26"/>
                <w:lang w:val="uk-UA"/>
              </w:rPr>
              <w:t>Надбавки, доплати, премії та компенсації відповідно</w:t>
            </w:r>
            <w:r w:rsidRPr="002A3103">
              <w:rPr>
                <w:sz w:val="26"/>
                <w:szCs w:val="26"/>
                <w:lang w:val="uk-UA"/>
              </w:rPr>
              <w:br/>
              <w:t>Закону України «Про державну службу»</w:t>
            </w:r>
            <w:r w:rsidRPr="00C1610F">
              <w:rPr>
                <w:sz w:val="25"/>
                <w:szCs w:val="25"/>
                <w:lang w:val="uk-UA"/>
              </w:rPr>
              <w:t>, постанов Кабінету Міністрів України від 25.03.2016 № 229 «Про затвердження Порядку обчислення стажу державної служби», від 23.10.2023 № 1109 «Про підготовку та запровадження умов оплати праці службовців на основі класифікації посад у 2024 році», від 29.12.2023 № 1409 «Питання оплати праці державних службовців на основі класифікації посад у 2024 році»</w:t>
            </w:r>
          </w:p>
          <w:p w:rsidR="007A2B98" w:rsidRPr="002626F9" w:rsidRDefault="007D1A61" w:rsidP="00731432">
            <w:pPr>
              <w:jc w:val="both"/>
              <w:rPr>
                <w:sz w:val="25"/>
                <w:szCs w:val="25"/>
                <w:lang w:val="uk-UA" w:eastAsia="ru-RU"/>
              </w:rPr>
            </w:pPr>
            <w:r w:rsidRPr="002A3103">
              <w:rPr>
                <w:sz w:val="26"/>
                <w:szCs w:val="26"/>
                <w:lang w:val="uk-UA" w:eastAsia="ru-RU"/>
              </w:rPr>
              <w:t>Надбавка до посадового окладу за ранг відповідно до постанови Кабінету Міністрів України від 18 січня 2017 року № 15 «Питання оплати праці працівників державних органів» (</w:t>
            </w:r>
            <w:r w:rsidR="00731432">
              <w:rPr>
                <w:sz w:val="26"/>
                <w:szCs w:val="26"/>
                <w:lang w:val="uk-UA" w:eastAsia="ru-RU"/>
              </w:rPr>
              <w:t>зі</w:t>
            </w:r>
            <w:r w:rsidRPr="002A3103">
              <w:rPr>
                <w:sz w:val="26"/>
                <w:szCs w:val="26"/>
                <w:lang w:val="uk-UA" w:eastAsia="ru-RU"/>
              </w:rPr>
              <w:t xml:space="preserve"> змінами)</w:t>
            </w:r>
          </w:p>
        </w:tc>
      </w:tr>
      <w:tr w:rsidR="007A2B98" w:rsidRPr="00D40276" w:rsidTr="000B7EB5">
        <w:tc>
          <w:tcPr>
            <w:tcW w:w="3545" w:type="dxa"/>
            <w:gridSpan w:val="2"/>
          </w:tcPr>
          <w:p w:rsidR="007A2B98" w:rsidRPr="00325A03" w:rsidRDefault="007A2B98" w:rsidP="007A2B98">
            <w:pPr>
              <w:rPr>
                <w:sz w:val="26"/>
                <w:szCs w:val="26"/>
                <w:lang w:val="uk-UA" w:eastAsia="ru-RU"/>
              </w:rPr>
            </w:pPr>
            <w:r w:rsidRPr="00325A03">
              <w:rPr>
                <w:sz w:val="26"/>
                <w:szCs w:val="26"/>
                <w:lang w:val="uk-UA" w:eastAsia="ru-RU"/>
              </w:rPr>
              <w:t>Інформація про строковість чи безстроковість призначення на посаду</w:t>
            </w:r>
          </w:p>
        </w:tc>
        <w:tc>
          <w:tcPr>
            <w:tcW w:w="6804" w:type="dxa"/>
          </w:tcPr>
          <w:p w:rsidR="00274E20" w:rsidRPr="000E4CBC" w:rsidRDefault="002A2CDD" w:rsidP="00325A03">
            <w:pPr>
              <w:jc w:val="both"/>
              <w:rPr>
                <w:color w:val="000000"/>
                <w:sz w:val="25"/>
                <w:szCs w:val="25"/>
                <w:lang w:val="uk-UA"/>
              </w:rPr>
            </w:pPr>
            <w:r w:rsidRPr="002626F9">
              <w:rPr>
                <w:color w:val="000000"/>
                <w:sz w:val="25"/>
                <w:szCs w:val="25"/>
                <w:lang w:val="uk-UA"/>
              </w:rPr>
              <w:t>Особа призначається на посаду державної служби до моменту призначення на цю посаду переможця конкурсу або до спливу 12 місяців після припинення чи скасування воєнного стану.</w:t>
            </w:r>
          </w:p>
        </w:tc>
      </w:tr>
      <w:tr w:rsidR="007A2B98" w:rsidRPr="00D40276" w:rsidTr="000B7EB5">
        <w:tc>
          <w:tcPr>
            <w:tcW w:w="3545" w:type="dxa"/>
            <w:gridSpan w:val="2"/>
          </w:tcPr>
          <w:p w:rsidR="0031233F" w:rsidRPr="00325A03" w:rsidRDefault="007A2B98" w:rsidP="007A2B98">
            <w:pPr>
              <w:rPr>
                <w:sz w:val="26"/>
                <w:szCs w:val="26"/>
                <w:lang w:val="uk-UA" w:eastAsia="ru-RU"/>
              </w:rPr>
            </w:pPr>
            <w:r w:rsidRPr="00325A03">
              <w:rPr>
                <w:sz w:val="26"/>
                <w:szCs w:val="26"/>
                <w:lang w:val="uk-UA" w:eastAsia="ru-RU"/>
              </w:rPr>
              <w:t>Прізвище, ім’я та по-батькові, номер телефону та адреса електронної пошти особи, яка надає додаткову інформацію з питань проведення підбору</w:t>
            </w:r>
          </w:p>
        </w:tc>
        <w:tc>
          <w:tcPr>
            <w:tcW w:w="6804" w:type="dxa"/>
          </w:tcPr>
          <w:p w:rsidR="00D70CFA" w:rsidRPr="003A63B4" w:rsidRDefault="00D70CFA" w:rsidP="00D70CFA">
            <w:pPr>
              <w:ind w:left="57"/>
              <w:rPr>
                <w:sz w:val="26"/>
                <w:szCs w:val="26"/>
                <w:lang w:val="uk-UA" w:eastAsia="ru-RU"/>
              </w:rPr>
            </w:pPr>
            <w:r w:rsidRPr="003A63B4">
              <w:rPr>
                <w:sz w:val="26"/>
                <w:szCs w:val="26"/>
                <w:lang w:val="uk-UA" w:eastAsia="ru-RU"/>
              </w:rPr>
              <w:t>Лисенко Віталіна Леонідівна,</w:t>
            </w:r>
          </w:p>
          <w:p w:rsidR="00D70CFA" w:rsidRPr="003A63B4" w:rsidRDefault="00D70CFA" w:rsidP="00D70CFA">
            <w:pPr>
              <w:ind w:left="57"/>
              <w:rPr>
                <w:sz w:val="26"/>
                <w:szCs w:val="26"/>
                <w:lang w:val="uk-UA" w:eastAsia="ru-RU"/>
              </w:rPr>
            </w:pPr>
            <w:r w:rsidRPr="003A63B4">
              <w:rPr>
                <w:sz w:val="26"/>
                <w:szCs w:val="26"/>
                <w:lang w:val="uk-UA" w:eastAsia="ru-RU"/>
              </w:rPr>
              <w:t>т. (044)</w:t>
            </w:r>
            <w:r w:rsidR="004D566E">
              <w:rPr>
                <w:sz w:val="26"/>
                <w:szCs w:val="26"/>
                <w:lang w:val="uk-UA" w:eastAsia="ru-RU"/>
              </w:rPr>
              <w:t xml:space="preserve"> </w:t>
            </w:r>
            <w:r w:rsidRPr="003A63B4">
              <w:rPr>
                <w:sz w:val="26"/>
                <w:szCs w:val="26"/>
                <w:lang w:val="uk-UA" w:eastAsia="ru-RU"/>
              </w:rPr>
              <w:t>425 51 75</w:t>
            </w:r>
          </w:p>
          <w:p w:rsidR="007A2B98" w:rsidRPr="000F41E3" w:rsidRDefault="000F41E3" w:rsidP="00D70CFA">
            <w:pPr>
              <w:ind w:left="57"/>
              <w:rPr>
                <w:b/>
                <w:sz w:val="25"/>
                <w:szCs w:val="25"/>
                <w:lang w:val="uk-UA" w:eastAsia="ru-RU"/>
              </w:rPr>
            </w:pPr>
            <w:proofErr w:type="spellStart"/>
            <w:r w:rsidRPr="000F41E3">
              <w:rPr>
                <w:i/>
                <w:sz w:val="25"/>
                <w:szCs w:val="25"/>
              </w:rPr>
              <w:t>vk</w:t>
            </w:r>
            <w:proofErr w:type="spellEnd"/>
            <w:r w:rsidRPr="000F41E3">
              <w:rPr>
                <w:i/>
                <w:sz w:val="25"/>
                <w:szCs w:val="25"/>
                <w:lang w:val="uk-UA"/>
              </w:rPr>
              <w:t>_</w:t>
            </w:r>
            <w:proofErr w:type="spellStart"/>
            <w:r w:rsidRPr="000F41E3">
              <w:rPr>
                <w:i/>
                <w:sz w:val="25"/>
                <w:szCs w:val="25"/>
              </w:rPr>
              <w:t>podilrda</w:t>
            </w:r>
            <w:proofErr w:type="spellEnd"/>
            <w:r w:rsidRPr="000F41E3">
              <w:rPr>
                <w:i/>
                <w:sz w:val="25"/>
                <w:szCs w:val="25"/>
                <w:lang w:val="uk-UA"/>
              </w:rPr>
              <w:t>@</w:t>
            </w:r>
            <w:proofErr w:type="spellStart"/>
            <w:r w:rsidRPr="000F41E3">
              <w:rPr>
                <w:i/>
                <w:sz w:val="25"/>
                <w:szCs w:val="25"/>
              </w:rPr>
              <w:t>kmda</w:t>
            </w:r>
            <w:proofErr w:type="spellEnd"/>
            <w:r w:rsidRPr="000F41E3">
              <w:rPr>
                <w:i/>
                <w:sz w:val="25"/>
                <w:szCs w:val="25"/>
                <w:lang w:val="uk-UA"/>
              </w:rPr>
              <w:t>.</w:t>
            </w:r>
            <w:proofErr w:type="spellStart"/>
            <w:r w:rsidRPr="000F41E3">
              <w:rPr>
                <w:i/>
                <w:sz w:val="25"/>
                <w:szCs w:val="25"/>
              </w:rPr>
              <w:t>gov</w:t>
            </w:r>
            <w:proofErr w:type="spellEnd"/>
            <w:r w:rsidRPr="000F41E3">
              <w:rPr>
                <w:i/>
                <w:sz w:val="25"/>
                <w:szCs w:val="25"/>
                <w:lang w:val="uk-UA"/>
              </w:rPr>
              <w:t>.</w:t>
            </w:r>
            <w:proofErr w:type="spellStart"/>
            <w:r w:rsidRPr="000F41E3">
              <w:rPr>
                <w:i/>
                <w:sz w:val="25"/>
                <w:szCs w:val="25"/>
              </w:rPr>
              <w:t>ua</w:t>
            </w:r>
            <w:proofErr w:type="spellEnd"/>
          </w:p>
        </w:tc>
      </w:tr>
      <w:tr w:rsidR="007A2B98" w:rsidRPr="00325A03" w:rsidTr="000B7EB5">
        <w:tc>
          <w:tcPr>
            <w:tcW w:w="10349" w:type="dxa"/>
            <w:gridSpan w:val="3"/>
          </w:tcPr>
          <w:p w:rsidR="007A2B98" w:rsidRPr="00274E20" w:rsidRDefault="007A2B98" w:rsidP="007A2B98">
            <w:pPr>
              <w:jc w:val="center"/>
              <w:rPr>
                <w:b/>
                <w:sz w:val="14"/>
                <w:szCs w:val="14"/>
                <w:lang w:val="uk-UA" w:eastAsia="ru-RU"/>
              </w:rPr>
            </w:pPr>
          </w:p>
          <w:p w:rsidR="007A2B98" w:rsidRPr="00325A03" w:rsidRDefault="007A2B98" w:rsidP="007A2B98">
            <w:pPr>
              <w:jc w:val="center"/>
              <w:rPr>
                <w:b/>
                <w:sz w:val="26"/>
                <w:szCs w:val="26"/>
                <w:lang w:val="uk-UA" w:eastAsia="ru-RU"/>
              </w:rPr>
            </w:pPr>
            <w:r w:rsidRPr="00325A03">
              <w:rPr>
                <w:b/>
                <w:sz w:val="26"/>
                <w:szCs w:val="26"/>
                <w:lang w:val="uk-UA" w:eastAsia="ru-RU"/>
              </w:rPr>
              <w:t>Кваліфікаційні вимоги</w:t>
            </w:r>
          </w:p>
          <w:p w:rsidR="007A2B98" w:rsidRPr="00325A03" w:rsidRDefault="007A2B98" w:rsidP="007A2B98">
            <w:pPr>
              <w:jc w:val="center"/>
              <w:rPr>
                <w:b/>
                <w:sz w:val="10"/>
                <w:szCs w:val="10"/>
                <w:lang w:val="uk-UA"/>
              </w:rPr>
            </w:pPr>
          </w:p>
        </w:tc>
      </w:tr>
      <w:tr w:rsidR="007A2B98" w:rsidRPr="00D40276" w:rsidTr="000B7EB5">
        <w:tc>
          <w:tcPr>
            <w:tcW w:w="710" w:type="dxa"/>
          </w:tcPr>
          <w:p w:rsidR="007A2B98" w:rsidRPr="00325A03" w:rsidRDefault="007A2B98" w:rsidP="007A2B98">
            <w:pPr>
              <w:jc w:val="center"/>
              <w:rPr>
                <w:sz w:val="26"/>
                <w:szCs w:val="26"/>
                <w:lang w:val="uk-UA"/>
              </w:rPr>
            </w:pPr>
            <w:r w:rsidRPr="00325A03">
              <w:rPr>
                <w:sz w:val="26"/>
                <w:szCs w:val="26"/>
                <w:lang w:val="uk-UA"/>
              </w:rPr>
              <w:t>1</w:t>
            </w:r>
            <w:r w:rsidR="00E80854" w:rsidRPr="00325A03">
              <w:rPr>
                <w:sz w:val="26"/>
                <w:szCs w:val="26"/>
                <w:lang w:val="uk-UA"/>
              </w:rPr>
              <w:t>.</w:t>
            </w:r>
          </w:p>
        </w:tc>
        <w:tc>
          <w:tcPr>
            <w:tcW w:w="2835" w:type="dxa"/>
          </w:tcPr>
          <w:p w:rsidR="007A2B98" w:rsidRPr="00325A03" w:rsidRDefault="007A2B98" w:rsidP="007A2B98">
            <w:pPr>
              <w:spacing w:before="100" w:beforeAutospacing="1" w:after="100" w:afterAutospacing="1"/>
              <w:rPr>
                <w:sz w:val="26"/>
                <w:szCs w:val="26"/>
                <w:lang w:val="uk-UA" w:eastAsia="ru-RU"/>
              </w:rPr>
            </w:pPr>
            <w:r w:rsidRPr="00325A03">
              <w:rPr>
                <w:sz w:val="26"/>
                <w:szCs w:val="26"/>
                <w:lang w:val="uk-UA" w:eastAsia="ru-RU"/>
              </w:rPr>
              <w:t>Освіта</w:t>
            </w:r>
          </w:p>
        </w:tc>
        <w:tc>
          <w:tcPr>
            <w:tcW w:w="6804" w:type="dxa"/>
          </w:tcPr>
          <w:p w:rsidR="000C5111" w:rsidRPr="00C0029D" w:rsidRDefault="00207000" w:rsidP="00884C71">
            <w:pPr>
              <w:spacing w:before="100" w:beforeAutospacing="1" w:after="100" w:afterAutospacing="1"/>
              <w:jc w:val="both"/>
              <w:rPr>
                <w:sz w:val="2"/>
                <w:szCs w:val="2"/>
                <w:lang w:val="uk-UA" w:eastAsia="ru-RU"/>
              </w:rPr>
            </w:pPr>
            <w:r>
              <w:rPr>
                <w:color w:val="000000" w:themeColor="text1"/>
                <w:sz w:val="26"/>
                <w:szCs w:val="26"/>
                <w:shd w:val="clear" w:color="auto" w:fill="FFFFFF"/>
                <w:lang w:val="uk-UA"/>
              </w:rPr>
              <w:t>В</w:t>
            </w:r>
            <w:r w:rsidRPr="009B4A26">
              <w:rPr>
                <w:color w:val="000000" w:themeColor="text1"/>
                <w:sz w:val="26"/>
                <w:szCs w:val="26"/>
                <w:shd w:val="clear" w:color="auto" w:fill="FFFFFF"/>
                <w:lang w:val="uk-UA"/>
              </w:rPr>
              <w:t xml:space="preserve">ища, </w:t>
            </w:r>
            <w:r w:rsidRPr="009B4A26">
              <w:rPr>
                <w:sz w:val="26"/>
                <w:szCs w:val="26"/>
                <w:lang w:val="uk-UA"/>
              </w:rPr>
              <w:t xml:space="preserve">ступінь освіти </w:t>
            </w:r>
            <w:r w:rsidRPr="009B4A26">
              <w:rPr>
                <w:color w:val="000000" w:themeColor="text1"/>
                <w:sz w:val="26"/>
                <w:szCs w:val="26"/>
                <w:shd w:val="clear" w:color="auto" w:fill="FFFFFF"/>
                <w:lang w:val="uk-UA"/>
              </w:rPr>
              <w:t>не нижче бакалавра, молодшого бакалавра</w:t>
            </w:r>
          </w:p>
        </w:tc>
      </w:tr>
      <w:tr w:rsidR="007A2B98" w:rsidRPr="00003A96" w:rsidTr="000B7EB5">
        <w:tc>
          <w:tcPr>
            <w:tcW w:w="710" w:type="dxa"/>
          </w:tcPr>
          <w:p w:rsidR="007A2B98" w:rsidRPr="00325A03" w:rsidRDefault="007A2B98" w:rsidP="007A2B98">
            <w:pPr>
              <w:jc w:val="center"/>
              <w:rPr>
                <w:sz w:val="26"/>
                <w:szCs w:val="26"/>
                <w:lang w:val="uk-UA"/>
              </w:rPr>
            </w:pPr>
            <w:r w:rsidRPr="00325A03">
              <w:rPr>
                <w:sz w:val="26"/>
                <w:szCs w:val="26"/>
                <w:lang w:val="uk-UA"/>
              </w:rPr>
              <w:t>2</w:t>
            </w:r>
            <w:r w:rsidR="00E80854" w:rsidRPr="00325A03">
              <w:rPr>
                <w:sz w:val="26"/>
                <w:szCs w:val="26"/>
                <w:lang w:val="uk-UA"/>
              </w:rPr>
              <w:t>.</w:t>
            </w:r>
          </w:p>
        </w:tc>
        <w:tc>
          <w:tcPr>
            <w:tcW w:w="2835" w:type="dxa"/>
          </w:tcPr>
          <w:p w:rsidR="007A2B98" w:rsidRPr="00325A03" w:rsidRDefault="007A2B98" w:rsidP="007A2B98">
            <w:pPr>
              <w:spacing w:before="100" w:beforeAutospacing="1" w:after="100" w:afterAutospacing="1"/>
              <w:rPr>
                <w:sz w:val="26"/>
                <w:szCs w:val="26"/>
                <w:lang w:val="uk-UA" w:eastAsia="ru-RU"/>
              </w:rPr>
            </w:pPr>
            <w:r w:rsidRPr="00325A03">
              <w:rPr>
                <w:sz w:val="26"/>
                <w:szCs w:val="26"/>
                <w:lang w:val="uk-UA" w:eastAsia="ru-RU"/>
              </w:rPr>
              <w:t>Досвід роботи</w:t>
            </w:r>
          </w:p>
        </w:tc>
        <w:tc>
          <w:tcPr>
            <w:tcW w:w="6804" w:type="dxa"/>
          </w:tcPr>
          <w:p w:rsidR="00E55710" w:rsidRPr="0031233F" w:rsidRDefault="00E55710" w:rsidP="004B44E1">
            <w:pPr>
              <w:spacing w:before="100" w:beforeAutospacing="1" w:after="100" w:afterAutospacing="1"/>
              <w:rPr>
                <w:sz w:val="26"/>
                <w:szCs w:val="26"/>
                <w:lang w:val="uk-UA"/>
              </w:rPr>
            </w:pPr>
            <w:r>
              <w:rPr>
                <w:sz w:val="26"/>
                <w:szCs w:val="26"/>
                <w:lang w:val="uk-UA"/>
              </w:rPr>
              <w:t>Д</w:t>
            </w:r>
            <w:r w:rsidRPr="009B4A26">
              <w:rPr>
                <w:sz w:val="26"/>
                <w:szCs w:val="26"/>
                <w:lang w:val="uk-UA"/>
              </w:rPr>
              <w:t>освід роботи не потребує</w:t>
            </w:r>
            <w:r w:rsidR="0031233F" w:rsidRPr="0031233F">
              <w:rPr>
                <w:color w:val="FFFFFF" w:themeColor="background1"/>
                <w:sz w:val="26"/>
                <w:szCs w:val="26"/>
                <w:lang w:val="uk-UA"/>
              </w:rPr>
              <w:t>.</w:t>
            </w:r>
          </w:p>
        </w:tc>
      </w:tr>
      <w:tr w:rsidR="007A2B98" w:rsidRPr="00325A03" w:rsidTr="000B7EB5">
        <w:tc>
          <w:tcPr>
            <w:tcW w:w="710" w:type="dxa"/>
          </w:tcPr>
          <w:p w:rsidR="007A2B98" w:rsidRPr="00325A03" w:rsidRDefault="007A2B98" w:rsidP="007A2B98">
            <w:pPr>
              <w:jc w:val="center"/>
              <w:rPr>
                <w:sz w:val="26"/>
                <w:szCs w:val="26"/>
                <w:lang w:val="uk-UA"/>
              </w:rPr>
            </w:pPr>
            <w:r w:rsidRPr="00325A03">
              <w:rPr>
                <w:sz w:val="26"/>
                <w:szCs w:val="26"/>
                <w:lang w:val="uk-UA"/>
              </w:rPr>
              <w:t>3</w:t>
            </w:r>
            <w:r w:rsidR="00E80854" w:rsidRPr="00325A03">
              <w:rPr>
                <w:sz w:val="26"/>
                <w:szCs w:val="26"/>
                <w:lang w:val="uk-UA"/>
              </w:rPr>
              <w:t>.</w:t>
            </w:r>
          </w:p>
        </w:tc>
        <w:tc>
          <w:tcPr>
            <w:tcW w:w="2835" w:type="dxa"/>
          </w:tcPr>
          <w:p w:rsidR="007A2B98" w:rsidRPr="00325A03" w:rsidRDefault="007A2B98" w:rsidP="00117A28">
            <w:pPr>
              <w:spacing w:before="100" w:beforeAutospacing="1" w:after="100" w:afterAutospacing="1"/>
              <w:rPr>
                <w:sz w:val="26"/>
                <w:szCs w:val="26"/>
                <w:lang w:val="uk-UA" w:eastAsia="ru-RU"/>
              </w:rPr>
            </w:pPr>
            <w:r w:rsidRPr="00325A03">
              <w:rPr>
                <w:sz w:val="26"/>
                <w:szCs w:val="26"/>
                <w:lang w:val="uk-UA" w:eastAsia="ru-RU"/>
              </w:rPr>
              <w:t>Володіння державною мовою</w:t>
            </w:r>
          </w:p>
        </w:tc>
        <w:tc>
          <w:tcPr>
            <w:tcW w:w="6804" w:type="dxa"/>
          </w:tcPr>
          <w:p w:rsidR="007A2B98" w:rsidRPr="00C0029D" w:rsidRDefault="007A2B98" w:rsidP="007A2B98">
            <w:pPr>
              <w:spacing w:before="100" w:beforeAutospacing="1" w:after="100" w:afterAutospacing="1"/>
              <w:rPr>
                <w:sz w:val="25"/>
                <w:szCs w:val="25"/>
                <w:lang w:val="uk-UA" w:eastAsia="ru-RU"/>
              </w:rPr>
            </w:pPr>
            <w:r w:rsidRPr="00C0029D">
              <w:rPr>
                <w:sz w:val="25"/>
                <w:szCs w:val="25"/>
                <w:lang w:val="uk-UA" w:eastAsia="ru-RU"/>
              </w:rPr>
              <w:t>Вільне володіння державною мовою</w:t>
            </w:r>
          </w:p>
        </w:tc>
      </w:tr>
      <w:tr w:rsidR="007A2B98" w:rsidRPr="00325A03" w:rsidTr="000B7EB5">
        <w:tc>
          <w:tcPr>
            <w:tcW w:w="10349" w:type="dxa"/>
            <w:gridSpan w:val="3"/>
          </w:tcPr>
          <w:p w:rsidR="007A2B98" w:rsidRPr="00237270" w:rsidRDefault="007A2B98" w:rsidP="007A2B98">
            <w:pPr>
              <w:jc w:val="center"/>
              <w:rPr>
                <w:b/>
                <w:sz w:val="10"/>
                <w:szCs w:val="10"/>
                <w:lang w:val="uk-UA" w:eastAsia="ru-RU"/>
              </w:rPr>
            </w:pPr>
          </w:p>
          <w:p w:rsidR="007A2B98" w:rsidRPr="00325A03" w:rsidRDefault="007A2B98" w:rsidP="007A2B98">
            <w:pPr>
              <w:jc w:val="center"/>
              <w:rPr>
                <w:b/>
                <w:sz w:val="26"/>
                <w:szCs w:val="26"/>
                <w:lang w:val="uk-UA" w:eastAsia="ru-RU"/>
              </w:rPr>
            </w:pPr>
            <w:r w:rsidRPr="00325A03">
              <w:rPr>
                <w:b/>
                <w:sz w:val="26"/>
                <w:szCs w:val="26"/>
                <w:lang w:val="uk-UA" w:eastAsia="ru-RU"/>
              </w:rPr>
              <w:t>Вимоги до компетентності</w:t>
            </w:r>
          </w:p>
          <w:p w:rsidR="007A2B98" w:rsidRPr="00325A03" w:rsidRDefault="007A2B98" w:rsidP="007A2B98">
            <w:pPr>
              <w:jc w:val="center"/>
              <w:rPr>
                <w:b/>
                <w:sz w:val="10"/>
                <w:szCs w:val="10"/>
                <w:lang w:val="uk-UA"/>
              </w:rPr>
            </w:pPr>
          </w:p>
        </w:tc>
      </w:tr>
      <w:tr w:rsidR="007A2B98" w:rsidRPr="00325A03" w:rsidTr="000B7EB5">
        <w:tc>
          <w:tcPr>
            <w:tcW w:w="3545" w:type="dxa"/>
            <w:gridSpan w:val="2"/>
          </w:tcPr>
          <w:p w:rsidR="007A2B98" w:rsidRPr="00325A03" w:rsidRDefault="007A2B98" w:rsidP="007A2B98">
            <w:pPr>
              <w:spacing w:before="100" w:beforeAutospacing="1" w:after="100" w:afterAutospacing="1"/>
              <w:jc w:val="center"/>
              <w:rPr>
                <w:b/>
                <w:sz w:val="26"/>
                <w:szCs w:val="26"/>
                <w:lang w:val="uk-UA" w:eastAsia="ru-RU"/>
              </w:rPr>
            </w:pPr>
            <w:r w:rsidRPr="00325A03">
              <w:rPr>
                <w:b/>
                <w:sz w:val="26"/>
                <w:szCs w:val="26"/>
                <w:lang w:val="uk-UA" w:eastAsia="ru-RU"/>
              </w:rPr>
              <w:t>Вимога</w:t>
            </w:r>
          </w:p>
        </w:tc>
        <w:tc>
          <w:tcPr>
            <w:tcW w:w="6804" w:type="dxa"/>
          </w:tcPr>
          <w:p w:rsidR="007A2B98" w:rsidRPr="00325A03" w:rsidRDefault="007A2B98" w:rsidP="007A2B98">
            <w:pPr>
              <w:spacing w:before="100" w:beforeAutospacing="1" w:after="100" w:afterAutospacing="1"/>
              <w:jc w:val="center"/>
              <w:rPr>
                <w:b/>
                <w:sz w:val="26"/>
                <w:szCs w:val="26"/>
                <w:lang w:val="uk-UA" w:eastAsia="ru-RU"/>
              </w:rPr>
            </w:pPr>
            <w:r w:rsidRPr="00325A03">
              <w:rPr>
                <w:b/>
                <w:sz w:val="26"/>
                <w:szCs w:val="26"/>
                <w:lang w:val="uk-UA" w:eastAsia="ru-RU"/>
              </w:rPr>
              <w:t>Компоненти вимоги</w:t>
            </w:r>
          </w:p>
        </w:tc>
      </w:tr>
      <w:tr w:rsidR="00963767" w:rsidRPr="00D40276" w:rsidTr="000B7EB5">
        <w:trPr>
          <w:trHeight w:val="555"/>
        </w:trPr>
        <w:tc>
          <w:tcPr>
            <w:tcW w:w="710" w:type="dxa"/>
          </w:tcPr>
          <w:p w:rsidR="00963767" w:rsidRPr="00325A03" w:rsidRDefault="00963767" w:rsidP="00963767">
            <w:pPr>
              <w:spacing w:before="100" w:beforeAutospacing="1" w:after="100" w:afterAutospacing="1"/>
              <w:jc w:val="center"/>
              <w:rPr>
                <w:sz w:val="26"/>
                <w:szCs w:val="26"/>
                <w:lang w:val="uk-UA" w:eastAsia="ru-RU"/>
              </w:rPr>
            </w:pPr>
            <w:r w:rsidRPr="00325A03">
              <w:rPr>
                <w:sz w:val="26"/>
                <w:szCs w:val="26"/>
                <w:lang w:val="uk-UA" w:eastAsia="ru-RU"/>
              </w:rPr>
              <w:t>1.</w:t>
            </w:r>
          </w:p>
        </w:tc>
        <w:tc>
          <w:tcPr>
            <w:tcW w:w="2835" w:type="dxa"/>
          </w:tcPr>
          <w:p w:rsidR="00963767" w:rsidRPr="00325A03" w:rsidRDefault="00963767" w:rsidP="00B70F75">
            <w:pPr>
              <w:spacing w:before="100" w:beforeAutospacing="1" w:after="100" w:afterAutospacing="1"/>
              <w:rPr>
                <w:sz w:val="26"/>
                <w:szCs w:val="26"/>
                <w:lang w:val="uk-UA" w:eastAsia="ru-RU"/>
              </w:rPr>
            </w:pPr>
            <w:r w:rsidRPr="00325A03">
              <w:rPr>
                <w:sz w:val="26"/>
                <w:szCs w:val="26"/>
                <w:lang w:val="uk-UA" w:eastAsia="ru-RU"/>
              </w:rPr>
              <w:t>Якісне виконання поставлених завдань</w:t>
            </w:r>
          </w:p>
        </w:tc>
        <w:tc>
          <w:tcPr>
            <w:tcW w:w="6804" w:type="dxa"/>
          </w:tcPr>
          <w:p w:rsidR="00963767" w:rsidRPr="008975BE" w:rsidRDefault="00963767" w:rsidP="00963767">
            <w:pPr>
              <w:pStyle w:val="a6"/>
              <w:pBdr>
                <w:top w:val="nil"/>
                <w:left w:val="nil"/>
                <w:bottom w:val="nil"/>
                <w:right w:val="nil"/>
                <w:between w:val="nil"/>
              </w:pBdr>
              <w:ind w:left="37"/>
              <w:jc w:val="both"/>
              <w:rPr>
                <w:sz w:val="25"/>
                <w:szCs w:val="25"/>
                <w:lang w:val="uk-UA"/>
              </w:rPr>
            </w:pPr>
            <w:r w:rsidRPr="008975BE">
              <w:rPr>
                <w:sz w:val="25"/>
                <w:szCs w:val="25"/>
                <w:lang w:val="uk-UA"/>
              </w:rPr>
              <w:t>- чітке і точне формулювання мети, цілей і завдань службової діяльності;</w:t>
            </w:r>
          </w:p>
          <w:p w:rsidR="00963767" w:rsidRPr="008975BE" w:rsidRDefault="00963767" w:rsidP="00963767">
            <w:pPr>
              <w:pStyle w:val="a6"/>
              <w:pBdr>
                <w:top w:val="nil"/>
                <w:left w:val="nil"/>
                <w:bottom w:val="nil"/>
                <w:right w:val="nil"/>
                <w:between w:val="nil"/>
              </w:pBdr>
              <w:ind w:left="37"/>
              <w:jc w:val="both"/>
              <w:rPr>
                <w:sz w:val="25"/>
                <w:szCs w:val="25"/>
                <w:lang w:val="uk-UA"/>
              </w:rPr>
            </w:pPr>
            <w:r w:rsidRPr="008975BE">
              <w:rPr>
                <w:sz w:val="25"/>
                <w:szCs w:val="25"/>
                <w:lang w:val="uk-UA"/>
              </w:rPr>
              <w:t>- комплексний підхід до виконання завдань, виявлення ризиків;</w:t>
            </w:r>
          </w:p>
          <w:p w:rsidR="00963767" w:rsidRPr="008975BE" w:rsidRDefault="00963767" w:rsidP="00963767">
            <w:pPr>
              <w:pStyle w:val="a6"/>
              <w:ind w:left="37"/>
              <w:jc w:val="both"/>
              <w:rPr>
                <w:sz w:val="25"/>
                <w:szCs w:val="25"/>
                <w:lang w:val="uk-UA" w:eastAsia="ru-RU"/>
              </w:rPr>
            </w:pPr>
            <w:r w:rsidRPr="008975BE">
              <w:rPr>
                <w:sz w:val="25"/>
                <w:szCs w:val="25"/>
                <w:lang w:val="uk-UA"/>
              </w:rPr>
              <w:t>- розуміння змісту завдання і його кінцевих результатів, самостійне визначення можливих шляхів досягнення</w:t>
            </w:r>
          </w:p>
        </w:tc>
      </w:tr>
      <w:tr w:rsidR="00B70F75" w:rsidRPr="00D40276" w:rsidTr="000B7EB5">
        <w:tc>
          <w:tcPr>
            <w:tcW w:w="710" w:type="dxa"/>
          </w:tcPr>
          <w:p w:rsidR="00B70F75" w:rsidRPr="00325A03" w:rsidRDefault="00B70F75" w:rsidP="00B70F75">
            <w:pPr>
              <w:spacing w:before="100" w:beforeAutospacing="1" w:after="100" w:afterAutospacing="1"/>
              <w:jc w:val="center"/>
              <w:rPr>
                <w:sz w:val="26"/>
                <w:szCs w:val="26"/>
                <w:lang w:val="uk-UA" w:eastAsia="ru-RU"/>
              </w:rPr>
            </w:pPr>
            <w:r w:rsidRPr="00325A03">
              <w:rPr>
                <w:sz w:val="26"/>
                <w:szCs w:val="26"/>
                <w:lang w:val="uk-UA" w:eastAsia="ru-RU"/>
              </w:rPr>
              <w:t>2.</w:t>
            </w:r>
          </w:p>
        </w:tc>
        <w:tc>
          <w:tcPr>
            <w:tcW w:w="2835" w:type="dxa"/>
          </w:tcPr>
          <w:p w:rsidR="00B70F75" w:rsidRPr="009B4A26" w:rsidRDefault="00B70F75" w:rsidP="00B70F75">
            <w:pPr>
              <w:tabs>
                <w:tab w:val="left" w:pos="37"/>
              </w:tabs>
              <w:ind w:right="125"/>
              <w:rPr>
                <w:sz w:val="26"/>
                <w:szCs w:val="26"/>
                <w:lang w:val="uk-UA"/>
              </w:rPr>
            </w:pPr>
            <w:r w:rsidRPr="009B4A26">
              <w:rPr>
                <w:sz w:val="26"/>
                <w:szCs w:val="26"/>
                <w:lang w:val="uk-UA"/>
              </w:rPr>
              <w:t>Самоорганізація та самостійність в роботі</w:t>
            </w:r>
          </w:p>
        </w:tc>
        <w:tc>
          <w:tcPr>
            <w:tcW w:w="6804" w:type="dxa"/>
          </w:tcPr>
          <w:p w:rsidR="00B70F75" w:rsidRPr="009B4A26" w:rsidRDefault="00B70F75" w:rsidP="00B70F75">
            <w:pPr>
              <w:widowControl w:val="0"/>
              <w:numPr>
                <w:ilvl w:val="0"/>
                <w:numId w:val="3"/>
              </w:numPr>
              <w:pBdr>
                <w:top w:val="nil"/>
                <w:left w:val="nil"/>
                <w:bottom w:val="nil"/>
                <w:right w:val="nil"/>
                <w:between w:val="nil"/>
              </w:pBdr>
              <w:tabs>
                <w:tab w:val="left" w:pos="123"/>
                <w:tab w:val="left" w:pos="420"/>
              </w:tabs>
              <w:ind w:left="133" w:right="125" w:hanging="10"/>
              <w:jc w:val="both"/>
              <w:rPr>
                <w:sz w:val="26"/>
                <w:szCs w:val="26"/>
                <w:lang w:val="uk-UA"/>
              </w:rPr>
            </w:pPr>
            <w:r w:rsidRPr="009B4A26">
              <w:rPr>
                <w:sz w:val="26"/>
                <w:szCs w:val="26"/>
                <w:lang w:val="uk-UA"/>
              </w:rPr>
              <w:t>уміння самостійно організовувати свою діяльність та час, визначати пріоритетність виконання завдань, встановлювати черговість їх виконання;</w:t>
            </w:r>
          </w:p>
          <w:p w:rsidR="00B70F75" w:rsidRPr="009B4A26" w:rsidRDefault="00B70F75" w:rsidP="00B70F75">
            <w:pPr>
              <w:widowControl w:val="0"/>
              <w:numPr>
                <w:ilvl w:val="0"/>
                <w:numId w:val="3"/>
              </w:numPr>
              <w:pBdr>
                <w:top w:val="nil"/>
                <w:left w:val="nil"/>
                <w:bottom w:val="nil"/>
                <w:right w:val="nil"/>
                <w:between w:val="nil"/>
              </w:pBdr>
              <w:tabs>
                <w:tab w:val="left" w:pos="123"/>
                <w:tab w:val="left" w:pos="271"/>
              </w:tabs>
              <w:ind w:left="133" w:right="125" w:hanging="10"/>
              <w:jc w:val="both"/>
              <w:rPr>
                <w:sz w:val="26"/>
                <w:szCs w:val="26"/>
                <w:lang w:val="uk-UA"/>
              </w:rPr>
            </w:pPr>
            <w:r w:rsidRPr="009B4A26">
              <w:rPr>
                <w:sz w:val="26"/>
                <w:szCs w:val="26"/>
                <w:lang w:val="uk-UA"/>
              </w:rPr>
              <w:t xml:space="preserve"> здатність до </w:t>
            </w:r>
            <w:proofErr w:type="spellStart"/>
            <w:r w:rsidRPr="009B4A26">
              <w:rPr>
                <w:sz w:val="26"/>
                <w:szCs w:val="26"/>
                <w:lang w:val="uk-UA"/>
              </w:rPr>
              <w:t>самомотивації</w:t>
            </w:r>
            <w:proofErr w:type="spellEnd"/>
            <w:r w:rsidRPr="009B4A26">
              <w:rPr>
                <w:sz w:val="26"/>
                <w:szCs w:val="26"/>
                <w:lang w:val="uk-UA"/>
              </w:rPr>
              <w:t xml:space="preserve"> (самоуправління);</w:t>
            </w:r>
          </w:p>
          <w:p w:rsidR="00B70F75" w:rsidRPr="009B4A26" w:rsidRDefault="00B70F75" w:rsidP="00B70F75">
            <w:pPr>
              <w:tabs>
                <w:tab w:val="left" w:pos="123"/>
              </w:tabs>
              <w:ind w:left="133" w:right="125" w:hanging="10"/>
              <w:jc w:val="both"/>
              <w:rPr>
                <w:sz w:val="26"/>
                <w:szCs w:val="26"/>
                <w:lang w:val="uk-UA"/>
              </w:rPr>
            </w:pPr>
            <w:r w:rsidRPr="009B4A26">
              <w:rPr>
                <w:sz w:val="26"/>
                <w:szCs w:val="26"/>
                <w:lang w:val="uk-UA"/>
              </w:rPr>
              <w:lastRenderedPageBreak/>
              <w:t>вміння самостійно приймати рішення і виконувати завдання у процесі професійної діяльності</w:t>
            </w:r>
          </w:p>
        </w:tc>
      </w:tr>
      <w:tr w:rsidR="00B70F75" w:rsidRPr="00D40276" w:rsidTr="000B7EB5">
        <w:tc>
          <w:tcPr>
            <w:tcW w:w="710" w:type="dxa"/>
          </w:tcPr>
          <w:p w:rsidR="00B70F75" w:rsidRPr="00325A03" w:rsidRDefault="00B70F75" w:rsidP="00B70F75">
            <w:pPr>
              <w:spacing w:before="100" w:beforeAutospacing="1" w:after="100" w:afterAutospacing="1"/>
              <w:jc w:val="center"/>
              <w:rPr>
                <w:sz w:val="26"/>
                <w:szCs w:val="26"/>
                <w:lang w:val="uk-UA" w:eastAsia="ru-RU"/>
              </w:rPr>
            </w:pPr>
            <w:r w:rsidRPr="00325A03">
              <w:rPr>
                <w:sz w:val="26"/>
                <w:szCs w:val="26"/>
                <w:lang w:val="uk-UA" w:eastAsia="ru-RU"/>
              </w:rPr>
              <w:lastRenderedPageBreak/>
              <w:t>3.</w:t>
            </w:r>
          </w:p>
        </w:tc>
        <w:tc>
          <w:tcPr>
            <w:tcW w:w="2835" w:type="dxa"/>
          </w:tcPr>
          <w:p w:rsidR="00B70F75" w:rsidRPr="00325A03" w:rsidRDefault="00B70F75" w:rsidP="00B70F75">
            <w:pPr>
              <w:pBdr>
                <w:top w:val="nil"/>
                <w:left w:val="nil"/>
                <w:bottom w:val="nil"/>
                <w:right w:val="nil"/>
                <w:between w:val="nil"/>
              </w:pBdr>
              <w:tabs>
                <w:tab w:val="left" w:pos="37"/>
              </w:tabs>
              <w:ind w:right="106"/>
              <w:rPr>
                <w:color w:val="000000"/>
                <w:sz w:val="26"/>
                <w:szCs w:val="26"/>
                <w:lang w:val="uk-UA"/>
              </w:rPr>
            </w:pPr>
            <w:r w:rsidRPr="00325A03">
              <w:rPr>
                <w:color w:val="000000"/>
                <w:sz w:val="26"/>
                <w:szCs w:val="26"/>
                <w:lang w:val="uk-UA"/>
              </w:rPr>
              <w:t>Відповідальність</w:t>
            </w:r>
          </w:p>
        </w:tc>
        <w:tc>
          <w:tcPr>
            <w:tcW w:w="6804" w:type="dxa"/>
          </w:tcPr>
          <w:p w:rsidR="00B70F75" w:rsidRPr="008975BE" w:rsidRDefault="00B70F75" w:rsidP="00B70F75">
            <w:pPr>
              <w:widowControl w:val="0"/>
              <w:pBdr>
                <w:top w:val="nil"/>
                <w:left w:val="nil"/>
                <w:bottom w:val="nil"/>
                <w:right w:val="nil"/>
                <w:between w:val="nil"/>
              </w:pBdr>
              <w:tabs>
                <w:tab w:val="left" w:pos="0"/>
              </w:tabs>
              <w:ind w:right="30"/>
              <w:jc w:val="both"/>
              <w:rPr>
                <w:color w:val="000000"/>
                <w:sz w:val="25"/>
                <w:szCs w:val="25"/>
                <w:lang w:val="uk-UA"/>
              </w:rPr>
            </w:pPr>
            <w:r w:rsidRPr="008975BE">
              <w:rPr>
                <w:sz w:val="25"/>
                <w:szCs w:val="25"/>
                <w:lang w:val="uk-UA"/>
              </w:rPr>
              <w:t xml:space="preserve">- </w:t>
            </w:r>
            <w:r w:rsidRPr="008975BE">
              <w:rPr>
                <w:color w:val="000000"/>
                <w:sz w:val="25"/>
                <w:szCs w:val="25"/>
                <w:lang w:val="uk-UA"/>
              </w:rPr>
              <w:t>усвідомлення важливості якісного виконання своїх посадових обов'язків з дотриманням строків та встановлених процедур;</w:t>
            </w:r>
          </w:p>
          <w:p w:rsidR="00B70F75" w:rsidRPr="008975BE" w:rsidRDefault="00B70F75" w:rsidP="00B70F75">
            <w:pPr>
              <w:widowControl w:val="0"/>
              <w:pBdr>
                <w:top w:val="nil"/>
                <w:left w:val="nil"/>
                <w:bottom w:val="nil"/>
                <w:right w:val="nil"/>
                <w:between w:val="nil"/>
              </w:pBdr>
              <w:tabs>
                <w:tab w:val="left" w:pos="346"/>
              </w:tabs>
              <w:ind w:right="30"/>
              <w:jc w:val="both"/>
              <w:rPr>
                <w:color w:val="000000"/>
                <w:sz w:val="25"/>
                <w:szCs w:val="25"/>
                <w:lang w:val="uk-UA"/>
              </w:rPr>
            </w:pPr>
            <w:r w:rsidRPr="008975BE">
              <w:rPr>
                <w:sz w:val="25"/>
                <w:szCs w:val="25"/>
                <w:lang w:val="uk-UA"/>
              </w:rPr>
              <w:t xml:space="preserve">- </w:t>
            </w:r>
            <w:r w:rsidRPr="008975BE">
              <w:rPr>
                <w:color w:val="000000"/>
                <w:sz w:val="25"/>
                <w:szCs w:val="25"/>
                <w:lang w:val="uk-UA"/>
              </w:rPr>
              <w:t>усвідомлення рівня відповідальності під час підготовки і прийняття рішень, готовність нести відповідальність за можливі наслідки реалізації таких рішень;</w:t>
            </w:r>
          </w:p>
          <w:p w:rsidR="00B70F75" w:rsidRPr="008975BE" w:rsidRDefault="00B70F75" w:rsidP="00B70F75">
            <w:pPr>
              <w:widowControl w:val="0"/>
              <w:pBdr>
                <w:top w:val="nil"/>
                <w:left w:val="nil"/>
                <w:bottom w:val="nil"/>
                <w:right w:val="nil"/>
                <w:between w:val="nil"/>
              </w:pBdr>
              <w:tabs>
                <w:tab w:val="left" w:pos="361"/>
              </w:tabs>
              <w:ind w:right="30"/>
              <w:jc w:val="both"/>
              <w:rPr>
                <w:color w:val="000000"/>
                <w:sz w:val="25"/>
                <w:szCs w:val="25"/>
                <w:lang w:val="uk-UA"/>
              </w:rPr>
            </w:pPr>
            <w:r w:rsidRPr="008975BE">
              <w:rPr>
                <w:sz w:val="25"/>
                <w:szCs w:val="25"/>
                <w:lang w:val="uk-UA"/>
              </w:rPr>
              <w:t xml:space="preserve">- </w:t>
            </w:r>
            <w:r w:rsidRPr="008975BE">
              <w:rPr>
                <w:color w:val="000000"/>
                <w:sz w:val="25"/>
                <w:szCs w:val="25"/>
                <w:lang w:val="uk-UA"/>
              </w:rPr>
              <w:t>здатність брати на себе зобов’язання, чітко їх дотримуватись і виконувати</w:t>
            </w:r>
            <w:r>
              <w:rPr>
                <w:color w:val="000000"/>
                <w:sz w:val="25"/>
                <w:szCs w:val="25"/>
                <w:lang w:val="uk-UA"/>
              </w:rPr>
              <w:t>.</w:t>
            </w:r>
          </w:p>
        </w:tc>
      </w:tr>
      <w:tr w:rsidR="005D390D" w:rsidRPr="00B70F75" w:rsidTr="000B7EB5">
        <w:tc>
          <w:tcPr>
            <w:tcW w:w="710" w:type="dxa"/>
          </w:tcPr>
          <w:p w:rsidR="005D390D" w:rsidRPr="00325A03" w:rsidRDefault="005D390D" w:rsidP="005D390D">
            <w:pPr>
              <w:spacing w:before="100" w:beforeAutospacing="1" w:after="100" w:afterAutospacing="1"/>
              <w:jc w:val="center"/>
              <w:rPr>
                <w:sz w:val="26"/>
                <w:szCs w:val="26"/>
                <w:lang w:val="uk-UA" w:eastAsia="ru-RU"/>
              </w:rPr>
            </w:pPr>
            <w:r>
              <w:rPr>
                <w:sz w:val="26"/>
                <w:szCs w:val="26"/>
                <w:lang w:val="ru-RU" w:eastAsia="ru-RU"/>
              </w:rPr>
              <w:t>4.</w:t>
            </w:r>
          </w:p>
        </w:tc>
        <w:tc>
          <w:tcPr>
            <w:tcW w:w="2835" w:type="dxa"/>
          </w:tcPr>
          <w:p w:rsidR="005D390D" w:rsidRPr="009B4A26" w:rsidRDefault="005D390D" w:rsidP="005D390D">
            <w:pPr>
              <w:ind w:left="118"/>
              <w:rPr>
                <w:sz w:val="26"/>
                <w:szCs w:val="26"/>
                <w:lang w:val="uk-UA"/>
              </w:rPr>
            </w:pPr>
            <w:r w:rsidRPr="009B4A26">
              <w:rPr>
                <w:sz w:val="26"/>
                <w:szCs w:val="26"/>
                <w:lang w:val="uk-UA"/>
              </w:rPr>
              <w:t>Досягнення результатів</w:t>
            </w:r>
          </w:p>
        </w:tc>
        <w:tc>
          <w:tcPr>
            <w:tcW w:w="6804" w:type="dxa"/>
          </w:tcPr>
          <w:p w:rsidR="005D390D" w:rsidRPr="009B4A26" w:rsidRDefault="005D390D" w:rsidP="005D390D">
            <w:pPr>
              <w:tabs>
                <w:tab w:val="left" w:pos="123"/>
              </w:tabs>
              <w:ind w:left="133" w:right="125" w:hanging="10"/>
              <w:rPr>
                <w:sz w:val="26"/>
                <w:szCs w:val="26"/>
                <w:lang w:val="uk-UA"/>
              </w:rPr>
            </w:pPr>
            <w:r w:rsidRPr="009B4A26">
              <w:rPr>
                <w:sz w:val="26"/>
                <w:szCs w:val="26"/>
                <w:lang w:val="uk-UA"/>
              </w:rPr>
              <w:t xml:space="preserve">- здатність до чіткого бачення результату діяльності; </w:t>
            </w:r>
          </w:p>
          <w:p w:rsidR="005D390D" w:rsidRPr="009B4A26" w:rsidRDefault="005D390D" w:rsidP="005D390D">
            <w:pPr>
              <w:tabs>
                <w:tab w:val="left" w:pos="123"/>
              </w:tabs>
              <w:ind w:left="133" w:right="125" w:hanging="10"/>
              <w:rPr>
                <w:sz w:val="26"/>
                <w:szCs w:val="26"/>
                <w:lang w:val="uk-UA"/>
              </w:rPr>
            </w:pPr>
            <w:r w:rsidRPr="009B4A26">
              <w:rPr>
                <w:sz w:val="26"/>
                <w:szCs w:val="26"/>
                <w:lang w:val="uk-UA"/>
              </w:rPr>
              <w:t>- вміння фокусувати зусилля для досягнення результату діяльності;</w:t>
            </w:r>
          </w:p>
          <w:p w:rsidR="005D390D" w:rsidRPr="009B4A26" w:rsidRDefault="005D390D" w:rsidP="005D390D">
            <w:pPr>
              <w:tabs>
                <w:tab w:val="left" w:pos="123"/>
              </w:tabs>
              <w:ind w:left="133" w:right="125" w:hanging="10"/>
              <w:rPr>
                <w:sz w:val="26"/>
                <w:szCs w:val="26"/>
                <w:lang w:val="uk-UA"/>
              </w:rPr>
            </w:pPr>
            <w:r w:rsidRPr="009B4A26">
              <w:rPr>
                <w:sz w:val="26"/>
                <w:szCs w:val="26"/>
                <w:lang w:val="uk-UA"/>
              </w:rPr>
              <w:t xml:space="preserve"> - вміння запобігати та ефективно долати перешкоди;</w:t>
            </w:r>
          </w:p>
          <w:p w:rsidR="005D390D" w:rsidRPr="009B4A26" w:rsidRDefault="005D390D" w:rsidP="005D390D">
            <w:pPr>
              <w:tabs>
                <w:tab w:val="left" w:pos="123"/>
              </w:tabs>
              <w:ind w:left="133" w:right="125" w:hanging="10"/>
              <w:rPr>
                <w:sz w:val="26"/>
                <w:szCs w:val="26"/>
                <w:lang w:val="uk-UA"/>
              </w:rPr>
            </w:pPr>
            <w:r w:rsidRPr="009B4A26">
              <w:rPr>
                <w:sz w:val="26"/>
                <w:szCs w:val="26"/>
                <w:lang w:val="uk-UA"/>
              </w:rPr>
              <w:t>- стійкість до стресу</w:t>
            </w:r>
          </w:p>
        </w:tc>
      </w:tr>
      <w:tr w:rsidR="005D390D" w:rsidRPr="00D40276" w:rsidTr="000B7EB5">
        <w:tc>
          <w:tcPr>
            <w:tcW w:w="710" w:type="dxa"/>
          </w:tcPr>
          <w:p w:rsidR="005D390D" w:rsidRPr="008610A8" w:rsidRDefault="005D390D" w:rsidP="005D390D">
            <w:pPr>
              <w:spacing w:before="100" w:beforeAutospacing="1" w:after="100" w:afterAutospacing="1"/>
              <w:jc w:val="center"/>
              <w:rPr>
                <w:sz w:val="26"/>
                <w:szCs w:val="26"/>
                <w:lang w:val="ru-RU" w:eastAsia="ru-RU"/>
              </w:rPr>
            </w:pPr>
            <w:r>
              <w:rPr>
                <w:sz w:val="26"/>
                <w:szCs w:val="26"/>
                <w:lang w:val="ru-RU" w:eastAsia="ru-RU"/>
              </w:rPr>
              <w:t>5.</w:t>
            </w:r>
          </w:p>
        </w:tc>
        <w:tc>
          <w:tcPr>
            <w:tcW w:w="2835" w:type="dxa"/>
          </w:tcPr>
          <w:p w:rsidR="005D390D" w:rsidRPr="00325A03" w:rsidRDefault="005D390D" w:rsidP="005D390D">
            <w:pPr>
              <w:tabs>
                <w:tab w:val="left" w:pos="37"/>
              </w:tabs>
              <w:ind w:left="110" w:hanging="96"/>
              <w:rPr>
                <w:sz w:val="26"/>
                <w:szCs w:val="26"/>
                <w:highlight w:val="white"/>
                <w:lang w:val="uk-UA"/>
              </w:rPr>
            </w:pPr>
            <w:r w:rsidRPr="00325A03">
              <w:rPr>
                <w:sz w:val="26"/>
                <w:szCs w:val="26"/>
                <w:highlight w:val="white"/>
                <w:lang w:val="uk-UA"/>
              </w:rPr>
              <w:t>Цифрова грамотність</w:t>
            </w:r>
          </w:p>
        </w:tc>
        <w:tc>
          <w:tcPr>
            <w:tcW w:w="6804" w:type="dxa"/>
          </w:tcPr>
          <w:p w:rsidR="005D390D" w:rsidRDefault="005D390D" w:rsidP="005D390D">
            <w:pPr>
              <w:pStyle w:val="a6"/>
              <w:tabs>
                <w:tab w:val="left" w:pos="6557"/>
              </w:tabs>
              <w:ind w:left="63" w:right="30"/>
              <w:jc w:val="both"/>
              <w:rPr>
                <w:sz w:val="25"/>
                <w:szCs w:val="25"/>
                <w:highlight w:val="white"/>
                <w:lang w:val="uk-UA"/>
              </w:rPr>
            </w:pPr>
            <w:r>
              <w:rPr>
                <w:sz w:val="25"/>
                <w:szCs w:val="25"/>
                <w:highlight w:val="white"/>
                <w:lang w:val="uk-UA"/>
              </w:rPr>
              <w:t xml:space="preserve">- </w:t>
            </w:r>
            <w:r w:rsidRPr="00A95898">
              <w:rPr>
                <w:sz w:val="25"/>
                <w:szCs w:val="25"/>
                <w:highlight w:val="white"/>
                <w:lang w:val="uk-UA"/>
              </w:rPr>
              <w:t>вміння використовувати комп’ютерні пристрої, базове офісне та спеціалізоване програмне забезпечення для ефективного виконання своїх посадових обов'язків;</w:t>
            </w:r>
          </w:p>
          <w:p w:rsidR="005D390D" w:rsidRDefault="005D390D" w:rsidP="005D390D">
            <w:pPr>
              <w:pStyle w:val="a6"/>
              <w:tabs>
                <w:tab w:val="left" w:pos="6557"/>
              </w:tabs>
              <w:ind w:left="63" w:right="30"/>
              <w:jc w:val="both"/>
              <w:rPr>
                <w:sz w:val="25"/>
                <w:szCs w:val="25"/>
                <w:highlight w:val="white"/>
                <w:lang w:val="uk-UA"/>
              </w:rPr>
            </w:pPr>
            <w:r>
              <w:rPr>
                <w:sz w:val="25"/>
                <w:szCs w:val="25"/>
                <w:highlight w:val="white"/>
                <w:lang w:val="uk-UA"/>
              </w:rPr>
              <w:t xml:space="preserve">- </w:t>
            </w:r>
            <w:r w:rsidRPr="008975BE">
              <w:rPr>
                <w:sz w:val="25"/>
                <w:szCs w:val="25"/>
                <w:highlight w:val="white"/>
                <w:lang w:val="uk-UA"/>
              </w:rPr>
              <w:t>вміння використовувати сервіси інтернету для ефективного пошуку потрібної інформації; вміння перевіряти надійність джерел і достовірність даних та інформації у цифровому середовищі;</w:t>
            </w:r>
          </w:p>
          <w:p w:rsidR="005D390D" w:rsidRPr="008975BE" w:rsidRDefault="005D390D" w:rsidP="005D390D">
            <w:pPr>
              <w:pStyle w:val="a6"/>
              <w:tabs>
                <w:tab w:val="left" w:pos="6557"/>
              </w:tabs>
              <w:ind w:left="63" w:right="30"/>
              <w:jc w:val="both"/>
              <w:rPr>
                <w:sz w:val="25"/>
                <w:szCs w:val="25"/>
                <w:highlight w:val="white"/>
                <w:lang w:val="uk-UA"/>
              </w:rPr>
            </w:pPr>
            <w:r>
              <w:rPr>
                <w:sz w:val="25"/>
                <w:szCs w:val="25"/>
                <w:highlight w:val="white"/>
                <w:lang w:val="uk-UA"/>
              </w:rPr>
              <w:t xml:space="preserve">- </w:t>
            </w:r>
            <w:r w:rsidRPr="008975BE">
              <w:rPr>
                <w:sz w:val="25"/>
                <w:szCs w:val="25"/>
                <w:highlight w:val="white"/>
                <w:lang w:val="uk-UA"/>
              </w:rPr>
              <w:t>здатність працювати з документами в різних цифрових форматах: зберігати, накопичувати, впорядковувати, архівувати цифрові ресурси та дані різних типів;</w:t>
            </w:r>
            <w:bookmarkStart w:id="3" w:name="_heading=h.30j0zll" w:colFirst="0" w:colLast="0"/>
            <w:bookmarkEnd w:id="3"/>
          </w:p>
          <w:p w:rsidR="005D390D" w:rsidRPr="008975BE" w:rsidRDefault="005D390D" w:rsidP="005D390D">
            <w:pPr>
              <w:tabs>
                <w:tab w:val="left" w:pos="37"/>
              </w:tabs>
              <w:ind w:left="37" w:right="30"/>
              <w:jc w:val="both"/>
              <w:rPr>
                <w:sz w:val="25"/>
                <w:szCs w:val="25"/>
                <w:highlight w:val="white"/>
                <w:lang w:val="uk-UA"/>
              </w:rPr>
            </w:pPr>
            <w:r>
              <w:rPr>
                <w:sz w:val="25"/>
                <w:szCs w:val="25"/>
                <w:highlight w:val="white"/>
                <w:lang w:val="uk-UA"/>
              </w:rPr>
              <w:t xml:space="preserve">- </w:t>
            </w:r>
            <w:r w:rsidRPr="008975BE">
              <w:rPr>
                <w:sz w:val="25"/>
                <w:szCs w:val="25"/>
                <w:highlight w:val="white"/>
                <w:lang w:val="uk-UA"/>
              </w:rPr>
              <w:t>здатність уникати небезпек в цифровому середовищі, захищати особисті та конфіденційні дані;</w:t>
            </w:r>
          </w:p>
          <w:p w:rsidR="005D390D" w:rsidRPr="008975BE" w:rsidRDefault="005D390D" w:rsidP="005D390D">
            <w:pPr>
              <w:tabs>
                <w:tab w:val="left" w:pos="37"/>
              </w:tabs>
              <w:ind w:left="37" w:right="30"/>
              <w:jc w:val="both"/>
              <w:rPr>
                <w:sz w:val="25"/>
                <w:szCs w:val="25"/>
                <w:highlight w:val="white"/>
                <w:lang w:val="uk-UA"/>
              </w:rPr>
            </w:pPr>
            <w:r>
              <w:rPr>
                <w:sz w:val="25"/>
                <w:szCs w:val="25"/>
                <w:highlight w:val="white"/>
                <w:lang w:val="uk-UA"/>
              </w:rPr>
              <w:t xml:space="preserve">- </w:t>
            </w:r>
            <w:r w:rsidRPr="008975BE">
              <w:rPr>
                <w:sz w:val="25"/>
                <w:szCs w:val="25"/>
                <w:highlight w:val="white"/>
                <w:lang w:val="uk-UA"/>
              </w:rPr>
              <w:t>вміння використовувати електронні реєстри, системи електронного документообігу та інші електронні урядові системи для обміну інформацією, для електронного листування в рамках своїх посадових обов'язків; вміння використовувати спільні онлайн календарі, сервіси для підготовки та спільного редагування документів, вміти користуватись кваліфікованим електронним підписом (КЕП);</w:t>
            </w:r>
          </w:p>
          <w:p w:rsidR="005D390D" w:rsidRPr="002626F9" w:rsidRDefault="005D390D" w:rsidP="005D390D">
            <w:pPr>
              <w:tabs>
                <w:tab w:val="left" w:pos="37"/>
              </w:tabs>
              <w:ind w:left="37" w:right="30"/>
              <w:jc w:val="both"/>
              <w:rPr>
                <w:highlight w:val="white"/>
                <w:lang w:val="uk-UA"/>
              </w:rPr>
            </w:pPr>
            <w:r>
              <w:rPr>
                <w:sz w:val="25"/>
                <w:szCs w:val="25"/>
                <w:highlight w:val="white"/>
                <w:lang w:val="uk-UA"/>
              </w:rPr>
              <w:t xml:space="preserve">- </w:t>
            </w:r>
            <w:r w:rsidRPr="008975BE">
              <w:rPr>
                <w:sz w:val="25"/>
                <w:szCs w:val="25"/>
                <w:highlight w:val="white"/>
                <w:lang w:val="uk-UA"/>
              </w:rPr>
              <w:t>здатність використовувати відкриті цифрові ресурси для власного професійного розвитку</w:t>
            </w:r>
          </w:p>
        </w:tc>
      </w:tr>
      <w:tr w:rsidR="005D390D" w:rsidRPr="00325A03" w:rsidTr="000B7EB5">
        <w:tc>
          <w:tcPr>
            <w:tcW w:w="10349" w:type="dxa"/>
            <w:gridSpan w:val="3"/>
          </w:tcPr>
          <w:p w:rsidR="005D390D" w:rsidRPr="00325A03" w:rsidRDefault="005D390D" w:rsidP="005D390D">
            <w:pPr>
              <w:jc w:val="center"/>
              <w:rPr>
                <w:b/>
                <w:sz w:val="10"/>
                <w:szCs w:val="10"/>
                <w:lang w:val="uk-UA" w:eastAsia="ru-RU"/>
              </w:rPr>
            </w:pPr>
          </w:p>
          <w:p w:rsidR="005D390D" w:rsidRPr="00325A03" w:rsidRDefault="005D390D" w:rsidP="005D390D">
            <w:pPr>
              <w:jc w:val="center"/>
              <w:rPr>
                <w:b/>
                <w:sz w:val="26"/>
                <w:szCs w:val="26"/>
                <w:lang w:val="uk-UA" w:eastAsia="ru-RU"/>
              </w:rPr>
            </w:pPr>
            <w:r w:rsidRPr="00325A03">
              <w:rPr>
                <w:b/>
                <w:sz w:val="26"/>
                <w:szCs w:val="26"/>
                <w:lang w:val="uk-UA" w:eastAsia="ru-RU"/>
              </w:rPr>
              <w:t>Професійні знання</w:t>
            </w:r>
          </w:p>
          <w:p w:rsidR="005D390D" w:rsidRPr="00325A03" w:rsidRDefault="005D390D" w:rsidP="005D390D">
            <w:pPr>
              <w:jc w:val="center"/>
              <w:rPr>
                <w:b/>
                <w:sz w:val="10"/>
                <w:szCs w:val="10"/>
                <w:lang w:val="uk-UA"/>
              </w:rPr>
            </w:pPr>
          </w:p>
        </w:tc>
      </w:tr>
      <w:tr w:rsidR="005D390D" w:rsidRPr="00325A03" w:rsidTr="000B7EB5">
        <w:tc>
          <w:tcPr>
            <w:tcW w:w="3545" w:type="dxa"/>
            <w:gridSpan w:val="2"/>
          </w:tcPr>
          <w:p w:rsidR="005D390D" w:rsidRPr="00325A03" w:rsidRDefault="005D390D" w:rsidP="005D390D">
            <w:pPr>
              <w:spacing w:before="100" w:beforeAutospacing="1" w:after="100" w:afterAutospacing="1"/>
              <w:jc w:val="center"/>
              <w:rPr>
                <w:b/>
                <w:sz w:val="26"/>
                <w:szCs w:val="26"/>
                <w:lang w:val="uk-UA" w:eastAsia="ru-RU"/>
              </w:rPr>
            </w:pPr>
            <w:r w:rsidRPr="00325A03">
              <w:rPr>
                <w:b/>
                <w:sz w:val="26"/>
                <w:szCs w:val="26"/>
                <w:lang w:val="uk-UA" w:eastAsia="ru-RU"/>
              </w:rPr>
              <w:t>Вимога</w:t>
            </w:r>
          </w:p>
        </w:tc>
        <w:tc>
          <w:tcPr>
            <w:tcW w:w="6804" w:type="dxa"/>
          </w:tcPr>
          <w:p w:rsidR="005D390D" w:rsidRPr="00325A03" w:rsidRDefault="005D390D" w:rsidP="005D390D">
            <w:pPr>
              <w:spacing w:before="100" w:beforeAutospacing="1" w:after="100" w:afterAutospacing="1"/>
              <w:jc w:val="center"/>
              <w:rPr>
                <w:b/>
                <w:sz w:val="26"/>
                <w:szCs w:val="26"/>
                <w:lang w:val="uk-UA" w:eastAsia="ru-RU"/>
              </w:rPr>
            </w:pPr>
            <w:r w:rsidRPr="00325A03">
              <w:rPr>
                <w:b/>
                <w:sz w:val="26"/>
                <w:szCs w:val="26"/>
                <w:lang w:val="uk-UA" w:eastAsia="ru-RU"/>
              </w:rPr>
              <w:t>Компоненти вимоги</w:t>
            </w:r>
          </w:p>
        </w:tc>
      </w:tr>
      <w:tr w:rsidR="005D390D" w:rsidRPr="00325A03" w:rsidTr="000B7EB5">
        <w:tc>
          <w:tcPr>
            <w:tcW w:w="710" w:type="dxa"/>
          </w:tcPr>
          <w:p w:rsidR="005D390D" w:rsidRPr="00325A03" w:rsidRDefault="005D390D" w:rsidP="005D390D">
            <w:pPr>
              <w:jc w:val="center"/>
              <w:rPr>
                <w:sz w:val="26"/>
                <w:szCs w:val="26"/>
                <w:lang w:val="uk-UA"/>
              </w:rPr>
            </w:pPr>
            <w:r w:rsidRPr="00325A03">
              <w:rPr>
                <w:sz w:val="26"/>
                <w:szCs w:val="26"/>
                <w:lang w:val="uk-UA"/>
              </w:rPr>
              <w:t>1.</w:t>
            </w:r>
          </w:p>
        </w:tc>
        <w:tc>
          <w:tcPr>
            <w:tcW w:w="2835" w:type="dxa"/>
          </w:tcPr>
          <w:p w:rsidR="005D390D" w:rsidRPr="00325A03" w:rsidRDefault="005D390D" w:rsidP="005D390D">
            <w:pPr>
              <w:spacing w:before="100" w:beforeAutospacing="1" w:after="100" w:afterAutospacing="1"/>
              <w:rPr>
                <w:sz w:val="26"/>
                <w:szCs w:val="26"/>
                <w:lang w:val="uk-UA" w:eastAsia="ru-RU"/>
              </w:rPr>
            </w:pPr>
            <w:r w:rsidRPr="00325A03">
              <w:rPr>
                <w:sz w:val="26"/>
                <w:szCs w:val="26"/>
                <w:lang w:val="uk-UA" w:eastAsia="ru-RU"/>
              </w:rPr>
              <w:t>Знання законодавства</w:t>
            </w:r>
          </w:p>
        </w:tc>
        <w:tc>
          <w:tcPr>
            <w:tcW w:w="6804" w:type="dxa"/>
          </w:tcPr>
          <w:p w:rsidR="005D390D" w:rsidRPr="008975BE" w:rsidRDefault="005D390D" w:rsidP="005D390D">
            <w:pPr>
              <w:rPr>
                <w:sz w:val="25"/>
                <w:szCs w:val="25"/>
                <w:lang w:val="uk-UA"/>
              </w:rPr>
            </w:pPr>
            <w:r w:rsidRPr="008975BE">
              <w:rPr>
                <w:sz w:val="25"/>
                <w:szCs w:val="25"/>
                <w:lang w:val="uk-UA"/>
              </w:rPr>
              <w:t>Конституції України;</w:t>
            </w:r>
          </w:p>
          <w:p w:rsidR="005D390D" w:rsidRPr="008975BE" w:rsidRDefault="005D390D" w:rsidP="005D390D">
            <w:pPr>
              <w:rPr>
                <w:sz w:val="25"/>
                <w:szCs w:val="25"/>
                <w:lang w:val="uk-UA"/>
              </w:rPr>
            </w:pPr>
            <w:r w:rsidRPr="008975BE">
              <w:rPr>
                <w:sz w:val="25"/>
                <w:szCs w:val="25"/>
                <w:lang w:val="uk-UA"/>
              </w:rPr>
              <w:t>Законів України:</w:t>
            </w:r>
          </w:p>
          <w:p w:rsidR="005D390D" w:rsidRPr="008975BE" w:rsidRDefault="005D390D" w:rsidP="005D390D">
            <w:pPr>
              <w:rPr>
                <w:sz w:val="25"/>
                <w:szCs w:val="25"/>
                <w:lang w:val="uk-UA"/>
              </w:rPr>
            </w:pPr>
            <w:r w:rsidRPr="008975BE">
              <w:rPr>
                <w:sz w:val="25"/>
                <w:szCs w:val="25"/>
                <w:lang w:val="uk-UA"/>
              </w:rPr>
              <w:t>«Про державну службу»;</w:t>
            </w:r>
          </w:p>
          <w:p w:rsidR="005D390D" w:rsidRPr="008975BE" w:rsidRDefault="005D390D" w:rsidP="005D390D">
            <w:pPr>
              <w:rPr>
                <w:sz w:val="25"/>
                <w:szCs w:val="25"/>
                <w:lang w:val="uk-UA"/>
              </w:rPr>
            </w:pPr>
            <w:r w:rsidRPr="008975BE">
              <w:rPr>
                <w:sz w:val="25"/>
                <w:szCs w:val="25"/>
                <w:lang w:val="uk-UA"/>
              </w:rPr>
              <w:t>«Про запобігання корупції».</w:t>
            </w:r>
          </w:p>
        </w:tc>
      </w:tr>
      <w:tr w:rsidR="005D390D" w:rsidRPr="000F41E3" w:rsidTr="000B7EB5">
        <w:tc>
          <w:tcPr>
            <w:tcW w:w="710" w:type="dxa"/>
          </w:tcPr>
          <w:p w:rsidR="005D390D" w:rsidRPr="00325A03" w:rsidRDefault="005D390D" w:rsidP="005D390D">
            <w:pPr>
              <w:jc w:val="center"/>
              <w:rPr>
                <w:sz w:val="26"/>
                <w:szCs w:val="26"/>
                <w:lang w:val="uk-UA"/>
              </w:rPr>
            </w:pPr>
            <w:r w:rsidRPr="00325A03">
              <w:rPr>
                <w:sz w:val="26"/>
                <w:szCs w:val="26"/>
                <w:lang w:val="uk-UA"/>
              </w:rPr>
              <w:t>2.</w:t>
            </w:r>
          </w:p>
        </w:tc>
        <w:tc>
          <w:tcPr>
            <w:tcW w:w="2835" w:type="dxa"/>
          </w:tcPr>
          <w:p w:rsidR="005D390D" w:rsidRPr="00325A03" w:rsidRDefault="005D390D" w:rsidP="005D390D">
            <w:pPr>
              <w:spacing w:before="100" w:beforeAutospacing="1" w:after="100" w:afterAutospacing="1"/>
              <w:rPr>
                <w:sz w:val="26"/>
                <w:szCs w:val="26"/>
                <w:lang w:val="uk-UA" w:eastAsia="ru-RU"/>
              </w:rPr>
            </w:pPr>
            <w:r w:rsidRPr="00325A03">
              <w:rPr>
                <w:sz w:val="26"/>
                <w:szCs w:val="26"/>
                <w:lang w:val="uk-UA" w:eastAsia="ru-RU"/>
              </w:rPr>
              <w:t xml:space="preserve">Знання спеціального законодавства, що пов'язане із завданнями та змістом роботи державного </w:t>
            </w:r>
            <w:r w:rsidRPr="00325A03">
              <w:rPr>
                <w:sz w:val="26"/>
                <w:szCs w:val="26"/>
                <w:lang w:val="uk-UA" w:eastAsia="ru-RU"/>
              </w:rPr>
              <w:lastRenderedPageBreak/>
              <w:t>службовця відповідно до посадової інструкції (положення про структурний підрозділ)</w:t>
            </w:r>
          </w:p>
        </w:tc>
        <w:tc>
          <w:tcPr>
            <w:tcW w:w="6804" w:type="dxa"/>
          </w:tcPr>
          <w:p w:rsidR="005D390D" w:rsidRPr="00CD4F25" w:rsidRDefault="005D390D" w:rsidP="005D390D">
            <w:pPr>
              <w:ind w:left="37"/>
              <w:jc w:val="both"/>
              <w:textAlignment w:val="baseline"/>
              <w:rPr>
                <w:sz w:val="25"/>
                <w:szCs w:val="25"/>
                <w:lang w:val="uk-UA"/>
              </w:rPr>
            </w:pPr>
            <w:r w:rsidRPr="00CD4F25">
              <w:rPr>
                <w:sz w:val="25"/>
                <w:szCs w:val="25"/>
                <w:lang w:val="uk-UA"/>
              </w:rPr>
              <w:lastRenderedPageBreak/>
              <w:t>Знання Законів України:</w:t>
            </w:r>
          </w:p>
          <w:p w:rsidR="005D390D" w:rsidRPr="00CD4F25" w:rsidRDefault="005D390D" w:rsidP="005D390D">
            <w:pPr>
              <w:ind w:left="37"/>
              <w:jc w:val="both"/>
              <w:textAlignment w:val="baseline"/>
              <w:rPr>
                <w:sz w:val="25"/>
                <w:szCs w:val="25"/>
                <w:lang w:val="uk-UA"/>
              </w:rPr>
            </w:pPr>
            <w:r w:rsidRPr="00CD4F25">
              <w:rPr>
                <w:sz w:val="25"/>
                <w:szCs w:val="25"/>
                <w:lang w:val="uk-UA"/>
              </w:rPr>
              <w:t>«Про місцеві державні адміністрації»;</w:t>
            </w:r>
          </w:p>
          <w:p w:rsidR="005D390D" w:rsidRPr="00CD4F25" w:rsidRDefault="005D390D" w:rsidP="005D390D">
            <w:pPr>
              <w:spacing w:line="0" w:lineRule="atLeast"/>
              <w:ind w:left="37"/>
              <w:jc w:val="both"/>
              <w:rPr>
                <w:sz w:val="25"/>
                <w:szCs w:val="25"/>
                <w:lang w:val="uk-UA"/>
              </w:rPr>
            </w:pPr>
            <w:r w:rsidRPr="00CD4F25">
              <w:rPr>
                <w:sz w:val="25"/>
                <w:szCs w:val="25"/>
                <w:lang w:val="uk-UA"/>
              </w:rPr>
              <w:t>«Про столицю України – місто-герой Київ»;</w:t>
            </w:r>
          </w:p>
          <w:p w:rsidR="005D390D" w:rsidRPr="00CD4F25" w:rsidRDefault="005D390D" w:rsidP="005D390D">
            <w:pPr>
              <w:spacing w:line="0" w:lineRule="atLeast"/>
              <w:ind w:left="37"/>
              <w:jc w:val="both"/>
              <w:rPr>
                <w:sz w:val="25"/>
                <w:szCs w:val="25"/>
                <w:lang w:val="uk-UA"/>
              </w:rPr>
            </w:pPr>
            <w:r w:rsidRPr="00CD4F25">
              <w:rPr>
                <w:sz w:val="25"/>
                <w:szCs w:val="25"/>
                <w:lang w:val="uk-UA"/>
              </w:rPr>
              <w:t>«Про місцеве самоврядування в Україні»;</w:t>
            </w:r>
          </w:p>
          <w:p w:rsidR="005D390D" w:rsidRDefault="005D390D" w:rsidP="005D390D">
            <w:pPr>
              <w:ind w:left="37"/>
              <w:jc w:val="both"/>
              <w:rPr>
                <w:rStyle w:val="rvts9"/>
                <w:sz w:val="25"/>
                <w:szCs w:val="25"/>
                <w:lang w:val="uk-UA"/>
              </w:rPr>
            </w:pPr>
            <w:r w:rsidRPr="00CD4F25">
              <w:rPr>
                <w:rStyle w:val="rvts9"/>
                <w:sz w:val="25"/>
                <w:szCs w:val="25"/>
                <w:lang w:val="uk-UA"/>
              </w:rPr>
              <w:t>«</w:t>
            </w:r>
            <w:r w:rsidRPr="00CD4F25">
              <w:rPr>
                <w:sz w:val="25"/>
                <w:szCs w:val="25"/>
                <w:lang w:val="uk-UA"/>
              </w:rPr>
              <w:t>Про доступ до публічної інформації</w:t>
            </w:r>
            <w:r w:rsidR="00FA25D6">
              <w:rPr>
                <w:rStyle w:val="rvts9"/>
                <w:sz w:val="25"/>
                <w:szCs w:val="25"/>
                <w:lang w:val="uk-UA"/>
              </w:rPr>
              <w:t>»;</w:t>
            </w:r>
          </w:p>
          <w:p w:rsidR="00FA25D6" w:rsidRPr="00FA25D6" w:rsidRDefault="00FA25D6" w:rsidP="00FA25D6">
            <w:pPr>
              <w:jc w:val="both"/>
              <w:rPr>
                <w:sz w:val="25"/>
                <w:szCs w:val="25"/>
                <w:lang w:val="uk-UA"/>
              </w:rPr>
            </w:pPr>
            <w:r w:rsidRPr="00FA25D6">
              <w:rPr>
                <w:sz w:val="25"/>
                <w:szCs w:val="25"/>
                <w:lang w:val="uk-UA"/>
              </w:rPr>
              <w:t>Кодексу законів про працю України;</w:t>
            </w:r>
          </w:p>
          <w:p w:rsidR="00FA25D6" w:rsidRPr="00FA25D6" w:rsidRDefault="00FA25D6" w:rsidP="00FA25D6">
            <w:pPr>
              <w:ind w:left="37"/>
              <w:jc w:val="both"/>
              <w:rPr>
                <w:rStyle w:val="rvts9"/>
                <w:sz w:val="25"/>
                <w:szCs w:val="25"/>
                <w:lang w:val="uk-UA"/>
              </w:rPr>
            </w:pPr>
            <w:r w:rsidRPr="00FA25D6">
              <w:rPr>
                <w:sz w:val="25"/>
                <w:szCs w:val="25"/>
                <w:lang w:val="uk-UA"/>
              </w:rPr>
              <w:lastRenderedPageBreak/>
              <w:t>«Про відпустки»</w:t>
            </w:r>
            <w:r>
              <w:rPr>
                <w:sz w:val="25"/>
                <w:szCs w:val="25"/>
                <w:lang w:val="uk-UA"/>
              </w:rPr>
              <w:t>.</w:t>
            </w:r>
          </w:p>
          <w:p w:rsidR="005D390D" w:rsidRPr="00025EE3" w:rsidRDefault="005D390D" w:rsidP="005D390D">
            <w:pPr>
              <w:spacing w:line="0" w:lineRule="atLeast"/>
              <w:ind w:left="37"/>
              <w:jc w:val="both"/>
              <w:rPr>
                <w:sz w:val="25"/>
                <w:szCs w:val="25"/>
                <w:lang w:val="uk-UA"/>
              </w:rPr>
            </w:pPr>
          </w:p>
        </w:tc>
      </w:tr>
      <w:tr w:rsidR="005D390D" w:rsidRPr="009F209F" w:rsidTr="000B7EB5">
        <w:tc>
          <w:tcPr>
            <w:tcW w:w="710" w:type="dxa"/>
          </w:tcPr>
          <w:p w:rsidR="005D390D" w:rsidRPr="00325A03" w:rsidRDefault="005D390D" w:rsidP="005D390D">
            <w:pPr>
              <w:jc w:val="center"/>
              <w:rPr>
                <w:sz w:val="26"/>
                <w:szCs w:val="26"/>
                <w:lang w:val="uk-UA"/>
              </w:rPr>
            </w:pPr>
            <w:r w:rsidRPr="00325A03">
              <w:rPr>
                <w:sz w:val="26"/>
                <w:szCs w:val="26"/>
                <w:lang w:val="uk-UA"/>
              </w:rPr>
              <w:lastRenderedPageBreak/>
              <w:t>3.</w:t>
            </w:r>
          </w:p>
        </w:tc>
        <w:tc>
          <w:tcPr>
            <w:tcW w:w="2835" w:type="dxa"/>
          </w:tcPr>
          <w:p w:rsidR="005D390D" w:rsidRPr="00325A03" w:rsidRDefault="005D390D" w:rsidP="005D390D">
            <w:pPr>
              <w:spacing w:after="20"/>
              <w:ind w:left="118" w:hanging="5"/>
              <w:rPr>
                <w:sz w:val="26"/>
                <w:szCs w:val="26"/>
                <w:lang w:val="uk-UA"/>
              </w:rPr>
            </w:pPr>
            <w:r w:rsidRPr="00325A03">
              <w:rPr>
                <w:sz w:val="26"/>
                <w:szCs w:val="26"/>
                <w:lang w:val="uk-UA"/>
              </w:rPr>
              <w:t>Знання системи захисту інформації</w:t>
            </w:r>
          </w:p>
        </w:tc>
        <w:tc>
          <w:tcPr>
            <w:tcW w:w="6804" w:type="dxa"/>
          </w:tcPr>
          <w:p w:rsidR="005D390D" w:rsidRPr="008975BE" w:rsidRDefault="005D390D" w:rsidP="005D390D">
            <w:pPr>
              <w:tabs>
                <w:tab w:val="left" w:pos="412"/>
              </w:tabs>
              <w:ind w:left="128" w:right="125"/>
              <w:jc w:val="both"/>
              <w:rPr>
                <w:sz w:val="25"/>
                <w:szCs w:val="25"/>
                <w:lang w:val="uk-UA"/>
              </w:rPr>
            </w:pPr>
            <w:r w:rsidRPr="008975BE">
              <w:rPr>
                <w:sz w:val="25"/>
                <w:szCs w:val="25"/>
                <w:lang w:val="uk-UA"/>
              </w:rPr>
              <w:t xml:space="preserve">Складові </w:t>
            </w:r>
            <w:r w:rsidR="00FA25D6">
              <w:rPr>
                <w:sz w:val="25"/>
                <w:szCs w:val="25"/>
                <w:lang w:val="uk-UA"/>
              </w:rPr>
              <w:t>політики інформаційної безпеки.</w:t>
            </w:r>
          </w:p>
          <w:p w:rsidR="005D390D" w:rsidRPr="008975BE" w:rsidRDefault="005D390D" w:rsidP="005D390D">
            <w:pPr>
              <w:tabs>
                <w:tab w:val="left" w:pos="0"/>
              </w:tabs>
              <w:ind w:left="128" w:right="125"/>
              <w:jc w:val="both"/>
              <w:rPr>
                <w:sz w:val="25"/>
                <w:szCs w:val="25"/>
                <w:lang w:val="uk-UA"/>
              </w:rPr>
            </w:pPr>
          </w:p>
        </w:tc>
      </w:tr>
    </w:tbl>
    <w:p w:rsidR="008D65F2" w:rsidRDefault="008D65F2">
      <w:pPr>
        <w:rPr>
          <w:lang w:val="uk-UA"/>
        </w:rPr>
      </w:pPr>
    </w:p>
    <w:p w:rsidR="00E21EF4" w:rsidRPr="00325A03" w:rsidRDefault="00E21EF4" w:rsidP="005C6443">
      <w:pPr>
        <w:ind w:left="37"/>
        <w:rPr>
          <w:lang w:val="uk-UA"/>
        </w:rPr>
      </w:pPr>
    </w:p>
    <w:sectPr w:rsidR="00E21EF4" w:rsidRPr="00325A03" w:rsidSect="000E4CBC">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charset w:val="00"/>
    <w:family w:val="auto"/>
    <w:pitch w:val="default"/>
  </w:font>
  <w:font w:name="Calibri">
    <w:panose1 w:val="020F0502020204030204"/>
    <w:charset w:val="CC"/>
    <w:family w:val="swiss"/>
    <w:pitch w:val="variable"/>
    <w:sig w:usb0="E4002EFF" w:usb1="C200247B" w:usb2="00000009" w:usb3="00000000" w:csb0="000001FF" w:csb1="00000000"/>
  </w:font>
  <w:font w:name="Antiqua">
    <w:altName w:val="Arial Narrow"/>
    <w:charset w:val="00"/>
    <w:family w:val="auto"/>
    <w:pitch w:val="variable"/>
    <w:sig w:usb0="00000203" w:usb1="00000000" w:usb2="00000000" w:usb3="00000000" w:csb0="00000005"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02875"/>
    <w:multiLevelType w:val="multilevel"/>
    <w:tmpl w:val="79F67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05E94"/>
    <w:multiLevelType w:val="hybridMultilevel"/>
    <w:tmpl w:val="8E4ED76C"/>
    <w:lvl w:ilvl="0" w:tplc="16B22C0E">
      <w:start w:val="3"/>
      <w:numFmt w:val="bullet"/>
      <w:lvlText w:val="-"/>
      <w:lvlJc w:val="left"/>
      <w:pPr>
        <w:ind w:left="397" w:hanging="360"/>
      </w:pPr>
      <w:rPr>
        <w:rFonts w:ascii="Times New Roman" w:eastAsia="Times New Roman" w:hAnsi="Times New Roman" w:cs="Times New Roman" w:hint="default"/>
      </w:rPr>
    </w:lvl>
    <w:lvl w:ilvl="1" w:tplc="04190003" w:tentative="1">
      <w:start w:val="1"/>
      <w:numFmt w:val="bullet"/>
      <w:lvlText w:val="o"/>
      <w:lvlJc w:val="left"/>
      <w:pPr>
        <w:ind w:left="1117" w:hanging="360"/>
      </w:pPr>
      <w:rPr>
        <w:rFonts w:ascii="Courier New" w:hAnsi="Courier New" w:cs="Courier New" w:hint="default"/>
      </w:rPr>
    </w:lvl>
    <w:lvl w:ilvl="2" w:tplc="04190005" w:tentative="1">
      <w:start w:val="1"/>
      <w:numFmt w:val="bullet"/>
      <w:lvlText w:val=""/>
      <w:lvlJc w:val="left"/>
      <w:pPr>
        <w:ind w:left="1837" w:hanging="360"/>
      </w:pPr>
      <w:rPr>
        <w:rFonts w:ascii="Wingdings" w:hAnsi="Wingdings" w:hint="default"/>
      </w:rPr>
    </w:lvl>
    <w:lvl w:ilvl="3" w:tplc="04190001" w:tentative="1">
      <w:start w:val="1"/>
      <w:numFmt w:val="bullet"/>
      <w:lvlText w:val=""/>
      <w:lvlJc w:val="left"/>
      <w:pPr>
        <w:ind w:left="2557" w:hanging="360"/>
      </w:pPr>
      <w:rPr>
        <w:rFonts w:ascii="Symbol" w:hAnsi="Symbol" w:hint="default"/>
      </w:rPr>
    </w:lvl>
    <w:lvl w:ilvl="4" w:tplc="04190003" w:tentative="1">
      <w:start w:val="1"/>
      <w:numFmt w:val="bullet"/>
      <w:lvlText w:val="o"/>
      <w:lvlJc w:val="left"/>
      <w:pPr>
        <w:ind w:left="3277" w:hanging="360"/>
      </w:pPr>
      <w:rPr>
        <w:rFonts w:ascii="Courier New" w:hAnsi="Courier New" w:cs="Courier New" w:hint="default"/>
      </w:rPr>
    </w:lvl>
    <w:lvl w:ilvl="5" w:tplc="04190005" w:tentative="1">
      <w:start w:val="1"/>
      <w:numFmt w:val="bullet"/>
      <w:lvlText w:val=""/>
      <w:lvlJc w:val="left"/>
      <w:pPr>
        <w:ind w:left="3997" w:hanging="360"/>
      </w:pPr>
      <w:rPr>
        <w:rFonts w:ascii="Wingdings" w:hAnsi="Wingdings" w:hint="default"/>
      </w:rPr>
    </w:lvl>
    <w:lvl w:ilvl="6" w:tplc="04190001" w:tentative="1">
      <w:start w:val="1"/>
      <w:numFmt w:val="bullet"/>
      <w:lvlText w:val=""/>
      <w:lvlJc w:val="left"/>
      <w:pPr>
        <w:ind w:left="4717" w:hanging="360"/>
      </w:pPr>
      <w:rPr>
        <w:rFonts w:ascii="Symbol" w:hAnsi="Symbol" w:hint="default"/>
      </w:rPr>
    </w:lvl>
    <w:lvl w:ilvl="7" w:tplc="04190003" w:tentative="1">
      <w:start w:val="1"/>
      <w:numFmt w:val="bullet"/>
      <w:lvlText w:val="o"/>
      <w:lvlJc w:val="left"/>
      <w:pPr>
        <w:ind w:left="5437" w:hanging="360"/>
      </w:pPr>
      <w:rPr>
        <w:rFonts w:ascii="Courier New" w:hAnsi="Courier New" w:cs="Courier New" w:hint="default"/>
      </w:rPr>
    </w:lvl>
    <w:lvl w:ilvl="8" w:tplc="04190005" w:tentative="1">
      <w:start w:val="1"/>
      <w:numFmt w:val="bullet"/>
      <w:lvlText w:val=""/>
      <w:lvlJc w:val="left"/>
      <w:pPr>
        <w:ind w:left="6157" w:hanging="360"/>
      </w:pPr>
      <w:rPr>
        <w:rFonts w:ascii="Wingdings" w:hAnsi="Wingdings" w:hint="default"/>
      </w:rPr>
    </w:lvl>
  </w:abstractNum>
  <w:abstractNum w:abstractNumId="2" w15:restartNumberingAfterBreak="0">
    <w:nsid w:val="0D7917A0"/>
    <w:multiLevelType w:val="hybridMultilevel"/>
    <w:tmpl w:val="3BFCA9E6"/>
    <w:lvl w:ilvl="0" w:tplc="A1F22BE4">
      <w:numFmt w:val="bullet"/>
      <w:lvlText w:val="-"/>
      <w:lvlJc w:val="left"/>
      <w:pPr>
        <w:ind w:left="720" w:hanging="360"/>
      </w:pPr>
      <w:rPr>
        <w:rFonts w:ascii="Times New Roman" w:eastAsia="Times New Roman" w:hAnsi="Times New Roman" w:cs="Times New Roman" w:hint="default"/>
        <w:color w:val="000000"/>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1D9B793B"/>
    <w:multiLevelType w:val="hybridMultilevel"/>
    <w:tmpl w:val="9FAC3BFA"/>
    <w:lvl w:ilvl="0" w:tplc="4168C10C">
      <w:numFmt w:val="bullet"/>
      <w:lvlText w:val="-"/>
      <w:lvlJc w:val="left"/>
      <w:pPr>
        <w:ind w:left="720" w:hanging="360"/>
      </w:pPr>
      <w:rPr>
        <w:rFonts w:ascii="Times New Roman" w:eastAsia="Times New Roman" w:hAnsi="Times New Roman" w:cs="Times New Roman" w:hint="default"/>
        <w:color w:val="000000"/>
        <w:sz w:val="22"/>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1DD640A6"/>
    <w:multiLevelType w:val="hybridMultilevel"/>
    <w:tmpl w:val="C248DCAE"/>
    <w:lvl w:ilvl="0" w:tplc="5F0CD73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3070744"/>
    <w:multiLevelType w:val="hybridMultilevel"/>
    <w:tmpl w:val="BB1CA0FC"/>
    <w:lvl w:ilvl="0" w:tplc="D0969C04">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270D5C38"/>
    <w:multiLevelType w:val="hybridMultilevel"/>
    <w:tmpl w:val="66040866"/>
    <w:lvl w:ilvl="0" w:tplc="1C9876F0">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2C73764E"/>
    <w:multiLevelType w:val="multilevel"/>
    <w:tmpl w:val="A3821CAA"/>
    <w:lvl w:ilvl="0">
      <w:start w:val="1"/>
      <w:numFmt w:val="bullet"/>
      <w:lvlText w:val="-"/>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2E180212"/>
    <w:multiLevelType w:val="hybridMultilevel"/>
    <w:tmpl w:val="2B4686FA"/>
    <w:lvl w:ilvl="0" w:tplc="0EF42B3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35E02084"/>
    <w:multiLevelType w:val="hybridMultilevel"/>
    <w:tmpl w:val="9CEA25A8"/>
    <w:lvl w:ilvl="0" w:tplc="093CA11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61F71FB"/>
    <w:multiLevelType w:val="hybridMultilevel"/>
    <w:tmpl w:val="7A7AF76E"/>
    <w:lvl w:ilvl="0" w:tplc="7D4AF834">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15:restartNumberingAfterBreak="0">
    <w:nsid w:val="37D531A8"/>
    <w:multiLevelType w:val="multilevel"/>
    <w:tmpl w:val="4C721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F5E45EF"/>
    <w:multiLevelType w:val="hybridMultilevel"/>
    <w:tmpl w:val="35A4324A"/>
    <w:lvl w:ilvl="0" w:tplc="12FA484E">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15:restartNumberingAfterBreak="0">
    <w:nsid w:val="7B2B724B"/>
    <w:multiLevelType w:val="hybridMultilevel"/>
    <w:tmpl w:val="F77881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3"/>
  </w:num>
  <w:num w:numId="3">
    <w:abstractNumId w:val="7"/>
  </w:num>
  <w:num w:numId="4">
    <w:abstractNumId w:val="4"/>
  </w:num>
  <w:num w:numId="5">
    <w:abstractNumId w:val="1"/>
  </w:num>
  <w:num w:numId="6">
    <w:abstractNumId w:val="11"/>
  </w:num>
  <w:num w:numId="7">
    <w:abstractNumId w:val="8"/>
  </w:num>
  <w:num w:numId="8">
    <w:abstractNumId w:val="9"/>
  </w:num>
  <w:num w:numId="9">
    <w:abstractNumId w:val="3"/>
  </w:num>
  <w:num w:numId="10">
    <w:abstractNumId w:val="12"/>
  </w:num>
  <w:num w:numId="11">
    <w:abstractNumId w:val="10"/>
  </w:num>
  <w:num w:numId="12">
    <w:abstractNumId w:val="2"/>
  </w:num>
  <w:num w:numId="13">
    <w:abstractNumId w:val="6"/>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52FE"/>
    <w:rsid w:val="00003A96"/>
    <w:rsid w:val="00022E03"/>
    <w:rsid w:val="00025EE3"/>
    <w:rsid w:val="0004686A"/>
    <w:rsid w:val="00074361"/>
    <w:rsid w:val="000818A7"/>
    <w:rsid w:val="00094E4C"/>
    <w:rsid w:val="000A04ED"/>
    <w:rsid w:val="000B7EB5"/>
    <w:rsid w:val="000C1BE0"/>
    <w:rsid w:val="000C5111"/>
    <w:rsid w:val="000D04EF"/>
    <w:rsid w:val="000E0FDE"/>
    <w:rsid w:val="000E26B1"/>
    <w:rsid w:val="000E4CBC"/>
    <w:rsid w:val="000F41E3"/>
    <w:rsid w:val="00117A28"/>
    <w:rsid w:val="001431E2"/>
    <w:rsid w:val="001739C7"/>
    <w:rsid w:val="001848E8"/>
    <w:rsid w:val="001A4264"/>
    <w:rsid w:val="001A7B7B"/>
    <w:rsid w:val="001B7ED7"/>
    <w:rsid w:val="001E036C"/>
    <w:rsid w:val="001F18E9"/>
    <w:rsid w:val="001F5B38"/>
    <w:rsid w:val="0020361A"/>
    <w:rsid w:val="00207000"/>
    <w:rsid w:val="002200AB"/>
    <w:rsid w:val="00223C0A"/>
    <w:rsid w:val="00237270"/>
    <w:rsid w:val="002513B5"/>
    <w:rsid w:val="002626F9"/>
    <w:rsid w:val="00274E20"/>
    <w:rsid w:val="00287457"/>
    <w:rsid w:val="002A2CDD"/>
    <w:rsid w:val="002E6A8A"/>
    <w:rsid w:val="0031233F"/>
    <w:rsid w:val="00325A03"/>
    <w:rsid w:val="00357ADA"/>
    <w:rsid w:val="003C0E23"/>
    <w:rsid w:val="003D223F"/>
    <w:rsid w:val="003D496A"/>
    <w:rsid w:val="003D52FE"/>
    <w:rsid w:val="003E4728"/>
    <w:rsid w:val="003F0582"/>
    <w:rsid w:val="004143F6"/>
    <w:rsid w:val="00436228"/>
    <w:rsid w:val="0044506A"/>
    <w:rsid w:val="004818A8"/>
    <w:rsid w:val="00491E24"/>
    <w:rsid w:val="004B44E1"/>
    <w:rsid w:val="004B673C"/>
    <w:rsid w:val="004C7860"/>
    <w:rsid w:val="004D269D"/>
    <w:rsid w:val="004D35C6"/>
    <w:rsid w:val="004D566E"/>
    <w:rsid w:val="0052408B"/>
    <w:rsid w:val="005318CE"/>
    <w:rsid w:val="0053488D"/>
    <w:rsid w:val="005364E9"/>
    <w:rsid w:val="00541E42"/>
    <w:rsid w:val="00542622"/>
    <w:rsid w:val="00555815"/>
    <w:rsid w:val="005576D7"/>
    <w:rsid w:val="005665DC"/>
    <w:rsid w:val="005759E8"/>
    <w:rsid w:val="00581194"/>
    <w:rsid w:val="005B3104"/>
    <w:rsid w:val="005C6443"/>
    <w:rsid w:val="005D390D"/>
    <w:rsid w:val="005E6BDA"/>
    <w:rsid w:val="005F3BC8"/>
    <w:rsid w:val="005F3D84"/>
    <w:rsid w:val="00614271"/>
    <w:rsid w:val="00617BE7"/>
    <w:rsid w:val="00642562"/>
    <w:rsid w:val="0066542D"/>
    <w:rsid w:val="00671094"/>
    <w:rsid w:val="00697B5D"/>
    <w:rsid w:val="006A5BE8"/>
    <w:rsid w:val="006C66AB"/>
    <w:rsid w:val="006F635B"/>
    <w:rsid w:val="00702FD6"/>
    <w:rsid w:val="00720F36"/>
    <w:rsid w:val="00731432"/>
    <w:rsid w:val="00734515"/>
    <w:rsid w:val="007405EE"/>
    <w:rsid w:val="00767DC3"/>
    <w:rsid w:val="0077225F"/>
    <w:rsid w:val="007A2B98"/>
    <w:rsid w:val="007B3AEF"/>
    <w:rsid w:val="007B62CE"/>
    <w:rsid w:val="007C3E48"/>
    <w:rsid w:val="007D1A61"/>
    <w:rsid w:val="007D700F"/>
    <w:rsid w:val="0080121D"/>
    <w:rsid w:val="00804E8A"/>
    <w:rsid w:val="00810506"/>
    <w:rsid w:val="008459C1"/>
    <w:rsid w:val="008610A8"/>
    <w:rsid w:val="00866B4F"/>
    <w:rsid w:val="00884C71"/>
    <w:rsid w:val="00887AA6"/>
    <w:rsid w:val="008975BE"/>
    <w:rsid w:val="008B33DE"/>
    <w:rsid w:val="008B3AB1"/>
    <w:rsid w:val="008C4F93"/>
    <w:rsid w:val="008D4609"/>
    <w:rsid w:val="008D65F2"/>
    <w:rsid w:val="008E1AE5"/>
    <w:rsid w:val="008F17EA"/>
    <w:rsid w:val="009054C0"/>
    <w:rsid w:val="00905C92"/>
    <w:rsid w:val="00922A63"/>
    <w:rsid w:val="00926FCA"/>
    <w:rsid w:val="00935607"/>
    <w:rsid w:val="00943168"/>
    <w:rsid w:val="00952A46"/>
    <w:rsid w:val="009605A1"/>
    <w:rsid w:val="00963767"/>
    <w:rsid w:val="00966A68"/>
    <w:rsid w:val="00984BE0"/>
    <w:rsid w:val="0099366D"/>
    <w:rsid w:val="009E3060"/>
    <w:rsid w:val="009F209F"/>
    <w:rsid w:val="009F6832"/>
    <w:rsid w:val="00A139DF"/>
    <w:rsid w:val="00A2304A"/>
    <w:rsid w:val="00A41065"/>
    <w:rsid w:val="00A42326"/>
    <w:rsid w:val="00A61098"/>
    <w:rsid w:val="00A65885"/>
    <w:rsid w:val="00A83DB7"/>
    <w:rsid w:val="00A9421E"/>
    <w:rsid w:val="00A95898"/>
    <w:rsid w:val="00A96352"/>
    <w:rsid w:val="00AB772C"/>
    <w:rsid w:val="00AC265D"/>
    <w:rsid w:val="00AE03A7"/>
    <w:rsid w:val="00AF0574"/>
    <w:rsid w:val="00B06CCF"/>
    <w:rsid w:val="00B06E22"/>
    <w:rsid w:val="00B35C4D"/>
    <w:rsid w:val="00B67AF3"/>
    <w:rsid w:val="00B70F75"/>
    <w:rsid w:val="00B719ED"/>
    <w:rsid w:val="00BB42CC"/>
    <w:rsid w:val="00BB4E19"/>
    <w:rsid w:val="00BF15CE"/>
    <w:rsid w:val="00C0029D"/>
    <w:rsid w:val="00C3478D"/>
    <w:rsid w:val="00C4082D"/>
    <w:rsid w:val="00C628AF"/>
    <w:rsid w:val="00C84CA5"/>
    <w:rsid w:val="00C9393E"/>
    <w:rsid w:val="00CC46DE"/>
    <w:rsid w:val="00CC7808"/>
    <w:rsid w:val="00CD4F25"/>
    <w:rsid w:val="00CD4F60"/>
    <w:rsid w:val="00CE0CAA"/>
    <w:rsid w:val="00D12CB7"/>
    <w:rsid w:val="00D40276"/>
    <w:rsid w:val="00D51E12"/>
    <w:rsid w:val="00D5206A"/>
    <w:rsid w:val="00D63CF8"/>
    <w:rsid w:val="00D67FE5"/>
    <w:rsid w:val="00D70CFA"/>
    <w:rsid w:val="00D7760D"/>
    <w:rsid w:val="00D849D6"/>
    <w:rsid w:val="00D85D11"/>
    <w:rsid w:val="00DD0C5E"/>
    <w:rsid w:val="00DF030C"/>
    <w:rsid w:val="00E028DE"/>
    <w:rsid w:val="00E155D7"/>
    <w:rsid w:val="00E16F55"/>
    <w:rsid w:val="00E21EF4"/>
    <w:rsid w:val="00E55710"/>
    <w:rsid w:val="00E770B2"/>
    <w:rsid w:val="00E80854"/>
    <w:rsid w:val="00E96883"/>
    <w:rsid w:val="00ED03A9"/>
    <w:rsid w:val="00ED045E"/>
    <w:rsid w:val="00ED10DA"/>
    <w:rsid w:val="00F04BDB"/>
    <w:rsid w:val="00F30D58"/>
    <w:rsid w:val="00F33C82"/>
    <w:rsid w:val="00F34162"/>
    <w:rsid w:val="00F77D50"/>
    <w:rsid w:val="00F801EF"/>
    <w:rsid w:val="00FA25D6"/>
    <w:rsid w:val="00FB1695"/>
    <w:rsid w:val="00FB4436"/>
    <w:rsid w:val="00FD735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94110E"/>
  <w15:docId w15:val="{C50B5186-C575-4853-BA10-7FF583F73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2304A"/>
    <w:pPr>
      <w:spacing w:after="0" w:line="240" w:lineRule="auto"/>
    </w:pPr>
    <w:rPr>
      <w:rFonts w:ascii="Times New Roman" w:eastAsia="Times New Roman" w:hAnsi="Times New Roman" w:cs="Times New Roman"/>
      <w:sz w:val="24"/>
      <w:szCs w:val="24"/>
      <w:lang w:val="en-US"/>
    </w:rPr>
  </w:style>
  <w:style w:type="paragraph" w:styleId="2">
    <w:name w:val="heading 2"/>
    <w:basedOn w:val="a"/>
    <w:link w:val="20"/>
    <w:uiPriority w:val="9"/>
    <w:qFormat/>
    <w:rsid w:val="001848E8"/>
    <w:pPr>
      <w:spacing w:before="100" w:beforeAutospacing="1" w:after="100" w:afterAutospacing="1"/>
      <w:outlineLvl w:val="1"/>
    </w:pPr>
    <w:rPr>
      <w:b/>
      <w:bCs/>
      <w:sz w:val="36"/>
      <w:szCs w:val="36"/>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A2304A"/>
    <w:pPr>
      <w:spacing w:after="0" w:line="240" w:lineRule="auto"/>
    </w:pPr>
    <w:rPr>
      <w:rFonts w:ascii="Antiqua" w:eastAsia="Times New Roman" w:hAnsi="Antiqua" w:cs="Times New Roman"/>
      <w:sz w:val="26"/>
      <w:szCs w:val="20"/>
      <w:lang w:val="uk-UA" w:eastAsia="ru-RU"/>
    </w:rPr>
  </w:style>
  <w:style w:type="paragraph" w:customStyle="1" w:styleId="a4">
    <w:name w:val="Нормальний текст"/>
    <w:basedOn w:val="a"/>
    <w:rsid w:val="00A2304A"/>
    <w:pPr>
      <w:spacing w:before="120"/>
      <w:ind w:firstLine="567"/>
    </w:pPr>
    <w:rPr>
      <w:rFonts w:ascii="Antiqua" w:hAnsi="Antiqua"/>
      <w:sz w:val="26"/>
      <w:szCs w:val="20"/>
      <w:lang w:val="uk-UA" w:eastAsia="ru-RU"/>
    </w:rPr>
  </w:style>
  <w:style w:type="table" w:styleId="a5">
    <w:name w:val="Table Grid"/>
    <w:basedOn w:val="a1"/>
    <w:uiPriority w:val="59"/>
    <w:rsid w:val="00A230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A2304A"/>
    <w:pPr>
      <w:ind w:left="720"/>
      <w:contextualSpacing/>
    </w:pPr>
  </w:style>
  <w:style w:type="character" w:styleId="a7">
    <w:name w:val="Hyperlink"/>
    <w:basedOn w:val="a0"/>
    <w:uiPriority w:val="99"/>
    <w:unhideWhenUsed/>
    <w:rsid w:val="004C7860"/>
    <w:rPr>
      <w:color w:val="0000FF"/>
      <w:u w:val="single"/>
    </w:rPr>
  </w:style>
  <w:style w:type="paragraph" w:styleId="a8">
    <w:name w:val="Normal (Web)"/>
    <w:basedOn w:val="a"/>
    <w:uiPriority w:val="99"/>
    <w:unhideWhenUsed/>
    <w:rsid w:val="000D04EF"/>
    <w:pPr>
      <w:spacing w:before="100" w:beforeAutospacing="1" w:after="100" w:afterAutospacing="1"/>
    </w:pPr>
    <w:rPr>
      <w:lang w:val="uk-UA" w:eastAsia="uk-UA"/>
    </w:rPr>
  </w:style>
  <w:style w:type="paragraph" w:styleId="a9">
    <w:name w:val="Balloon Text"/>
    <w:basedOn w:val="a"/>
    <w:link w:val="aa"/>
    <w:uiPriority w:val="99"/>
    <w:semiHidden/>
    <w:unhideWhenUsed/>
    <w:rsid w:val="00767DC3"/>
    <w:rPr>
      <w:rFonts w:ascii="Segoe UI" w:hAnsi="Segoe UI" w:cs="Segoe UI"/>
      <w:sz w:val="18"/>
      <w:szCs w:val="18"/>
    </w:rPr>
  </w:style>
  <w:style w:type="character" w:customStyle="1" w:styleId="aa">
    <w:name w:val="Текст у виносці Знак"/>
    <w:basedOn w:val="a0"/>
    <w:link w:val="a9"/>
    <w:uiPriority w:val="99"/>
    <w:semiHidden/>
    <w:rsid w:val="00767DC3"/>
    <w:rPr>
      <w:rFonts w:ascii="Segoe UI" w:eastAsia="Times New Roman" w:hAnsi="Segoe UI" w:cs="Segoe UI"/>
      <w:sz w:val="18"/>
      <w:szCs w:val="18"/>
      <w:lang w:val="en-US"/>
    </w:rPr>
  </w:style>
  <w:style w:type="paragraph" w:customStyle="1" w:styleId="rvps12">
    <w:name w:val="rvps12"/>
    <w:basedOn w:val="a"/>
    <w:rsid w:val="0080121D"/>
    <w:pPr>
      <w:spacing w:before="100" w:beforeAutospacing="1" w:after="100" w:afterAutospacing="1"/>
    </w:pPr>
    <w:rPr>
      <w:lang w:val="uk-UA" w:eastAsia="uk-UA"/>
    </w:rPr>
  </w:style>
  <w:style w:type="paragraph" w:customStyle="1" w:styleId="rvps14">
    <w:name w:val="rvps14"/>
    <w:basedOn w:val="a"/>
    <w:rsid w:val="0080121D"/>
    <w:pPr>
      <w:spacing w:before="100" w:beforeAutospacing="1" w:after="100" w:afterAutospacing="1"/>
    </w:pPr>
    <w:rPr>
      <w:lang w:val="uk-UA" w:eastAsia="uk-UA"/>
    </w:rPr>
  </w:style>
  <w:style w:type="table" w:customStyle="1" w:styleId="TableNormal">
    <w:name w:val="Table Normal"/>
    <w:rsid w:val="0020361A"/>
    <w:pPr>
      <w:spacing w:after="160" w:line="259" w:lineRule="auto"/>
    </w:pPr>
    <w:rPr>
      <w:rFonts w:ascii="Calibri" w:eastAsia="Calibri" w:hAnsi="Calibri" w:cs="Calibri"/>
      <w:lang w:val="uk-UA" w:eastAsia="ru-RU"/>
    </w:rPr>
    <w:tblPr>
      <w:tblCellMar>
        <w:top w:w="0" w:type="dxa"/>
        <w:left w:w="0" w:type="dxa"/>
        <w:bottom w:w="0" w:type="dxa"/>
        <w:right w:w="0" w:type="dxa"/>
      </w:tblCellMar>
    </w:tblPr>
  </w:style>
  <w:style w:type="character" w:customStyle="1" w:styleId="rvts9">
    <w:name w:val="rvts9"/>
    <w:rsid w:val="00541E42"/>
  </w:style>
  <w:style w:type="paragraph" w:styleId="ab">
    <w:name w:val="Plain Text"/>
    <w:basedOn w:val="a"/>
    <w:link w:val="ac"/>
    <w:rsid w:val="00237270"/>
    <w:rPr>
      <w:rFonts w:ascii="Courier New" w:hAnsi="Courier New"/>
      <w:sz w:val="20"/>
      <w:szCs w:val="20"/>
      <w:lang w:val="ru-RU" w:eastAsia="ru-RU"/>
    </w:rPr>
  </w:style>
  <w:style w:type="character" w:customStyle="1" w:styleId="ac">
    <w:name w:val="Текст Знак"/>
    <w:basedOn w:val="a0"/>
    <w:link w:val="ab"/>
    <w:rsid w:val="00237270"/>
    <w:rPr>
      <w:rFonts w:ascii="Courier New" w:eastAsia="Times New Roman" w:hAnsi="Courier New" w:cs="Times New Roman"/>
      <w:sz w:val="20"/>
      <w:szCs w:val="20"/>
      <w:lang w:eastAsia="ru-RU"/>
    </w:rPr>
  </w:style>
  <w:style w:type="character" w:customStyle="1" w:styleId="20">
    <w:name w:val="Заголовок 2 Знак"/>
    <w:basedOn w:val="a0"/>
    <w:link w:val="2"/>
    <w:uiPriority w:val="9"/>
    <w:rsid w:val="001848E8"/>
    <w:rPr>
      <w:rFonts w:ascii="Times New Roman" w:eastAsia="Times New Roman" w:hAnsi="Times New Roman" w:cs="Times New Roman"/>
      <w:b/>
      <w:bCs/>
      <w:sz w:val="36"/>
      <w:szCs w:val="36"/>
      <w:lang w:val="uk-UA" w:eastAsia="uk-UA"/>
    </w:rPr>
  </w:style>
  <w:style w:type="character" w:styleId="ad">
    <w:name w:val="Emphasis"/>
    <w:basedOn w:val="a0"/>
    <w:uiPriority w:val="20"/>
    <w:qFormat/>
    <w:rsid w:val="005C644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7054693">
      <w:bodyDiv w:val="1"/>
      <w:marLeft w:val="0"/>
      <w:marRight w:val="0"/>
      <w:marTop w:val="0"/>
      <w:marBottom w:val="0"/>
      <w:divBdr>
        <w:top w:val="none" w:sz="0" w:space="0" w:color="auto"/>
        <w:left w:val="none" w:sz="0" w:space="0" w:color="auto"/>
        <w:bottom w:val="none" w:sz="0" w:space="0" w:color="auto"/>
        <w:right w:val="none" w:sz="0" w:space="0" w:color="auto"/>
      </w:divBdr>
    </w:div>
    <w:div w:id="1185824171">
      <w:bodyDiv w:val="1"/>
      <w:marLeft w:val="0"/>
      <w:marRight w:val="0"/>
      <w:marTop w:val="0"/>
      <w:marBottom w:val="0"/>
      <w:divBdr>
        <w:top w:val="none" w:sz="0" w:space="0" w:color="auto"/>
        <w:left w:val="none" w:sz="0" w:space="0" w:color="auto"/>
        <w:bottom w:val="none" w:sz="0" w:space="0" w:color="auto"/>
        <w:right w:val="none" w:sz="0" w:space="0" w:color="auto"/>
      </w:divBdr>
      <w:divsChild>
        <w:div w:id="30300685">
          <w:marLeft w:val="-15"/>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EDEAA13-619E-445C-A25E-200A3ABE0A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4</Pages>
  <Words>4158</Words>
  <Characters>2371</Characters>
  <Application>Microsoft Office Word</Application>
  <DocSecurity>0</DocSecurity>
  <Lines>19</Lines>
  <Paragraphs>13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Grizli777</Company>
  <LinksUpToDate>false</LinksUpToDate>
  <CharactersWithSpaces>6516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PRDA</dc:creator>
  <cp:lastModifiedBy>ВК</cp:lastModifiedBy>
  <cp:revision>8</cp:revision>
  <cp:lastPrinted>2024-08-07T11:59:00Z</cp:lastPrinted>
  <dcterms:created xsi:type="dcterms:W3CDTF">2025-03-26T13:26:00Z</dcterms:created>
  <dcterms:modified xsi:type="dcterms:W3CDTF">2025-03-28T13:08:00Z</dcterms:modified>
</cp:coreProperties>
</file>