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1B1AE7">
        <w:rPr>
          <w:b/>
          <w:bCs/>
          <w:sz w:val="28"/>
          <w:szCs w:val="28"/>
          <w:lang w:val="uk-UA"/>
        </w:rPr>
        <w:t xml:space="preserve">відділу </w:t>
      </w:r>
      <w:r w:rsidR="00DD2698">
        <w:rPr>
          <w:b/>
          <w:bCs/>
          <w:sz w:val="28"/>
          <w:szCs w:val="28"/>
          <w:lang w:val="uk-UA"/>
        </w:rPr>
        <w:t>бухгалтерського обліку та звітності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22383" w:rsidRPr="00DD2698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FC6843" w:rsidRDefault="00222383" w:rsidP="00222383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6"/>
                <w:szCs w:val="26"/>
                <w:lang w:val="uk-UA" w:eastAsia="en-US"/>
              </w:rPr>
            </w:pPr>
            <w:r>
              <w:rPr>
                <w:lang w:val="uk-UA"/>
              </w:rPr>
              <w:t xml:space="preserve">- </w:t>
            </w:r>
            <w:r w:rsidRPr="00FC6843">
              <w:rPr>
                <w:sz w:val="26"/>
                <w:szCs w:val="26"/>
                <w:lang w:val="uk-UA"/>
              </w:rPr>
              <w:t>Здійснює реєстрацію в відділенні казначейства бюджетних зобов’язань, своєчасно подає на реєстрацію такі зобов’язання, здійснює платежі відповідно до взятих бюджетних зобов’язань, достовірно та в повному обсязі відображає операції у бухгалтерському обліку та звітності;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rFonts w:eastAsiaTheme="minorHAnsi" w:cstheme="minorBidi"/>
                <w:sz w:val="26"/>
                <w:szCs w:val="26"/>
                <w:lang w:val="uk-UA" w:eastAsia="en-US"/>
              </w:rPr>
              <w:t xml:space="preserve">- </w:t>
            </w:r>
            <w:r w:rsidRPr="00FC6843">
              <w:rPr>
                <w:sz w:val="26"/>
                <w:szCs w:val="26"/>
                <w:lang w:val="uk-UA"/>
              </w:rPr>
              <w:t>Забезпечує дотримання порядку оформлення та подання до обліку первинних документів, збереження оброблених документів регістрів, звітності протягом встановленого терміну;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rFonts w:eastAsiaTheme="minorHAnsi" w:cstheme="minorBidi"/>
                <w:sz w:val="26"/>
                <w:szCs w:val="26"/>
                <w:lang w:val="uk-UA" w:eastAsia="en-US"/>
              </w:rPr>
              <w:t>-</w:t>
            </w:r>
            <w:r w:rsidRPr="00FC6843">
              <w:rPr>
                <w:sz w:val="26"/>
                <w:szCs w:val="26"/>
                <w:lang w:val="uk-UA"/>
              </w:rPr>
              <w:t>Забезпечує повноту та достовірність даних підтвердних документів, які формуються та подаються в процесі казначейського обслуговування;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 xml:space="preserve">- </w:t>
            </w:r>
            <w:r w:rsidRPr="00FC6843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Готує пропозиції до Прогнозу бюджету, складає кошториси, розроблює бюджетні запити, та подає їх фінансовому органу у встановлені терміни; складає довідки про зміни до кошторисів з розрахунками до них. Готує паспорти бюджетних програм місцевого бюджету та узагальнені результати аналізу;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</w:t>
            </w:r>
            <w:r w:rsidRPr="00FC684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FC684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Забезпечує ведення бухгалтерського обліку банківських та касових операцій.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Здійснює видачу талонів на бензин з дотриманням місячного ліміту по використанню пального. Контролює одержання та списання паливно-мастильних матеріалів, складає реєстри на списання пального, відповідно до чинного законодавства;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Несе матеріальну відповідальність за збереження ПММ(талони) та поштових марок;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Здійснює видачу поштових марок та контроль за своєчасністю здачі авансових звітів відповідно до чинного законодавства;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Здійснює передачу розподілів, довідок, кошторисів, виписок з використанням уніфікованої автоматизованої системи бухгалтерського обліку та звітності;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Розміщує інформацію на державних порталах у мережі Інтернет (Є-</w:t>
            </w:r>
            <w:proofErr w:type="spellStart"/>
            <w:r w:rsidRPr="00FC6843">
              <w:rPr>
                <w:sz w:val="26"/>
                <w:szCs w:val="26"/>
                <w:lang w:val="uk-UA"/>
              </w:rPr>
              <w:t>data</w:t>
            </w:r>
            <w:proofErr w:type="spellEnd"/>
            <w:r w:rsidRPr="00FC6843">
              <w:rPr>
                <w:sz w:val="26"/>
                <w:szCs w:val="26"/>
                <w:lang w:val="uk-UA"/>
              </w:rPr>
              <w:t xml:space="preserve"> ,інші портали, які належать до компетенції посади);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 xml:space="preserve">- </w:t>
            </w:r>
            <w:r w:rsidRPr="00FC684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Аналізує нормативні, методичні та довідкові документи з бухгалтерського обліку. Відстежує зміни в законодавстві з бухгалтерського обліку та забезпечує його додержання. Планує заходи з удосконалення бухгалтерського обліку на підприємстві;</w:t>
            </w:r>
          </w:p>
          <w:p w:rsidR="00222383" w:rsidRPr="00BD65BD" w:rsidRDefault="00222383" w:rsidP="00222383">
            <w:pPr>
              <w:tabs>
                <w:tab w:val="left" w:pos="123"/>
              </w:tabs>
              <w:ind w:left="123" w:right="133"/>
              <w:jc w:val="both"/>
              <w:rPr>
                <w:lang w:val="uk-UA"/>
              </w:rPr>
            </w:pPr>
            <w:r w:rsidRPr="00FC684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- </w:t>
            </w:r>
            <w:r w:rsidRPr="00FC6843">
              <w:rPr>
                <w:sz w:val="26"/>
                <w:szCs w:val="26"/>
                <w:lang w:val="uk-UA"/>
              </w:rPr>
              <w:t>На період відсутності головного спеціаліста т</w:t>
            </w:r>
            <w:r>
              <w:rPr>
                <w:sz w:val="26"/>
                <w:szCs w:val="26"/>
                <w:lang w:val="uk-UA"/>
              </w:rPr>
              <w:t>имчасово виконує його обов’язки</w:t>
            </w:r>
            <w:r w:rsidRPr="00FC6843">
              <w:rPr>
                <w:sz w:val="26"/>
                <w:szCs w:val="26"/>
                <w:lang w:val="uk-UA"/>
              </w:rPr>
              <w:t>.</w:t>
            </w:r>
            <w:r w:rsidRPr="00FC6843">
              <w:rPr>
                <w:color w:val="000000"/>
                <w:sz w:val="26"/>
                <w:szCs w:val="26"/>
                <w:lang w:val="uk-UA"/>
              </w:rPr>
              <w:t xml:space="preserve"> Виконує службові доручення головного бухгалтера.</w:t>
            </w:r>
          </w:p>
        </w:tc>
      </w:tr>
      <w:tr w:rsidR="00222383" w:rsidRPr="0054719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9244FB" w:rsidRDefault="00222383" w:rsidP="00222383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Посадовий оклад – </w:t>
            </w:r>
            <w:r>
              <w:rPr>
                <w:sz w:val="25"/>
                <w:szCs w:val="25"/>
                <w:lang w:val="uk-UA"/>
              </w:rPr>
              <w:t>14 820</w:t>
            </w:r>
            <w:r w:rsidRPr="009244FB">
              <w:rPr>
                <w:sz w:val="25"/>
                <w:szCs w:val="25"/>
                <w:lang w:val="uk-UA"/>
              </w:rPr>
              <w:t>,00 грн.</w:t>
            </w:r>
          </w:p>
          <w:p w:rsidR="00222383" w:rsidRPr="009244FB" w:rsidRDefault="00222383" w:rsidP="00222383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222383" w:rsidRDefault="00222383" w:rsidP="00A6228B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A6228B" w:rsidRPr="009244FB" w:rsidRDefault="00A6228B" w:rsidP="00A6228B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222383" w:rsidRPr="0054719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Default="00222383" w:rsidP="00222383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222383" w:rsidRPr="009244FB" w:rsidRDefault="00222383" w:rsidP="00222383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222383" w:rsidRPr="0054719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9244FB" w:rsidRDefault="00222383" w:rsidP="00222383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222383" w:rsidRPr="009244FB" w:rsidRDefault="00222383" w:rsidP="00222383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222383" w:rsidRPr="009244FB" w:rsidRDefault="00476218" w:rsidP="00222383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222383" w:rsidRPr="009244FB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222383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22383" w:rsidRPr="00547198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316C8E" w:rsidRDefault="00152C34" w:rsidP="00222383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BD65BD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BD65BD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бухгалтерського чи економічного напрямку</w:t>
            </w:r>
          </w:p>
        </w:tc>
      </w:tr>
      <w:tr w:rsidR="00222383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316C8E" w:rsidRDefault="00222383" w:rsidP="00222383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316C8E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22383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316C8E" w:rsidRDefault="00222383" w:rsidP="00222383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316C8E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22383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476218" w:rsidP="00222383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22383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22383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D0EDD" w:rsidRPr="0054719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0EDD" w:rsidRPr="00B53705" w:rsidRDefault="00CD0EDD" w:rsidP="00CD0EDD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чітке і точне формулювання мети, цілей і завдань службової діяльності;</w:t>
            </w:r>
          </w:p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комплексний підхід до виконання завдань, виявлення ризиків;</w:t>
            </w:r>
          </w:p>
          <w:p w:rsidR="00CD0EDD" w:rsidRPr="00BD65BD" w:rsidRDefault="00CD0EDD" w:rsidP="00CD0EDD">
            <w:pPr>
              <w:shd w:val="clear" w:color="auto" w:fill="FFFFFF"/>
              <w:tabs>
                <w:tab w:val="left" w:pos="7069"/>
              </w:tabs>
              <w:autoSpaceDE w:val="0"/>
              <w:autoSpaceDN w:val="0"/>
              <w:adjustRightInd w:val="0"/>
              <w:ind w:left="123" w:right="133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CD0EDD" w:rsidRPr="0054719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53705" w:rsidRDefault="00CD0EDD" w:rsidP="00CD0EDD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CD0EDD" w:rsidRDefault="00CD0EDD" w:rsidP="00CD0EDD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  <w:p w:rsidR="00476218" w:rsidRPr="00BD65BD" w:rsidRDefault="00476218" w:rsidP="00CD0EDD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bookmarkStart w:id="1" w:name="_GoBack"/>
            <w:bookmarkEnd w:id="1"/>
          </w:p>
        </w:tc>
      </w:tr>
      <w:tr w:rsidR="00547198" w:rsidRPr="0054719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7198" w:rsidRPr="00547198" w:rsidRDefault="00547198" w:rsidP="00547198">
            <w:pPr>
              <w:spacing w:after="20"/>
              <w:ind w:firstLine="127"/>
              <w:jc w:val="center"/>
              <w:rPr>
                <w:lang w:val="ru-RU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7198" w:rsidRPr="00547198" w:rsidRDefault="00547198" w:rsidP="0054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547198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7198" w:rsidRPr="00547198" w:rsidRDefault="00547198" w:rsidP="0054719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47198">
              <w:rPr>
                <w:color w:val="000000"/>
                <w:sz w:val="26"/>
                <w:szCs w:val="26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547198" w:rsidRPr="00547198" w:rsidRDefault="00547198" w:rsidP="0054719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47198">
              <w:rPr>
                <w:color w:val="000000"/>
                <w:sz w:val="26"/>
                <w:szCs w:val="26"/>
                <w:lang w:val="uk-UA"/>
              </w:rPr>
              <w:t xml:space="preserve"> орієнтація на командний результат;</w:t>
            </w:r>
          </w:p>
          <w:p w:rsidR="00547198" w:rsidRPr="00547198" w:rsidRDefault="00547198" w:rsidP="0054719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47198">
              <w:rPr>
                <w:color w:val="000000"/>
                <w:sz w:val="26"/>
                <w:szCs w:val="26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547198" w:rsidRPr="00547198" w:rsidRDefault="00547198" w:rsidP="0054719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47198">
              <w:rPr>
                <w:color w:val="000000"/>
                <w:sz w:val="26"/>
                <w:szCs w:val="26"/>
                <w:lang w:val="uk-UA"/>
              </w:rPr>
              <w:t>відкритість в обміні інформацією</w:t>
            </w:r>
          </w:p>
        </w:tc>
      </w:tr>
      <w:tr w:rsidR="00CD0EDD" w:rsidRPr="0054719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53705" w:rsidRDefault="00547198" w:rsidP="00CD0EDD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CD0EDD" w:rsidRPr="00B53705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 xml:space="preserve">- вміння використовувати сервіси інтернету для ефективного пошуку потрібної інформації; </w:t>
            </w:r>
            <w:r>
              <w:rPr>
                <w:sz w:val="26"/>
                <w:szCs w:val="26"/>
                <w:lang w:val="uk-UA" w:eastAsia="ru-RU"/>
              </w:rPr>
              <w:t xml:space="preserve">                                   </w:t>
            </w:r>
            <w:r w:rsidRPr="00BD65BD">
              <w:rPr>
                <w:sz w:val="26"/>
                <w:szCs w:val="26"/>
                <w:lang w:val="uk-UA" w:eastAsia="ru-RU"/>
              </w:rPr>
              <w:t>- здатність працювати з докумен</w:t>
            </w:r>
            <w:r>
              <w:rPr>
                <w:sz w:val="26"/>
                <w:szCs w:val="26"/>
                <w:lang w:val="uk-UA" w:eastAsia="ru-RU"/>
              </w:rPr>
              <w:t>тами в різних цифрових форматах</w:t>
            </w:r>
            <w:r w:rsidRPr="00BD65BD">
              <w:rPr>
                <w:sz w:val="26"/>
                <w:szCs w:val="26"/>
                <w:lang w:val="uk-UA" w:eastAsia="ru-RU"/>
              </w:rPr>
              <w:t>;</w:t>
            </w:r>
            <w:bookmarkStart w:id="2" w:name="_heading=h.30j0zll" w:colFirst="0" w:colLast="0"/>
            <w:bookmarkEnd w:id="2"/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вміти користуватись кваліфікованим електронним підписом (КЕП);</w:t>
            </w:r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22383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22383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1F3243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53705" w:rsidRDefault="001F3243" w:rsidP="001F3243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53705" w:rsidRDefault="001F3243" w:rsidP="001F3243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Знання: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Конституції України;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державну службу»;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запобігання корупції»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та іншого законодавства</w:t>
            </w:r>
          </w:p>
        </w:tc>
      </w:tr>
      <w:tr w:rsidR="001F3243" w:rsidRPr="00547198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Бюджетний кодекс України;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Податковий кодекс України;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Закон України «Про бухгалтерський облік та фінансову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звітність в Україні»;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Нормативні документи Міністерства фінансів України</w:t>
            </w:r>
          </w:p>
          <w:p w:rsidR="001F3243" w:rsidRPr="00F8070D" w:rsidRDefault="001F3243" w:rsidP="001F3243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F8070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та інше чинне законодавство з бухгалтерського обліку та фінансово-економічних питань</w:t>
            </w:r>
            <w:r w:rsidRPr="00F8070D">
              <w:rPr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  <w:p w:rsidR="001F3243" w:rsidRPr="00BD65BD" w:rsidRDefault="001F3243" w:rsidP="001F3243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/>
              </w:rPr>
              <w:t xml:space="preserve">Положення про відділ </w:t>
            </w:r>
            <w:r w:rsidRPr="00F8070D">
              <w:rPr>
                <w:sz w:val="26"/>
                <w:szCs w:val="26"/>
                <w:lang w:val="uk-UA" w:eastAsia="ru-RU"/>
              </w:rPr>
              <w:t>бухгалтерського обліку та звітності</w:t>
            </w:r>
          </w:p>
        </w:tc>
      </w:tr>
      <w:tr w:rsidR="001F3243" w:rsidRPr="00DD2698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368EA" w:rsidRDefault="001F3243" w:rsidP="001F3243">
            <w:pPr>
              <w:spacing w:before="100" w:beforeAutospacing="1" w:after="100" w:afterAutospacing="1"/>
              <w:ind w:left="121"/>
              <w:rPr>
                <w:sz w:val="26"/>
                <w:szCs w:val="26"/>
                <w:lang w:val="uk-UA" w:eastAsia="ru-RU"/>
              </w:rPr>
            </w:pPr>
            <w:r w:rsidRPr="00F368EA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368EA" w:rsidRDefault="001F3243" w:rsidP="001F3243">
            <w:pPr>
              <w:ind w:firstLine="123"/>
              <w:rPr>
                <w:sz w:val="26"/>
                <w:szCs w:val="26"/>
                <w:lang w:val="uk-UA" w:eastAsia="ru-RU"/>
              </w:rPr>
            </w:pPr>
            <w:r w:rsidRPr="00F368EA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53705" w:rsidRDefault="00BE0B0A" w:rsidP="00AA4A6B">
      <w:pPr>
        <w:rPr>
          <w:lang w:val="uk-UA"/>
        </w:rPr>
      </w:pPr>
    </w:p>
    <w:sectPr w:rsidR="00BE0B0A" w:rsidRPr="00B53705" w:rsidSect="00A6228B">
      <w:pgSz w:w="11906" w:h="16838"/>
      <w:pgMar w:top="680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216E"/>
    <w:rsid w:val="00152C34"/>
    <w:rsid w:val="001B1AE7"/>
    <w:rsid w:val="001C0DF3"/>
    <w:rsid w:val="001E61AB"/>
    <w:rsid w:val="001F3243"/>
    <w:rsid w:val="00213906"/>
    <w:rsid w:val="00222383"/>
    <w:rsid w:val="002360C4"/>
    <w:rsid w:val="002E3C76"/>
    <w:rsid w:val="00316C8E"/>
    <w:rsid w:val="00320810"/>
    <w:rsid w:val="00322851"/>
    <w:rsid w:val="00334055"/>
    <w:rsid w:val="003A2606"/>
    <w:rsid w:val="003B5726"/>
    <w:rsid w:val="003F6B9F"/>
    <w:rsid w:val="004665D5"/>
    <w:rsid w:val="00476218"/>
    <w:rsid w:val="00547198"/>
    <w:rsid w:val="005A68E8"/>
    <w:rsid w:val="00600326"/>
    <w:rsid w:val="00657330"/>
    <w:rsid w:val="00766285"/>
    <w:rsid w:val="007B2BB2"/>
    <w:rsid w:val="007C7422"/>
    <w:rsid w:val="008006AC"/>
    <w:rsid w:val="008070D5"/>
    <w:rsid w:val="0081592B"/>
    <w:rsid w:val="009244FB"/>
    <w:rsid w:val="00941CA1"/>
    <w:rsid w:val="00986785"/>
    <w:rsid w:val="009F0114"/>
    <w:rsid w:val="00A07987"/>
    <w:rsid w:val="00A6228B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53B12"/>
    <w:rsid w:val="00CB1B64"/>
    <w:rsid w:val="00CD0EDD"/>
    <w:rsid w:val="00D35883"/>
    <w:rsid w:val="00D61D87"/>
    <w:rsid w:val="00D9061E"/>
    <w:rsid w:val="00DA0B72"/>
    <w:rsid w:val="00DD2698"/>
    <w:rsid w:val="00DF0099"/>
    <w:rsid w:val="00E215D9"/>
    <w:rsid w:val="00EA1053"/>
    <w:rsid w:val="00EA62EE"/>
    <w:rsid w:val="00EC604D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B4EE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9FAE0-1C17-468C-9DF9-ED4DB7B7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3926</Words>
  <Characters>2238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60</cp:revision>
  <cp:lastPrinted>2024-08-05T11:04:00Z</cp:lastPrinted>
  <dcterms:created xsi:type="dcterms:W3CDTF">2022-09-20T15:07:00Z</dcterms:created>
  <dcterms:modified xsi:type="dcterms:W3CDTF">2025-07-15T08:51:00Z</dcterms:modified>
</cp:coreProperties>
</file>