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4745D" w14:textId="77777777" w:rsidR="007525D8" w:rsidRPr="007525D8" w:rsidRDefault="007525D8" w:rsidP="00B30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25D8">
        <w:rPr>
          <w:rFonts w:ascii="Times New Roman" w:hAnsi="Times New Roman" w:cs="Times New Roman"/>
          <w:sz w:val="24"/>
          <w:szCs w:val="24"/>
        </w:rPr>
        <w:t>Звіт</w:t>
      </w:r>
    </w:p>
    <w:p w14:paraId="09DB0F9A" w14:textId="12A2D4AC" w:rsidR="00B30784" w:rsidRPr="007525D8" w:rsidRDefault="007525D8" w:rsidP="00B30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25D8">
        <w:rPr>
          <w:rFonts w:ascii="Times New Roman" w:hAnsi="Times New Roman" w:cs="Times New Roman"/>
          <w:sz w:val="24"/>
          <w:szCs w:val="24"/>
        </w:rPr>
        <w:t>за 3-й квартал р</w:t>
      </w:r>
      <w:r w:rsidR="00681158" w:rsidRPr="007525D8">
        <w:rPr>
          <w:rFonts w:ascii="Times New Roman" w:hAnsi="Times New Roman" w:cs="Times New Roman"/>
          <w:sz w:val="24"/>
          <w:szCs w:val="24"/>
        </w:rPr>
        <w:t>еалізаці</w:t>
      </w:r>
      <w:r w:rsidRPr="007525D8">
        <w:rPr>
          <w:rFonts w:ascii="Times New Roman" w:hAnsi="Times New Roman" w:cs="Times New Roman"/>
          <w:sz w:val="24"/>
          <w:szCs w:val="24"/>
        </w:rPr>
        <w:t>ї</w:t>
      </w:r>
      <w:r w:rsidR="00B30784" w:rsidRPr="007525D8">
        <w:rPr>
          <w:rFonts w:ascii="Times New Roman" w:hAnsi="Times New Roman" w:cs="Times New Roman"/>
          <w:sz w:val="24"/>
          <w:szCs w:val="24"/>
        </w:rPr>
        <w:t xml:space="preserve"> </w:t>
      </w:r>
      <w:r w:rsidR="00681158" w:rsidRPr="007525D8">
        <w:rPr>
          <w:rFonts w:ascii="Times New Roman" w:hAnsi="Times New Roman" w:cs="Times New Roman"/>
          <w:sz w:val="24"/>
          <w:szCs w:val="24"/>
        </w:rPr>
        <w:t>плану</w:t>
      </w:r>
      <w:r w:rsidR="00B30784" w:rsidRPr="007525D8">
        <w:rPr>
          <w:rFonts w:ascii="Times New Roman" w:hAnsi="Times New Roman" w:cs="Times New Roman"/>
          <w:sz w:val="24"/>
          <w:szCs w:val="24"/>
        </w:rPr>
        <w:t xml:space="preserve"> </w:t>
      </w:r>
      <w:r w:rsidR="00681158" w:rsidRPr="007525D8">
        <w:rPr>
          <w:rFonts w:ascii="Times New Roman" w:hAnsi="Times New Roman" w:cs="Times New Roman"/>
          <w:sz w:val="24"/>
          <w:szCs w:val="24"/>
        </w:rPr>
        <w:t>заходів</w:t>
      </w:r>
      <w:r w:rsidR="00B30784" w:rsidRPr="007525D8">
        <w:rPr>
          <w:rFonts w:ascii="Times New Roman" w:hAnsi="Times New Roman" w:cs="Times New Roman"/>
          <w:sz w:val="24"/>
          <w:szCs w:val="24"/>
        </w:rPr>
        <w:t xml:space="preserve"> на 2025—2026 роки </w:t>
      </w:r>
    </w:p>
    <w:p w14:paraId="33F23720" w14:textId="203B6C89" w:rsidR="00F716F6" w:rsidRPr="007525D8" w:rsidRDefault="00B30784" w:rsidP="00B30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25D8">
        <w:rPr>
          <w:rFonts w:ascii="Times New Roman" w:hAnsi="Times New Roman" w:cs="Times New Roman"/>
          <w:sz w:val="24"/>
          <w:szCs w:val="24"/>
        </w:rPr>
        <w:t xml:space="preserve">Національної стратегії із створення </w:t>
      </w:r>
      <w:proofErr w:type="spellStart"/>
      <w:r w:rsidRPr="007525D8">
        <w:rPr>
          <w:rFonts w:ascii="Times New Roman" w:hAnsi="Times New Roman" w:cs="Times New Roman"/>
          <w:sz w:val="24"/>
          <w:szCs w:val="24"/>
        </w:rPr>
        <w:t>безбар’єрного</w:t>
      </w:r>
      <w:proofErr w:type="spellEnd"/>
      <w:r w:rsidRPr="007525D8">
        <w:rPr>
          <w:rFonts w:ascii="Times New Roman" w:hAnsi="Times New Roman" w:cs="Times New Roman"/>
          <w:sz w:val="24"/>
          <w:szCs w:val="24"/>
        </w:rPr>
        <w:t xml:space="preserve"> простору  в Україні на період до 2030 року</w:t>
      </w:r>
    </w:p>
    <w:p w14:paraId="6E399898" w14:textId="77777777" w:rsidR="00B30784" w:rsidRPr="00C57319" w:rsidRDefault="00B30784" w:rsidP="00B3078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838"/>
        <w:gridCol w:w="146"/>
        <w:gridCol w:w="1448"/>
        <w:gridCol w:w="537"/>
        <w:gridCol w:w="670"/>
        <w:gridCol w:w="747"/>
        <w:gridCol w:w="959"/>
        <w:gridCol w:w="601"/>
        <w:gridCol w:w="927"/>
        <w:gridCol w:w="1057"/>
        <w:gridCol w:w="471"/>
        <w:gridCol w:w="2222"/>
        <w:gridCol w:w="3261"/>
      </w:tblGrid>
      <w:tr w:rsidR="00FE502C" w:rsidRPr="00C57319" w14:paraId="009950E5" w14:textId="77777777" w:rsidTr="00A96DF3">
        <w:tc>
          <w:tcPr>
            <w:tcW w:w="1984" w:type="dxa"/>
            <w:gridSpan w:val="2"/>
          </w:tcPr>
          <w:p w14:paraId="329FF47C" w14:textId="77777777" w:rsidR="00B30784" w:rsidRPr="00C57319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C57319">
              <w:rPr>
                <w:rFonts w:ascii="Times New Roman" w:hAnsi="Times New Roman" w:cs="Times New Roman"/>
              </w:rPr>
              <w:t>Найменування завдання</w:t>
            </w:r>
          </w:p>
        </w:tc>
        <w:tc>
          <w:tcPr>
            <w:tcW w:w="1985" w:type="dxa"/>
            <w:gridSpan w:val="2"/>
          </w:tcPr>
          <w:p w14:paraId="3D72F6DD" w14:textId="77777777" w:rsidR="00B30784" w:rsidRPr="00C57319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C57319">
              <w:rPr>
                <w:rFonts w:ascii="Times New Roman" w:hAnsi="Times New Roman" w:cs="Times New Roman"/>
              </w:rPr>
              <w:t xml:space="preserve">Найменування заходу </w:t>
            </w:r>
          </w:p>
        </w:tc>
        <w:tc>
          <w:tcPr>
            <w:tcW w:w="1417" w:type="dxa"/>
            <w:gridSpan w:val="2"/>
          </w:tcPr>
          <w:p w14:paraId="7E755080" w14:textId="77777777" w:rsidR="00B30784" w:rsidRPr="00C57319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C57319">
              <w:rPr>
                <w:rFonts w:ascii="Times New Roman" w:hAnsi="Times New Roman" w:cs="Times New Roman"/>
              </w:rPr>
              <w:t xml:space="preserve">Строк виконання </w:t>
            </w:r>
          </w:p>
        </w:tc>
        <w:tc>
          <w:tcPr>
            <w:tcW w:w="1560" w:type="dxa"/>
            <w:gridSpan w:val="2"/>
          </w:tcPr>
          <w:p w14:paraId="759E44FE" w14:textId="77777777" w:rsidR="00B30784" w:rsidRPr="00C57319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C57319">
              <w:rPr>
                <w:rFonts w:ascii="Times New Roman" w:hAnsi="Times New Roman" w:cs="Times New Roman"/>
              </w:rPr>
              <w:t xml:space="preserve">Джерела фінансування </w:t>
            </w:r>
          </w:p>
        </w:tc>
        <w:tc>
          <w:tcPr>
            <w:tcW w:w="1984" w:type="dxa"/>
            <w:gridSpan w:val="2"/>
          </w:tcPr>
          <w:p w14:paraId="53C9C646" w14:textId="77777777" w:rsidR="00B30784" w:rsidRPr="00C57319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C57319">
              <w:rPr>
                <w:rFonts w:ascii="Times New Roman" w:hAnsi="Times New Roman" w:cs="Times New Roman"/>
              </w:rPr>
              <w:t xml:space="preserve">Відповідальні за виконання </w:t>
            </w:r>
          </w:p>
        </w:tc>
        <w:tc>
          <w:tcPr>
            <w:tcW w:w="2693" w:type="dxa"/>
            <w:gridSpan w:val="2"/>
          </w:tcPr>
          <w:p w14:paraId="7EC84AF6" w14:textId="77777777" w:rsidR="00B30784" w:rsidRPr="00C57319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C57319">
              <w:rPr>
                <w:rFonts w:ascii="Times New Roman" w:hAnsi="Times New Roman" w:cs="Times New Roman"/>
              </w:rPr>
              <w:t xml:space="preserve">Індикатор виконання </w:t>
            </w:r>
          </w:p>
        </w:tc>
        <w:tc>
          <w:tcPr>
            <w:tcW w:w="3261" w:type="dxa"/>
          </w:tcPr>
          <w:p w14:paraId="64F0AFE8" w14:textId="77777777" w:rsidR="00B30784" w:rsidRPr="00C57319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C57319">
              <w:rPr>
                <w:rFonts w:ascii="Times New Roman" w:hAnsi="Times New Roman" w:cs="Times New Roman"/>
              </w:rPr>
              <w:t xml:space="preserve">Посилання </w:t>
            </w:r>
            <w:r w:rsidR="002251BB" w:rsidRPr="00C57319">
              <w:rPr>
                <w:rFonts w:ascii="Times New Roman" w:hAnsi="Times New Roman" w:cs="Times New Roman"/>
              </w:rPr>
              <w:t>на виконання заходу</w:t>
            </w:r>
          </w:p>
        </w:tc>
      </w:tr>
      <w:tr w:rsidR="00535316" w:rsidRPr="00C57319" w14:paraId="386EAD2C" w14:textId="77777777" w:rsidTr="00A96DF3">
        <w:tc>
          <w:tcPr>
            <w:tcW w:w="14884" w:type="dxa"/>
            <w:gridSpan w:val="13"/>
          </w:tcPr>
          <w:p w14:paraId="7138270A" w14:textId="77777777" w:rsidR="00535316" w:rsidRPr="00C57319" w:rsidRDefault="00535316" w:rsidP="00535316">
            <w:pPr>
              <w:jc w:val="center"/>
              <w:rPr>
                <w:rFonts w:ascii="Times New Roman" w:hAnsi="Times New Roman" w:cs="Times New Roman"/>
              </w:rPr>
            </w:pPr>
            <w:r w:rsidRPr="00C57319">
              <w:rPr>
                <w:rFonts w:ascii="Times New Roman" w:hAnsi="Times New Roman" w:cs="Times New Roman"/>
              </w:rPr>
              <w:t xml:space="preserve">Напрям 2. Інформаційна </w:t>
            </w:r>
            <w:proofErr w:type="spellStart"/>
            <w:r w:rsidRPr="00C57319">
              <w:rPr>
                <w:rFonts w:ascii="Times New Roman" w:hAnsi="Times New Roman" w:cs="Times New Roman"/>
              </w:rPr>
              <w:t>безбар’єрність</w:t>
            </w:r>
            <w:proofErr w:type="spellEnd"/>
            <w:r w:rsidRPr="00C57319">
              <w:rPr>
                <w:rFonts w:ascii="Times New Roman" w:hAnsi="Times New Roman" w:cs="Times New Roman"/>
              </w:rPr>
              <w:t xml:space="preserve"> </w:t>
            </w:r>
          </w:p>
          <w:p w14:paraId="362EB1FB" w14:textId="123E8B98" w:rsidR="00535316" w:rsidRPr="00C57319" w:rsidRDefault="00535316" w:rsidP="00535316">
            <w:pPr>
              <w:jc w:val="center"/>
              <w:rPr>
                <w:rFonts w:ascii="Times New Roman" w:hAnsi="Times New Roman" w:cs="Times New Roman"/>
              </w:rPr>
            </w:pPr>
            <w:r w:rsidRPr="00C57319">
              <w:rPr>
                <w:rFonts w:ascii="Times New Roman" w:hAnsi="Times New Roman" w:cs="Times New Roman"/>
              </w:rPr>
              <w:t xml:space="preserve">Стратегічна ціль “Публічна інформація </w:t>
            </w:r>
            <w:proofErr w:type="spellStart"/>
            <w:r w:rsidRPr="00C57319">
              <w:rPr>
                <w:rFonts w:ascii="Times New Roman" w:hAnsi="Times New Roman" w:cs="Times New Roman"/>
              </w:rPr>
              <w:t>субʼєктів</w:t>
            </w:r>
            <w:proofErr w:type="spellEnd"/>
            <w:r w:rsidRPr="00C57319">
              <w:rPr>
                <w:rFonts w:ascii="Times New Roman" w:hAnsi="Times New Roman" w:cs="Times New Roman"/>
              </w:rPr>
              <w:t xml:space="preserve"> владних повноважень є доступною для кожного у різних форматах”</w:t>
            </w:r>
          </w:p>
        </w:tc>
      </w:tr>
      <w:tr w:rsidR="007C4C93" w:rsidRPr="00C57319" w14:paraId="60DDE3C5" w14:textId="77777777" w:rsidTr="007525D8">
        <w:trPr>
          <w:trHeight w:val="58"/>
        </w:trPr>
        <w:tc>
          <w:tcPr>
            <w:tcW w:w="1984" w:type="dxa"/>
            <w:gridSpan w:val="2"/>
            <w:vMerge w:val="restart"/>
          </w:tcPr>
          <w:p w14:paraId="45C143FE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  <w:r w:rsidRPr="00C57319">
              <w:rPr>
                <w:sz w:val="22"/>
                <w:szCs w:val="22"/>
              </w:rPr>
              <w:t xml:space="preserve">24. Забезпечення доступності інформаційних матеріалів для осіб з різними ступенями обмеження здатності до спілкування, зокрема під час виборчого та </w:t>
            </w:r>
            <w:proofErr w:type="spellStart"/>
            <w:r w:rsidRPr="00C57319">
              <w:rPr>
                <w:sz w:val="22"/>
                <w:szCs w:val="22"/>
              </w:rPr>
              <w:t>референдного</w:t>
            </w:r>
            <w:proofErr w:type="spellEnd"/>
            <w:r w:rsidRPr="00C57319">
              <w:rPr>
                <w:sz w:val="22"/>
                <w:szCs w:val="22"/>
              </w:rPr>
              <w:t xml:space="preserve"> процесу, під час оповіщення і евакуації осіб старшого віку і осіб з інвалідністю, батьків дітей, які повернулися з депортації, батьків і дітей на територіях можливих бойових дій і </w:t>
            </w:r>
            <w:proofErr w:type="spellStart"/>
            <w:r w:rsidRPr="00C57319">
              <w:rPr>
                <w:sz w:val="22"/>
                <w:szCs w:val="22"/>
              </w:rPr>
              <w:t>деокупованих</w:t>
            </w:r>
            <w:proofErr w:type="spellEnd"/>
            <w:r w:rsidRPr="00C57319">
              <w:rPr>
                <w:sz w:val="22"/>
                <w:szCs w:val="22"/>
              </w:rPr>
              <w:t xml:space="preserve"> територіях, про мінну небезпеку і правила поведінки</w:t>
            </w:r>
          </w:p>
        </w:tc>
        <w:tc>
          <w:tcPr>
            <w:tcW w:w="1985" w:type="dxa"/>
            <w:gridSpan w:val="2"/>
            <w:vMerge w:val="restart"/>
          </w:tcPr>
          <w:p w14:paraId="225A429D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  <w:r w:rsidRPr="00C57319">
              <w:rPr>
                <w:sz w:val="22"/>
                <w:szCs w:val="22"/>
              </w:rPr>
              <w:t xml:space="preserve">8) надання рекомендацій щодо встановлення в закладах охорони здоров’я, освіти тактильних знаків і вказівників із 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 </w:t>
            </w:r>
          </w:p>
        </w:tc>
        <w:tc>
          <w:tcPr>
            <w:tcW w:w="1417" w:type="dxa"/>
            <w:gridSpan w:val="2"/>
            <w:vMerge w:val="restart"/>
          </w:tcPr>
          <w:p w14:paraId="7BBA449E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  <w:r w:rsidRPr="00C57319">
              <w:rPr>
                <w:sz w:val="22"/>
                <w:szCs w:val="22"/>
              </w:rPr>
              <w:t xml:space="preserve">січень — жовтень 2025 р. </w:t>
            </w:r>
          </w:p>
        </w:tc>
        <w:tc>
          <w:tcPr>
            <w:tcW w:w="1560" w:type="dxa"/>
            <w:gridSpan w:val="2"/>
            <w:vMerge w:val="restart"/>
          </w:tcPr>
          <w:p w14:paraId="33E75B75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  <w:r w:rsidRPr="00C57319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міста </w:t>
            </w:r>
          </w:p>
        </w:tc>
        <w:tc>
          <w:tcPr>
            <w:tcW w:w="1984" w:type="dxa"/>
            <w:gridSpan w:val="2"/>
          </w:tcPr>
          <w:p w14:paraId="4DAC6D4C" w14:textId="77777777" w:rsidR="007C4C93" w:rsidRPr="00E714C7" w:rsidRDefault="007C4C93" w:rsidP="00175DCE">
            <w:pPr>
              <w:pStyle w:val="Default"/>
              <w:rPr>
                <w:sz w:val="22"/>
                <w:szCs w:val="22"/>
              </w:rPr>
            </w:pPr>
            <w:r w:rsidRPr="00E714C7">
              <w:rPr>
                <w:sz w:val="22"/>
                <w:szCs w:val="22"/>
              </w:rPr>
              <w:t>Оболонська районна в місті Києві державна адміністрація</w:t>
            </w:r>
          </w:p>
          <w:p w14:paraId="6AE9D59F" w14:textId="77777777" w:rsidR="007C4C93" w:rsidRDefault="007C4C93" w:rsidP="00175DCE">
            <w:pPr>
              <w:pStyle w:val="Default"/>
            </w:pPr>
          </w:p>
          <w:p w14:paraId="27B52CE0" w14:textId="77777777" w:rsidR="007C4C93" w:rsidRDefault="007C4C93" w:rsidP="00175DCE">
            <w:pPr>
              <w:pStyle w:val="Default"/>
            </w:pPr>
          </w:p>
          <w:p w14:paraId="6C874771" w14:textId="77777777" w:rsidR="007C4C93" w:rsidRDefault="007C4C93" w:rsidP="00175DCE">
            <w:pPr>
              <w:pStyle w:val="Default"/>
            </w:pPr>
          </w:p>
          <w:p w14:paraId="1CCCB17D" w14:textId="77777777" w:rsidR="007C4C93" w:rsidRDefault="007C4C93" w:rsidP="00175DCE">
            <w:pPr>
              <w:pStyle w:val="Default"/>
            </w:pPr>
          </w:p>
          <w:p w14:paraId="73C1D090" w14:textId="77777777" w:rsidR="007C4C93" w:rsidRDefault="007C4C93" w:rsidP="00175DCE">
            <w:pPr>
              <w:pStyle w:val="Default"/>
            </w:pPr>
          </w:p>
          <w:p w14:paraId="6D6B2171" w14:textId="77777777" w:rsidR="007C4C93" w:rsidRDefault="007C4C93" w:rsidP="00175DCE">
            <w:pPr>
              <w:pStyle w:val="Default"/>
            </w:pPr>
          </w:p>
          <w:p w14:paraId="41EED314" w14:textId="77777777" w:rsidR="007C4C93" w:rsidRDefault="007C4C93" w:rsidP="00175DCE">
            <w:pPr>
              <w:pStyle w:val="Default"/>
            </w:pPr>
          </w:p>
          <w:p w14:paraId="022476D1" w14:textId="77777777" w:rsidR="007C4C93" w:rsidRDefault="007C4C93" w:rsidP="00175DCE">
            <w:pPr>
              <w:pStyle w:val="Default"/>
            </w:pPr>
          </w:p>
          <w:p w14:paraId="4BEEED84" w14:textId="77777777" w:rsidR="007C4C93" w:rsidRDefault="007C4C93" w:rsidP="00175DCE">
            <w:pPr>
              <w:pStyle w:val="Default"/>
            </w:pPr>
          </w:p>
          <w:p w14:paraId="281AC6A3" w14:textId="77777777" w:rsidR="007C4C93" w:rsidRDefault="007C4C93" w:rsidP="00175DCE">
            <w:pPr>
              <w:pStyle w:val="Default"/>
            </w:pPr>
          </w:p>
          <w:p w14:paraId="264311FD" w14:textId="77777777" w:rsidR="007C4C93" w:rsidRDefault="007C4C93" w:rsidP="00175DCE">
            <w:pPr>
              <w:pStyle w:val="Default"/>
            </w:pPr>
          </w:p>
          <w:p w14:paraId="7615E848" w14:textId="77777777" w:rsidR="007C4C93" w:rsidRDefault="007C4C93" w:rsidP="00175DCE">
            <w:pPr>
              <w:pStyle w:val="Default"/>
            </w:pPr>
          </w:p>
          <w:p w14:paraId="417CF609" w14:textId="77777777" w:rsidR="007C4C93" w:rsidRDefault="007C4C93" w:rsidP="00175DCE">
            <w:pPr>
              <w:pStyle w:val="Default"/>
            </w:pPr>
          </w:p>
          <w:p w14:paraId="71F7960D" w14:textId="77777777" w:rsidR="007C4C93" w:rsidRDefault="007C4C93" w:rsidP="00175DCE">
            <w:pPr>
              <w:pStyle w:val="Default"/>
            </w:pPr>
          </w:p>
          <w:p w14:paraId="4244684F" w14:textId="77777777" w:rsidR="007C4C93" w:rsidRDefault="007C4C93" w:rsidP="00175DCE">
            <w:pPr>
              <w:pStyle w:val="Default"/>
            </w:pPr>
          </w:p>
          <w:p w14:paraId="556274A4" w14:textId="77777777" w:rsidR="007C4C93" w:rsidRDefault="007C4C93" w:rsidP="00175DCE">
            <w:pPr>
              <w:pStyle w:val="Default"/>
            </w:pPr>
          </w:p>
          <w:p w14:paraId="3D219E88" w14:textId="77777777" w:rsidR="007C4C93" w:rsidRDefault="007C4C93" w:rsidP="00175DCE">
            <w:pPr>
              <w:pStyle w:val="Default"/>
            </w:pPr>
          </w:p>
          <w:p w14:paraId="4DCB90E9" w14:textId="77777777" w:rsidR="007C4C93" w:rsidRDefault="007C4C93" w:rsidP="00175DCE">
            <w:pPr>
              <w:pStyle w:val="Default"/>
            </w:pPr>
          </w:p>
          <w:p w14:paraId="15831BC1" w14:textId="77777777" w:rsidR="007C4C93" w:rsidRDefault="007C4C93" w:rsidP="00175DCE">
            <w:pPr>
              <w:pStyle w:val="Default"/>
            </w:pPr>
          </w:p>
          <w:p w14:paraId="61CC7E2C" w14:textId="77777777" w:rsidR="007C4C93" w:rsidRDefault="007C4C93" w:rsidP="00175DCE">
            <w:pPr>
              <w:pStyle w:val="Default"/>
            </w:pPr>
          </w:p>
          <w:p w14:paraId="7D114DA0" w14:textId="77777777" w:rsidR="007C4C93" w:rsidRDefault="007C4C93" w:rsidP="00175DCE">
            <w:pPr>
              <w:pStyle w:val="Default"/>
            </w:pPr>
          </w:p>
          <w:p w14:paraId="1BDBE5B1" w14:textId="77777777" w:rsidR="007C4C93" w:rsidRDefault="007C4C93" w:rsidP="00175DCE">
            <w:pPr>
              <w:pStyle w:val="Default"/>
            </w:pPr>
          </w:p>
          <w:p w14:paraId="5E0786CC" w14:textId="77777777" w:rsidR="007C4C93" w:rsidRDefault="007C4C93" w:rsidP="00175DCE">
            <w:pPr>
              <w:pStyle w:val="Default"/>
            </w:pPr>
          </w:p>
          <w:p w14:paraId="61CB3598" w14:textId="77777777" w:rsidR="007C4C93" w:rsidRDefault="007C4C93" w:rsidP="00175DCE">
            <w:pPr>
              <w:pStyle w:val="Default"/>
            </w:pPr>
          </w:p>
          <w:p w14:paraId="4BD4013A" w14:textId="77777777" w:rsidR="007C4C93" w:rsidRDefault="007C4C93" w:rsidP="00175DCE">
            <w:pPr>
              <w:pStyle w:val="Default"/>
            </w:pPr>
          </w:p>
          <w:p w14:paraId="1F3FF553" w14:textId="77777777" w:rsidR="007C4C93" w:rsidRDefault="007C4C93" w:rsidP="00175DCE">
            <w:pPr>
              <w:pStyle w:val="Default"/>
            </w:pPr>
          </w:p>
          <w:p w14:paraId="73B3302A" w14:textId="77777777" w:rsidR="007C4C93" w:rsidRDefault="007C4C93" w:rsidP="00175DCE">
            <w:pPr>
              <w:pStyle w:val="Default"/>
            </w:pPr>
          </w:p>
          <w:p w14:paraId="3C4BB23F" w14:textId="77777777" w:rsidR="007C4C93" w:rsidRDefault="007C4C93" w:rsidP="00175DCE">
            <w:pPr>
              <w:pStyle w:val="Default"/>
            </w:pPr>
          </w:p>
          <w:p w14:paraId="3F01DF72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5E5F9F8" w14:textId="77777777" w:rsidR="007C4C93" w:rsidRPr="00366CAE" w:rsidRDefault="007C4C93" w:rsidP="00175DCE">
            <w:pPr>
              <w:pStyle w:val="a9"/>
              <w:spacing w:before="0" w:beforeAutospacing="0" w:after="0" w:afterAutospacing="0"/>
              <w:ind w:left="7"/>
              <w:rPr>
                <w:sz w:val="22"/>
                <w:szCs w:val="22"/>
              </w:rPr>
            </w:pPr>
            <w:r w:rsidRPr="00366CAE">
              <w:rPr>
                <w:sz w:val="22"/>
                <w:szCs w:val="22"/>
              </w:rPr>
              <w:lastRenderedPageBreak/>
              <w:t>Протоколом засідання</w:t>
            </w:r>
            <w:r>
              <w:rPr>
                <w:sz w:val="22"/>
                <w:szCs w:val="22"/>
              </w:rPr>
              <w:t xml:space="preserve">  </w:t>
            </w:r>
            <w:r w:rsidRPr="00366CAE">
              <w:rPr>
                <w:sz w:val="22"/>
                <w:szCs w:val="22"/>
              </w:rPr>
              <w:t xml:space="preserve">комітету </w:t>
            </w:r>
            <w:r w:rsidRPr="00366CAE">
              <w:rPr>
                <w:color w:val="000000"/>
                <w:sz w:val="22"/>
                <w:szCs w:val="22"/>
              </w:rPr>
              <w:t>забезпечення доступності інвалідів та інших маломобільних груп населення до об’єктів соціальної та інженерно-транспортної інфраструктури</w:t>
            </w:r>
          </w:p>
          <w:p w14:paraId="22B38BF7" w14:textId="77777777" w:rsidR="007C4C93" w:rsidRDefault="007C4C93" w:rsidP="00175DCE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66CAE">
              <w:rPr>
                <w:color w:val="000000"/>
                <w:sz w:val="22"/>
                <w:szCs w:val="22"/>
              </w:rPr>
              <w:t>при Оболонській районній в місті Києві державній адміністрації</w:t>
            </w:r>
            <w:r>
              <w:rPr>
                <w:color w:val="000000"/>
                <w:sz w:val="22"/>
                <w:szCs w:val="22"/>
              </w:rPr>
              <w:t xml:space="preserve"> від 18.09.2025 п. 2, 3 підведені висновки моніторингу стану </w:t>
            </w:r>
            <w:proofErr w:type="spellStart"/>
            <w:r>
              <w:rPr>
                <w:color w:val="000000"/>
                <w:sz w:val="22"/>
                <w:szCs w:val="22"/>
              </w:rPr>
              <w:t>безбар</w:t>
            </w:r>
            <w:r w:rsidRPr="00C937CE">
              <w:rPr>
                <w:color w:val="000000"/>
                <w:sz w:val="22"/>
                <w:szCs w:val="22"/>
              </w:rPr>
              <w:t>’</w:t>
            </w:r>
            <w:r>
              <w:rPr>
                <w:color w:val="000000"/>
                <w:sz w:val="22"/>
                <w:szCs w:val="22"/>
              </w:rPr>
              <w:t>єрності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Оболонському районі, надані рекомендації керівникам відокремлених підрозділів щодо покращення рівня доступності, в тому числі встановлення в закладах охорони здоров</w:t>
            </w:r>
            <w:r w:rsidRPr="00B70810">
              <w:rPr>
                <w:color w:val="000000"/>
                <w:sz w:val="22"/>
                <w:szCs w:val="22"/>
              </w:rPr>
              <w:t>’</w:t>
            </w:r>
            <w:r>
              <w:rPr>
                <w:color w:val="000000"/>
                <w:sz w:val="22"/>
                <w:szCs w:val="22"/>
              </w:rPr>
              <w:t>я, освіти тактильних знаків і вказівників із шрифтом Брайля, а також звичайним текстом з використанням об</w:t>
            </w:r>
            <w:r w:rsidRPr="00E5590F">
              <w:rPr>
                <w:color w:val="000000"/>
                <w:sz w:val="22"/>
                <w:szCs w:val="22"/>
              </w:rPr>
              <w:t>’</w:t>
            </w:r>
            <w:r>
              <w:rPr>
                <w:color w:val="000000"/>
                <w:sz w:val="22"/>
                <w:szCs w:val="22"/>
              </w:rPr>
              <w:t>ємних літер відповідно до державних будівельних норм.</w:t>
            </w:r>
          </w:p>
          <w:p w14:paraId="5D0D59A5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43503C1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</w:tr>
      <w:tr w:rsidR="007C4C93" w:rsidRPr="00C57319" w14:paraId="4FF4E252" w14:textId="77777777" w:rsidTr="00A96DF3">
        <w:trPr>
          <w:trHeight w:val="4284"/>
        </w:trPr>
        <w:tc>
          <w:tcPr>
            <w:tcW w:w="1984" w:type="dxa"/>
            <w:gridSpan w:val="2"/>
            <w:vMerge/>
          </w:tcPr>
          <w:p w14:paraId="3B77E28B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013AD082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485DAED1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14:paraId="4D086C7B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73686D8" w14:textId="77777777" w:rsidR="007C4C93" w:rsidRPr="00E714C7" w:rsidRDefault="007C4C93" w:rsidP="00175DCE">
            <w:pPr>
              <w:pStyle w:val="Default"/>
              <w:rPr>
                <w:sz w:val="22"/>
                <w:szCs w:val="22"/>
              </w:rPr>
            </w:pPr>
            <w:r w:rsidRPr="00E714C7">
              <w:rPr>
                <w:sz w:val="22"/>
                <w:szCs w:val="22"/>
              </w:rPr>
              <w:t>Управління освіти Оболонської районн</w:t>
            </w:r>
            <w:r>
              <w:rPr>
                <w:sz w:val="22"/>
                <w:szCs w:val="22"/>
              </w:rPr>
              <w:t>ої</w:t>
            </w:r>
            <w:r w:rsidRPr="00E714C7">
              <w:rPr>
                <w:sz w:val="22"/>
                <w:szCs w:val="22"/>
              </w:rPr>
              <w:t xml:space="preserve"> в місті Києві державн</w:t>
            </w:r>
            <w:r>
              <w:rPr>
                <w:sz w:val="22"/>
                <w:szCs w:val="22"/>
              </w:rPr>
              <w:t>ої</w:t>
            </w:r>
            <w:r w:rsidRPr="00E714C7">
              <w:rPr>
                <w:sz w:val="22"/>
                <w:szCs w:val="22"/>
              </w:rPr>
              <w:t xml:space="preserve"> адміністраці</w:t>
            </w:r>
            <w:r>
              <w:rPr>
                <w:sz w:val="22"/>
                <w:szCs w:val="22"/>
              </w:rPr>
              <w:t>ї</w:t>
            </w:r>
          </w:p>
          <w:p w14:paraId="61DFF657" w14:textId="77777777" w:rsidR="007C4C93" w:rsidRDefault="007C4C93" w:rsidP="00175DCE">
            <w:pPr>
              <w:pStyle w:val="Default"/>
            </w:pPr>
          </w:p>
          <w:p w14:paraId="67FA5AB1" w14:textId="77777777" w:rsidR="007C4C93" w:rsidRDefault="007C4C93" w:rsidP="00175DCE">
            <w:pPr>
              <w:pStyle w:val="Default"/>
            </w:pPr>
          </w:p>
          <w:p w14:paraId="0A763882" w14:textId="77777777" w:rsidR="007C4C93" w:rsidRDefault="007C4C93" w:rsidP="00175DCE">
            <w:pPr>
              <w:pStyle w:val="Default"/>
            </w:pPr>
          </w:p>
          <w:p w14:paraId="74627E88" w14:textId="77777777" w:rsidR="007C4C93" w:rsidRDefault="007C4C93" w:rsidP="00175DCE">
            <w:pPr>
              <w:pStyle w:val="Default"/>
            </w:pPr>
          </w:p>
          <w:p w14:paraId="019D272A" w14:textId="77777777" w:rsidR="007C4C93" w:rsidRDefault="007C4C93" w:rsidP="00175DCE">
            <w:pPr>
              <w:pStyle w:val="Default"/>
            </w:pPr>
          </w:p>
          <w:p w14:paraId="04F41E33" w14:textId="77777777" w:rsidR="007C4C93" w:rsidRDefault="007C4C93" w:rsidP="00175DCE">
            <w:pPr>
              <w:pStyle w:val="Default"/>
            </w:pPr>
          </w:p>
          <w:p w14:paraId="243736E3" w14:textId="77777777" w:rsidR="007C4C93" w:rsidRDefault="007C4C93" w:rsidP="00175DCE">
            <w:pPr>
              <w:pStyle w:val="Default"/>
            </w:pPr>
          </w:p>
          <w:p w14:paraId="754175D1" w14:textId="77777777" w:rsidR="007C4C93" w:rsidRDefault="007C4C93" w:rsidP="00175DCE">
            <w:pPr>
              <w:pStyle w:val="Default"/>
            </w:pPr>
          </w:p>
          <w:p w14:paraId="6B51BB30" w14:textId="77777777" w:rsidR="007C4C93" w:rsidRDefault="007C4C93" w:rsidP="00175DCE">
            <w:pPr>
              <w:pStyle w:val="Default"/>
            </w:pPr>
          </w:p>
          <w:p w14:paraId="39870405" w14:textId="77777777" w:rsidR="007C4C93" w:rsidRDefault="007C4C93" w:rsidP="00175DCE">
            <w:pPr>
              <w:pStyle w:val="Default"/>
            </w:pPr>
          </w:p>
          <w:p w14:paraId="0BB1F6BB" w14:textId="77777777" w:rsidR="007C4C93" w:rsidRDefault="007C4C93" w:rsidP="00175DCE">
            <w:pPr>
              <w:pStyle w:val="Default"/>
            </w:pPr>
          </w:p>
          <w:p w14:paraId="45531F47" w14:textId="77777777" w:rsidR="007C4C93" w:rsidRPr="000355AC" w:rsidRDefault="007C4C93" w:rsidP="00175DCE">
            <w:pPr>
              <w:pStyle w:val="Default"/>
            </w:pPr>
          </w:p>
        </w:tc>
        <w:tc>
          <w:tcPr>
            <w:tcW w:w="2693" w:type="dxa"/>
            <w:gridSpan w:val="2"/>
          </w:tcPr>
          <w:p w14:paraId="20E3BB3D" w14:textId="77777777" w:rsidR="007C4C93" w:rsidRPr="00DD604D" w:rsidRDefault="007C4C93" w:rsidP="00175DCE">
            <w:pPr>
              <w:tabs>
                <w:tab w:val="left" w:pos="709"/>
                <w:tab w:val="left" w:pos="1980"/>
              </w:tabs>
              <w:rPr>
                <w:rFonts w:ascii="Times New Roman" w:hAnsi="Times New Roman" w:cs="Times New Roman"/>
              </w:rPr>
            </w:pPr>
            <w:r w:rsidRPr="00DD604D">
              <w:rPr>
                <w:rFonts w:ascii="Times New Roman" w:hAnsi="Times New Roman" w:cs="Times New Roman"/>
              </w:rPr>
              <w:t>Споруду подвійного призначення із захисними властивостями протирадіаційного укриття початкової школи «Перша Ластівка» Оболонського району м. Києва, вул. Героїв полку «Азов», 30-а обладнано ліфтом, є тактильна плитка, інклюзивний санвузол, шрифт Брайля.</w:t>
            </w:r>
          </w:p>
          <w:p w14:paraId="5B92E1D5" w14:textId="77777777" w:rsidR="007C4C93" w:rsidRPr="00DD604D" w:rsidRDefault="007C4C93" w:rsidP="00175DCE">
            <w:pPr>
              <w:tabs>
                <w:tab w:val="left" w:pos="709"/>
                <w:tab w:val="left" w:pos="1980"/>
              </w:tabs>
              <w:rPr>
                <w:rFonts w:ascii="Times New Roman" w:hAnsi="Times New Roman" w:cs="Times New Roman"/>
              </w:rPr>
            </w:pPr>
          </w:p>
          <w:p w14:paraId="2CEE9DF1" w14:textId="77777777" w:rsidR="007C4C93" w:rsidRDefault="007C4C93" w:rsidP="00175DCE">
            <w:pPr>
              <w:tabs>
                <w:tab w:val="left" w:pos="709"/>
                <w:tab w:val="left" w:pos="19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D604D">
              <w:rPr>
                <w:rFonts w:ascii="Times New Roman" w:hAnsi="Times New Roman" w:cs="Times New Roman"/>
              </w:rPr>
              <w:t>Заклад дошкільної освіти №206, вул. Полярна, 13-а обладнано підйомником, ліфтом, є інклюзивний санвузол, тактильна плитка, приміщення для навчання дітей з особливими потребами.</w:t>
            </w:r>
          </w:p>
          <w:p w14:paraId="592E002A" w14:textId="77777777" w:rsidR="007C4C93" w:rsidRDefault="007C4C93" w:rsidP="00175DCE">
            <w:pPr>
              <w:tabs>
                <w:tab w:val="left" w:pos="709"/>
                <w:tab w:val="left" w:pos="19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C92E63" w14:textId="77777777" w:rsidR="007C4C93" w:rsidRPr="00366CAE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50571B8" w14:textId="77777777" w:rsidR="007C4C93" w:rsidRDefault="007C4C93" w:rsidP="00175DCE">
            <w:pPr>
              <w:pStyle w:val="Default"/>
              <w:rPr>
                <w:sz w:val="22"/>
                <w:szCs w:val="22"/>
              </w:rPr>
            </w:pPr>
          </w:p>
          <w:p w14:paraId="7CE86CF1" w14:textId="77777777" w:rsidR="007C4C93" w:rsidRDefault="007C4C93" w:rsidP="00175DCE">
            <w:pPr>
              <w:pStyle w:val="Default"/>
              <w:rPr>
                <w:sz w:val="22"/>
                <w:szCs w:val="22"/>
              </w:rPr>
            </w:pPr>
          </w:p>
          <w:p w14:paraId="7BA8563A" w14:textId="77777777" w:rsidR="007C4C93" w:rsidRDefault="007C4C93" w:rsidP="00175DCE">
            <w:pPr>
              <w:jc w:val="center"/>
              <w:rPr>
                <w:rFonts w:cstheme="minorHAnsi"/>
              </w:rPr>
            </w:pPr>
          </w:p>
          <w:p w14:paraId="0400F8DE" w14:textId="77777777" w:rsidR="007C4C93" w:rsidRDefault="007C4C93" w:rsidP="00175DCE">
            <w:pPr>
              <w:jc w:val="center"/>
              <w:rPr>
                <w:rFonts w:cstheme="minorHAnsi"/>
              </w:rPr>
            </w:pPr>
          </w:p>
          <w:p w14:paraId="345811A0" w14:textId="77777777" w:rsidR="007C4C93" w:rsidRDefault="007C4C93" w:rsidP="00175DCE">
            <w:pPr>
              <w:jc w:val="center"/>
              <w:rPr>
                <w:rFonts w:cstheme="minorHAnsi"/>
              </w:rPr>
            </w:pPr>
          </w:p>
          <w:p w14:paraId="31A8EAB6" w14:textId="77777777" w:rsidR="007C4C93" w:rsidRDefault="007C4C93" w:rsidP="00175DCE">
            <w:pPr>
              <w:rPr>
                <w:rFonts w:ascii="Times New Roman" w:hAnsi="Times New Roman" w:cs="Times New Roman"/>
              </w:rPr>
            </w:pPr>
          </w:p>
          <w:p w14:paraId="38411BD0" w14:textId="77777777" w:rsidR="007C4C93" w:rsidRPr="00D97A8F" w:rsidRDefault="007525D8" w:rsidP="00175DCE">
            <w:pPr>
              <w:rPr>
                <w:rFonts w:ascii="Times New Roman" w:hAnsi="Times New Roman" w:cs="Times New Roman"/>
              </w:rPr>
            </w:pPr>
            <w:hyperlink r:id="rId5" w:history="1">
              <w:r w:rsidR="007C4C93" w:rsidRPr="002C1636">
                <w:rPr>
                  <w:rStyle w:val="a6"/>
                  <w:rFonts w:ascii="Times New Roman" w:hAnsi="Times New Roman" w:cs="Times New Roman"/>
                </w:rPr>
                <w:t>https://www.facebook.com/share/p/14KdwwxPh1o/?mibextid=wwXIfr</w:t>
              </w:r>
            </w:hyperlink>
            <w:r w:rsidR="007C4C93" w:rsidRPr="00D97A8F">
              <w:rPr>
                <w:rFonts w:ascii="Times New Roman" w:hAnsi="Times New Roman" w:cs="Times New Roman"/>
              </w:rPr>
              <w:t xml:space="preserve">  </w:t>
            </w:r>
          </w:p>
          <w:p w14:paraId="34D4D048" w14:textId="77777777" w:rsidR="007C4C93" w:rsidRDefault="007C4C93" w:rsidP="00175DCE">
            <w:pPr>
              <w:pStyle w:val="Default"/>
              <w:rPr>
                <w:sz w:val="22"/>
                <w:szCs w:val="22"/>
              </w:rPr>
            </w:pPr>
          </w:p>
          <w:p w14:paraId="63472C33" w14:textId="77777777" w:rsidR="007C4C93" w:rsidRDefault="007C4C93" w:rsidP="00175DCE">
            <w:pPr>
              <w:pStyle w:val="Default"/>
              <w:rPr>
                <w:sz w:val="22"/>
                <w:szCs w:val="22"/>
              </w:rPr>
            </w:pPr>
          </w:p>
          <w:p w14:paraId="3C779CC2" w14:textId="77777777" w:rsidR="007C4C93" w:rsidRDefault="007C4C93" w:rsidP="00175DCE">
            <w:pPr>
              <w:pStyle w:val="Default"/>
              <w:rPr>
                <w:sz w:val="22"/>
                <w:szCs w:val="22"/>
              </w:rPr>
            </w:pPr>
          </w:p>
          <w:p w14:paraId="53C59E75" w14:textId="77777777" w:rsidR="007C4C93" w:rsidRDefault="007C4C93" w:rsidP="00175DCE">
            <w:pPr>
              <w:pStyle w:val="Default"/>
              <w:rPr>
                <w:sz w:val="22"/>
                <w:szCs w:val="22"/>
              </w:rPr>
            </w:pPr>
          </w:p>
          <w:p w14:paraId="5F5CE27E" w14:textId="77777777" w:rsidR="007C4C93" w:rsidRDefault="007C4C93" w:rsidP="00175DCE">
            <w:pPr>
              <w:pStyle w:val="Default"/>
              <w:rPr>
                <w:sz w:val="22"/>
                <w:szCs w:val="22"/>
              </w:rPr>
            </w:pPr>
          </w:p>
          <w:p w14:paraId="0969DC82" w14:textId="77777777" w:rsidR="007C4C93" w:rsidRDefault="007525D8" w:rsidP="00175DCE">
            <w:pPr>
              <w:pStyle w:val="Default"/>
              <w:rPr>
                <w:sz w:val="22"/>
                <w:szCs w:val="22"/>
              </w:rPr>
            </w:pPr>
            <w:hyperlink r:id="rId6" w:history="1">
              <w:r w:rsidR="007C4C93" w:rsidRPr="002C1636">
                <w:rPr>
                  <w:rStyle w:val="a6"/>
                  <w:sz w:val="22"/>
                  <w:szCs w:val="22"/>
                </w:rPr>
                <w:t>https://www.facebook.com/share/v/16X27SDMX9/</w:t>
              </w:r>
            </w:hyperlink>
          </w:p>
          <w:p w14:paraId="3D3D2DCF" w14:textId="77777777" w:rsidR="007C4C93" w:rsidRDefault="007C4C93" w:rsidP="00175DCE">
            <w:pPr>
              <w:pStyle w:val="Default"/>
              <w:rPr>
                <w:sz w:val="22"/>
                <w:szCs w:val="22"/>
              </w:rPr>
            </w:pPr>
          </w:p>
          <w:p w14:paraId="6F133C15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</w:tr>
      <w:tr w:rsidR="007C4C93" w:rsidRPr="00C57319" w14:paraId="6001898F" w14:textId="77777777" w:rsidTr="00A96DF3">
        <w:trPr>
          <w:trHeight w:val="2235"/>
        </w:trPr>
        <w:tc>
          <w:tcPr>
            <w:tcW w:w="1984" w:type="dxa"/>
            <w:gridSpan w:val="2"/>
            <w:vMerge/>
          </w:tcPr>
          <w:p w14:paraId="009B44D3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5FAC0EBE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66BE82C9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14:paraId="35AC56AD" w14:textId="77777777" w:rsidR="007C4C93" w:rsidRPr="00C57319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F85F5C7" w14:textId="77777777" w:rsidR="007C4C93" w:rsidRPr="0021695C" w:rsidRDefault="007C4C93" w:rsidP="00175D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первинної медико-санітарної допомоги</w:t>
            </w:r>
            <w:r w:rsidRPr="0021695C">
              <w:rPr>
                <w:sz w:val="22"/>
                <w:szCs w:val="22"/>
              </w:rPr>
              <w:t xml:space="preserve"> №2 </w:t>
            </w:r>
            <w:r>
              <w:rPr>
                <w:sz w:val="22"/>
                <w:szCs w:val="22"/>
              </w:rPr>
              <w:t>Оболонського району міста Києва</w:t>
            </w:r>
          </w:p>
          <w:p w14:paraId="41329F58" w14:textId="77777777" w:rsidR="007C4C93" w:rsidRPr="00E714C7" w:rsidRDefault="007C4C93" w:rsidP="00175D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E17DAD2" w14:textId="77777777" w:rsidR="007C4C93" w:rsidRPr="00DD604D" w:rsidRDefault="007C4C93" w:rsidP="00175DCE">
            <w:pPr>
              <w:tabs>
                <w:tab w:val="left" w:pos="709"/>
                <w:tab w:val="left" w:pos="19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D604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Центрі ПМСД №2 </w:t>
            </w:r>
            <w:r w:rsidRPr="00DD604D">
              <w:rPr>
                <w:rFonts w:ascii="Times New Roman" w:hAnsi="Times New Roman" w:cs="Times New Roman"/>
              </w:rPr>
              <w:t xml:space="preserve"> на входах в кожній амбулаторії встановлені вказівники із 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3261" w:type="dxa"/>
          </w:tcPr>
          <w:p w14:paraId="04327AB1" w14:textId="77777777" w:rsidR="007C4C93" w:rsidRDefault="007525D8" w:rsidP="00175DCE">
            <w:pPr>
              <w:pStyle w:val="Default"/>
            </w:pPr>
            <w:hyperlink r:id="rId7" w:history="1">
              <w:r w:rsidR="007C4C93" w:rsidRPr="002C1636">
                <w:rPr>
                  <w:rStyle w:val="a6"/>
                </w:rPr>
                <w:t>https://www.cpmsd2obolon.com</w:t>
              </w:r>
            </w:hyperlink>
            <w:r w:rsidR="007C4C93">
              <w:t xml:space="preserve"> </w:t>
            </w:r>
          </w:p>
          <w:p w14:paraId="1F9987F5" w14:textId="77777777" w:rsidR="007C4C93" w:rsidRDefault="007C4C93" w:rsidP="00175DCE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hyperlink r:id="rId8" w:history="1">
              <w:r w:rsidRPr="002C1636">
                <w:rPr>
                  <w:rStyle w:val="a6"/>
                </w:rPr>
                <w:t>https://www.facebook.com/cpmsd2.obolon</w:t>
              </w:r>
            </w:hyperlink>
            <w:r>
              <w:t xml:space="preserve"> </w:t>
            </w:r>
          </w:p>
        </w:tc>
      </w:tr>
      <w:tr w:rsidR="00C3637B" w:rsidRPr="00C57319" w14:paraId="494FE7AF" w14:textId="77777777" w:rsidTr="00A96DF3">
        <w:tc>
          <w:tcPr>
            <w:tcW w:w="14884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79"/>
            </w:tblGrid>
            <w:tr w:rsidR="00C3637B" w:rsidRPr="00C57319" w14:paraId="4D2062DB" w14:textId="77777777" w:rsidTr="004B1AE0">
              <w:trPr>
                <w:trHeight w:val="127"/>
              </w:trPr>
              <w:tc>
                <w:tcPr>
                  <w:tcW w:w="14779" w:type="dxa"/>
                </w:tcPr>
                <w:p w14:paraId="14C10D1A" w14:textId="77777777" w:rsidR="00C3637B" w:rsidRPr="00C57319" w:rsidRDefault="00C3637B" w:rsidP="00C3637B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C57319">
                    <w:rPr>
                      <w:sz w:val="22"/>
                      <w:szCs w:val="22"/>
                    </w:rPr>
                    <w:lastRenderedPageBreak/>
                    <w:t xml:space="preserve">Напрям 4. Суспільна та громадянська </w:t>
                  </w:r>
                  <w:proofErr w:type="spellStart"/>
                  <w:r w:rsidRPr="00C57319">
                    <w:rPr>
                      <w:sz w:val="22"/>
                      <w:szCs w:val="22"/>
                    </w:rPr>
                    <w:t>безбар’єрність</w:t>
                  </w:r>
                  <w:proofErr w:type="spellEnd"/>
                </w:p>
              </w:tc>
            </w:tr>
            <w:tr w:rsidR="00C3637B" w:rsidRPr="00C57319" w14:paraId="57A6D292" w14:textId="77777777" w:rsidTr="004B1AE0">
              <w:trPr>
                <w:trHeight w:val="288"/>
              </w:trPr>
              <w:tc>
                <w:tcPr>
                  <w:tcW w:w="14779" w:type="dxa"/>
                </w:tcPr>
                <w:p w14:paraId="6E7D4AAD" w14:textId="77777777" w:rsidR="00C3637B" w:rsidRPr="00C57319" w:rsidRDefault="00C3637B" w:rsidP="00C3637B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C57319">
                    <w:rPr>
                      <w:sz w:val="22"/>
                      <w:szCs w:val="22"/>
                    </w:rPr>
                    <w:t>Стратегічна ціль “Різні суспільні групи користуються рівними правами та можливостями для залучення в процес ухвалення рішень та громадської участі”</w:t>
                  </w:r>
                </w:p>
              </w:tc>
            </w:tr>
          </w:tbl>
          <w:p w14:paraId="35E91178" w14:textId="77777777" w:rsidR="00C3637B" w:rsidRPr="00C57319" w:rsidRDefault="00C3637B" w:rsidP="00AB6E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370" w:rsidRPr="00C57319" w14:paraId="5B747E68" w14:textId="77777777" w:rsidTr="00A96DF3">
        <w:tc>
          <w:tcPr>
            <w:tcW w:w="1838" w:type="dxa"/>
          </w:tcPr>
          <w:p w14:paraId="1977FC2B" w14:textId="77777777" w:rsidR="00535370" w:rsidRPr="00C57319" w:rsidRDefault="00535370" w:rsidP="00535370">
            <w:pPr>
              <w:pStyle w:val="Default"/>
              <w:rPr>
                <w:sz w:val="22"/>
                <w:szCs w:val="22"/>
              </w:rPr>
            </w:pPr>
            <w:r w:rsidRPr="00C57319">
              <w:rPr>
                <w:sz w:val="22"/>
                <w:szCs w:val="22"/>
              </w:rPr>
              <w:t xml:space="preserve">47. Забезпечення розвитку обізнаності громадян про питання </w:t>
            </w:r>
            <w:proofErr w:type="spellStart"/>
            <w:r w:rsidRPr="00C57319">
              <w:rPr>
                <w:sz w:val="22"/>
                <w:szCs w:val="22"/>
              </w:rPr>
              <w:t>безбар’єрності</w:t>
            </w:r>
            <w:proofErr w:type="spellEnd"/>
            <w:r w:rsidRPr="00C57319">
              <w:rPr>
                <w:sz w:val="22"/>
                <w:szCs w:val="22"/>
              </w:rPr>
              <w:t xml:space="preserve"> та політики держави у цій сфері </w:t>
            </w:r>
          </w:p>
        </w:tc>
        <w:tc>
          <w:tcPr>
            <w:tcW w:w="1594" w:type="dxa"/>
            <w:gridSpan w:val="2"/>
          </w:tcPr>
          <w:p w14:paraId="2B11BE10" w14:textId="77777777" w:rsidR="00535370" w:rsidRPr="00C57319" w:rsidRDefault="00535370" w:rsidP="00535370">
            <w:pPr>
              <w:pStyle w:val="Default"/>
              <w:rPr>
                <w:sz w:val="22"/>
                <w:szCs w:val="22"/>
              </w:rPr>
            </w:pPr>
            <w:r w:rsidRPr="00C57319">
              <w:rPr>
                <w:sz w:val="22"/>
                <w:szCs w:val="22"/>
              </w:rPr>
              <w:t xml:space="preserve">4) проведення навчальних заходів для лідерів молодіжних громадських організацій щодо </w:t>
            </w:r>
            <w:proofErr w:type="spellStart"/>
            <w:r w:rsidRPr="00C57319">
              <w:rPr>
                <w:sz w:val="22"/>
                <w:szCs w:val="22"/>
              </w:rPr>
              <w:t>безбар’єрності</w:t>
            </w:r>
            <w:proofErr w:type="spellEnd"/>
            <w:r w:rsidRPr="00C57319">
              <w:rPr>
                <w:sz w:val="22"/>
                <w:szCs w:val="22"/>
              </w:rPr>
              <w:t xml:space="preserve"> в громадській діяльності </w:t>
            </w:r>
          </w:p>
        </w:tc>
        <w:tc>
          <w:tcPr>
            <w:tcW w:w="1207" w:type="dxa"/>
            <w:gridSpan w:val="2"/>
          </w:tcPr>
          <w:p w14:paraId="62B52761" w14:textId="77777777" w:rsidR="00535370" w:rsidRPr="00C57319" w:rsidRDefault="00535370" w:rsidP="00535370">
            <w:pPr>
              <w:pStyle w:val="Default"/>
              <w:rPr>
                <w:sz w:val="22"/>
                <w:szCs w:val="22"/>
              </w:rPr>
            </w:pPr>
            <w:r w:rsidRPr="00C57319">
              <w:rPr>
                <w:sz w:val="22"/>
                <w:szCs w:val="22"/>
              </w:rPr>
              <w:t xml:space="preserve">квітень — вересень 2025 р. </w:t>
            </w:r>
          </w:p>
        </w:tc>
        <w:tc>
          <w:tcPr>
            <w:tcW w:w="1706" w:type="dxa"/>
            <w:gridSpan w:val="2"/>
          </w:tcPr>
          <w:p w14:paraId="5AB49D96" w14:textId="77777777" w:rsidR="00535370" w:rsidRPr="00C57319" w:rsidRDefault="00535370" w:rsidP="00535370">
            <w:pPr>
              <w:pStyle w:val="Default"/>
              <w:rPr>
                <w:sz w:val="22"/>
                <w:szCs w:val="22"/>
              </w:rPr>
            </w:pPr>
            <w:r w:rsidRPr="00C57319">
              <w:rPr>
                <w:sz w:val="22"/>
                <w:szCs w:val="22"/>
              </w:rPr>
              <w:t xml:space="preserve">інші джерела, не заборонені законодавством </w:t>
            </w:r>
          </w:p>
        </w:tc>
        <w:tc>
          <w:tcPr>
            <w:tcW w:w="1528" w:type="dxa"/>
            <w:gridSpan w:val="2"/>
          </w:tcPr>
          <w:p w14:paraId="5E0E6C2A" w14:textId="547EB6BA" w:rsidR="00535370" w:rsidRPr="00C57319" w:rsidRDefault="00693BC6" w:rsidP="005353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Оболонська районна в місті Києві державна адміністрація</w:t>
            </w:r>
          </w:p>
        </w:tc>
        <w:tc>
          <w:tcPr>
            <w:tcW w:w="1528" w:type="dxa"/>
            <w:gridSpan w:val="2"/>
          </w:tcPr>
          <w:p w14:paraId="6A587DF1" w14:textId="77777777" w:rsidR="00535370" w:rsidRPr="00C57319" w:rsidRDefault="00535370" w:rsidP="00535370">
            <w:pPr>
              <w:pStyle w:val="Default"/>
              <w:rPr>
                <w:sz w:val="22"/>
                <w:szCs w:val="22"/>
              </w:rPr>
            </w:pPr>
            <w:r w:rsidRPr="00C57319">
              <w:rPr>
                <w:sz w:val="22"/>
                <w:szCs w:val="22"/>
              </w:rPr>
              <w:t xml:space="preserve">підготовлено звіт про проведення навчальних заходів для лідерів молодіжних громадських організацій </w:t>
            </w:r>
          </w:p>
        </w:tc>
        <w:tc>
          <w:tcPr>
            <w:tcW w:w="5483" w:type="dxa"/>
            <w:gridSpan w:val="2"/>
          </w:tcPr>
          <w:p w14:paraId="4B4897EF" w14:textId="77777777" w:rsidR="00DB685F" w:rsidRDefault="007525D8" w:rsidP="00353454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A3700F" w:rsidRPr="00C4162C">
                <w:rPr>
                  <w:rStyle w:val="a6"/>
                  <w:rFonts w:ascii="Times New Roman" w:hAnsi="Times New Roman" w:cs="Times New Roman"/>
                </w:rPr>
                <w:t>https://www.facebook.com/share/v/168Raq6YRA/?mibextid=wwXIfr</w:t>
              </w:r>
            </w:hyperlink>
            <w:r w:rsidR="00353454">
              <w:rPr>
                <w:rFonts w:ascii="Times New Roman" w:hAnsi="Times New Roman" w:cs="Times New Roman"/>
              </w:rPr>
              <w:t>;</w:t>
            </w:r>
          </w:p>
          <w:p w14:paraId="1A6D1660" w14:textId="77777777" w:rsidR="00353454" w:rsidRDefault="00353454" w:rsidP="00353454">
            <w:pPr>
              <w:rPr>
                <w:rFonts w:ascii="Times New Roman" w:hAnsi="Times New Roman" w:cs="Times New Roman"/>
              </w:rPr>
            </w:pPr>
          </w:p>
          <w:p w14:paraId="4ECFA3E4" w14:textId="77777777" w:rsidR="00A240D7" w:rsidRDefault="007525D8" w:rsidP="00353454">
            <w:pPr>
              <w:rPr>
                <w:rFonts w:ascii="Times New Roman" w:hAnsi="Times New Roman" w:cs="Times New Roman"/>
                <w:color w:val="5B9BD5" w:themeColor="accent1"/>
              </w:rPr>
            </w:pPr>
            <w:hyperlink r:id="rId10" w:history="1">
              <w:r w:rsidR="00A240D7" w:rsidRPr="00A240D7">
                <w:rPr>
                  <w:rStyle w:val="a6"/>
                  <w:rFonts w:ascii="Times New Roman" w:hAnsi="Times New Roman" w:cs="Times New Roman"/>
                  <w:color w:val="5B9BD5" w:themeColor="accent1"/>
                </w:rPr>
                <w:t>https://docs.google.com/document/d/1GEAMl6Fs9CPpzCn6gBpvzXdqbvrasMhl/edit?usp=sharing&amp;ouid=112332707779766846217&amp;rtpof=true&amp;sd=true</w:t>
              </w:r>
            </w:hyperlink>
          </w:p>
          <w:p w14:paraId="5FE47BF6" w14:textId="55523BDE" w:rsidR="00717C4E" w:rsidRPr="00C57319" w:rsidRDefault="00A240D7" w:rsidP="00353454">
            <w:pPr>
              <w:rPr>
                <w:rFonts w:ascii="Times New Roman" w:hAnsi="Times New Roman" w:cs="Times New Roman"/>
              </w:rPr>
            </w:pPr>
            <w:r w:rsidRPr="00A240D7">
              <w:rPr>
                <w:rFonts w:ascii="Times New Roman" w:hAnsi="Times New Roman" w:cs="Times New Roman"/>
                <w:color w:val="5B9BD5" w:themeColor="accent1"/>
              </w:rPr>
              <w:t xml:space="preserve"> </w:t>
            </w:r>
          </w:p>
        </w:tc>
      </w:tr>
    </w:tbl>
    <w:p w14:paraId="50C361CE" w14:textId="77777777" w:rsidR="004B1AE0" w:rsidRDefault="004B1AE0" w:rsidP="00B30784">
      <w:pPr>
        <w:spacing w:after="0"/>
        <w:jc w:val="center"/>
        <w:rPr>
          <w:rFonts w:ascii="Times New Roman" w:hAnsi="Times New Roman" w:cs="Times New Roman"/>
        </w:rPr>
      </w:pPr>
    </w:p>
    <w:sectPr w:rsidR="004B1AE0" w:rsidSect="007525D8">
      <w:pgSz w:w="16838" w:h="11906" w:orient="landscape"/>
      <w:pgMar w:top="568" w:right="536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09"/>
    <w:rsid w:val="00015A8B"/>
    <w:rsid w:val="00033351"/>
    <w:rsid w:val="00034302"/>
    <w:rsid w:val="00057BB0"/>
    <w:rsid w:val="000638CF"/>
    <w:rsid w:val="00063C9E"/>
    <w:rsid w:val="00080009"/>
    <w:rsid w:val="00084B8C"/>
    <w:rsid w:val="0009275D"/>
    <w:rsid w:val="000A5939"/>
    <w:rsid w:val="000B05A6"/>
    <w:rsid w:val="000B785C"/>
    <w:rsid w:val="000D7C69"/>
    <w:rsid w:val="000E515B"/>
    <w:rsid w:val="000F51F9"/>
    <w:rsid w:val="00122ADE"/>
    <w:rsid w:val="001356EF"/>
    <w:rsid w:val="001366D2"/>
    <w:rsid w:val="0014722B"/>
    <w:rsid w:val="00150310"/>
    <w:rsid w:val="0015290D"/>
    <w:rsid w:val="00152B54"/>
    <w:rsid w:val="00186173"/>
    <w:rsid w:val="001A44F7"/>
    <w:rsid w:val="002251BB"/>
    <w:rsid w:val="00244E5B"/>
    <w:rsid w:val="00271C7D"/>
    <w:rsid w:val="0027596B"/>
    <w:rsid w:val="00275EA3"/>
    <w:rsid w:val="0029424D"/>
    <w:rsid w:val="002A04B4"/>
    <w:rsid w:val="002A1DA8"/>
    <w:rsid w:val="002D64F5"/>
    <w:rsid w:val="002F46AC"/>
    <w:rsid w:val="00322D80"/>
    <w:rsid w:val="00353454"/>
    <w:rsid w:val="00355CF7"/>
    <w:rsid w:val="003B2CCF"/>
    <w:rsid w:val="003F22DA"/>
    <w:rsid w:val="003F2B41"/>
    <w:rsid w:val="00407C78"/>
    <w:rsid w:val="004215D1"/>
    <w:rsid w:val="004559D4"/>
    <w:rsid w:val="004948F3"/>
    <w:rsid w:val="004A77BA"/>
    <w:rsid w:val="004B1AE0"/>
    <w:rsid w:val="004C17B3"/>
    <w:rsid w:val="004C499C"/>
    <w:rsid w:val="00523444"/>
    <w:rsid w:val="00532E58"/>
    <w:rsid w:val="00535316"/>
    <w:rsid w:val="00535370"/>
    <w:rsid w:val="00570F20"/>
    <w:rsid w:val="00596B2F"/>
    <w:rsid w:val="005C6E9B"/>
    <w:rsid w:val="005E7556"/>
    <w:rsid w:val="00601F9C"/>
    <w:rsid w:val="00652BC7"/>
    <w:rsid w:val="00664080"/>
    <w:rsid w:val="00665695"/>
    <w:rsid w:val="00681158"/>
    <w:rsid w:val="00682D62"/>
    <w:rsid w:val="00693BC6"/>
    <w:rsid w:val="006E0810"/>
    <w:rsid w:val="00717C4E"/>
    <w:rsid w:val="0072497D"/>
    <w:rsid w:val="007333C6"/>
    <w:rsid w:val="007525D8"/>
    <w:rsid w:val="007A489F"/>
    <w:rsid w:val="007C4C93"/>
    <w:rsid w:val="007E6118"/>
    <w:rsid w:val="007F27AB"/>
    <w:rsid w:val="00823E75"/>
    <w:rsid w:val="008B2268"/>
    <w:rsid w:val="008B7A76"/>
    <w:rsid w:val="008D06B4"/>
    <w:rsid w:val="008D238A"/>
    <w:rsid w:val="008D7352"/>
    <w:rsid w:val="008E7A3B"/>
    <w:rsid w:val="00902989"/>
    <w:rsid w:val="009246C3"/>
    <w:rsid w:val="00970409"/>
    <w:rsid w:val="00974946"/>
    <w:rsid w:val="009C6959"/>
    <w:rsid w:val="009D4014"/>
    <w:rsid w:val="00A240D7"/>
    <w:rsid w:val="00A32B2A"/>
    <w:rsid w:val="00A3700F"/>
    <w:rsid w:val="00A65F2B"/>
    <w:rsid w:val="00A93376"/>
    <w:rsid w:val="00A96DF3"/>
    <w:rsid w:val="00AB6E96"/>
    <w:rsid w:val="00B2480B"/>
    <w:rsid w:val="00B30784"/>
    <w:rsid w:val="00B5042D"/>
    <w:rsid w:val="00B544CB"/>
    <w:rsid w:val="00B61809"/>
    <w:rsid w:val="00B622E4"/>
    <w:rsid w:val="00B724A3"/>
    <w:rsid w:val="00B85C43"/>
    <w:rsid w:val="00C0267A"/>
    <w:rsid w:val="00C3637B"/>
    <w:rsid w:val="00C442E5"/>
    <w:rsid w:val="00C57319"/>
    <w:rsid w:val="00C5756B"/>
    <w:rsid w:val="00D31C50"/>
    <w:rsid w:val="00D477FA"/>
    <w:rsid w:val="00DB685F"/>
    <w:rsid w:val="00E40016"/>
    <w:rsid w:val="00E47676"/>
    <w:rsid w:val="00E60D37"/>
    <w:rsid w:val="00E84A3E"/>
    <w:rsid w:val="00EB12D5"/>
    <w:rsid w:val="00ED31BC"/>
    <w:rsid w:val="00F037F0"/>
    <w:rsid w:val="00F2487F"/>
    <w:rsid w:val="00F406E6"/>
    <w:rsid w:val="00F4340F"/>
    <w:rsid w:val="00F517E1"/>
    <w:rsid w:val="00F716F6"/>
    <w:rsid w:val="00F801FD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D420"/>
  <w15:chartTrackingRefBased/>
  <w15:docId w15:val="{8F80BD8D-D968-4EB7-B4EC-0D62F0B8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5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537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3700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700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57BB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7C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pmsd2.obol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msd2obol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share/v/16X27SDMX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share/p/14KdwwxPh1o/?mibextid=wwXIfr" TargetMode="External"/><Relationship Id="rId10" Type="http://schemas.openxmlformats.org/officeDocument/2006/relationships/hyperlink" Target="https://docs.google.com/document/d/1GEAMl6Fs9CPpzCn6gBpvzXdqbvrasMhl/edit?usp=sharing&amp;ouid=112332707779766846217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v/168Raq6YRA/?mibextid=wwXIfr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0640-00BE-44B1-A522-992E1BD4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Полець Роксолана Віталіївна</dc:creator>
  <cp:keywords/>
  <dc:description/>
  <cp:lastModifiedBy>2</cp:lastModifiedBy>
  <cp:revision>4</cp:revision>
  <cp:lastPrinted>2025-09-10T12:12:00Z</cp:lastPrinted>
  <dcterms:created xsi:type="dcterms:W3CDTF">2025-09-29T11:23:00Z</dcterms:created>
  <dcterms:modified xsi:type="dcterms:W3CDTF">2025-09-30T13:35:00Z</dcterms:modified>
</cp:coreProperties>
</file>