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4721" w14:textId="77777777" w:rsidR="000E1A08" w:rsidRDefault="000E1A08" w:rsidP="000E1A08">
      <w:pPr>
        <w:jc w:val="center"/>
        <w:rPr>
          <w:b/>
          <w:szCs w:val="28"/>
        </w:rPr>
      </w:pPr>
      <w:r>
        <w:rPr>
          <w:b/>
          <w:szCs w:val="28"/>
        </w:rPr>
        <w:t>ПАМ’ЯТКА</w:t>
      </w:r>
    </w:p>
    <w:p w14:paraId="5F429241" w14:textId="77777777" w:rsidR="000E1A08" w:rsidRDefault="000E1A08" w:rsidP="000E1A08">
      <w:pPr>
        <w:jc w:val="center"/>
        <w:rPr>
          <w:b/>
          <w:szCs w:val="28"/>
        </w:rPr>
      </w:pPr>
      <w:r>
        <w:rPr>
          <w:b/>
          <w:szCs w:val="28"/>
        </w:rPr>
        <w:t xml:space="preserve">щодо етичної поведінки в Оболонській районній </w:t>
      </w:r>
    </w:p>
    <w:p w14:paraId="17F1BC94" w14:textId="77777777" w:rsidR="000E1A08" w:rsidRDefault="000E1A08" w:rsidP="000E1A08">
      <w:pPr>
        <w:jc w:val="center"/>
        <w:rPr>
          <w:b/>
          <w:szCs w:val="28"/>
        </w:rPr>
      </w:pPr>
      <w:r>
        <w:rPr>
          <w:b/>
          <w:szCs w:val="28"/>
        </w:rPr>
        <w:t>в місті Києві державній адміністрації</w:t>
      </w:r>
    </w:p>
    <w:p w14:paraId="2FDC41FF" w14:textId="77777777" w:rsidR="000E1A08" w:rsidRDefault="000E1A08" w:rsidP="000E1A08">
      <w:pPr>
        <w:ind w:firstLine="567"/>
        <w:jc w:val="both"/>
        <w:rPr>
          <w:szCs w:val="28"/>
        </w:rPr>
      </w:pPr>
    </w:p>
    <w:p w14:paraId="2FDCB160" w14:textId="77777777" w:rsidR="000E1A08" w:rsidRPr="00737150" w:rsidRDefault="000E1A08" w:rsidP="000E1A08">
      <w:pPr>
        <w:ind w:firstLine="567"/>
        <w:jc w:val="both"/>
        <w:rPr>
          <w:sz w:val="26"/>
          <w:szCs w:val="26"/>
        </w:rPr>
      </w:pPr>
      <w:r w:rsidRPr="00737150">
        <w:rPr>
          <w:sz w:val="26"/>
          <w:szCs w:val="26"/>
        </w:rPr>
        <w:t xml:space="preserve">Основним принципом діяльності працівників </w:t>
      </w:r>
      <w:r>
        <w:rPr>
          <w:sz w:val="26"/>
          <w:szCs w:val="26"/>
        </w:rPr>
        <w:t>адміністрації</w:t>
      </w:r>
      <w:r w:rsidRPr="00737150">
        <w:rPr>
          <w:sz w:val="26"/>
          <w:szCs w:val="26"/>
        </w:rPr>
        <w:t xml:space="preserve"> має бути доброчесність, тобто їх дії мають бути спрямовані на захист публічних інтересів та відмову від превалювання приватного інтересу під час здійснення наданих  повноважень.</w:t>
      </w:r>
    </w:p>
    <w:p w14:paraId="408D6C44" w14:textId="77777777" w:rsidR="000E1A08" w:rsidRPr="00737150" w:rsidRDefault="000E1A08" w:rsidP="000E1A08">
      <w:pPr>
        <w:ind w:firstLine="567"/>
        <w:jc w:val="both"/>
        <w:rPr>
          <w:b/>
          <w:sz w:val="26"/>
          <w:szCs w:val="26"/>
        </w:rPr>
      </w:pPr>
      <w:bookmarkStart w:id="0" w:name="o4"/>
      <w:bookmarkStart w:id="1" w:name="o5"/>
      <w:bookmarkEnd w:id="0"/>
      <w:bookmarkEnd w:id="1"/>
    </w:p>
    <w:p w14:paraId="0C7F55FB" w14:textId="77777777" w:rsidR="000E1A08" w:rsidRPr="00737150" w:rsidRDefault="000E1A08" w:rsidP="000E1A08">
      <w:pPr>
        <w:ind w:firstLine="567"/>
        <w:jc w:val="both"/>
        <w:rPr>
          <w:b/>
          <w:sz w:val="26"/>
          <w:szCs w:val="26"/>
        </w:rPr>
      </w:pPr>
      <w:r w:rsidRPr="00737150">
        <w:rPr>
          <w:b/>
          <w:sz w:val="26"/>
          <w:szCs w:val="26"/>
        </w:rPr>
        <w:t xml:space="preserve">Працівники </w:t>
      </w:r>
      <w:r>
        <w:rPr>
          <w:b/>
          <w:sz w:val="26"/>
          <w:szCs w:val="26"/>
        </w:rPr>
        <w:t>адміністрації</w:t>
      </w:r>
      <w:r w:rsidRPr="00737150">
        <w:rPr>
          <w:b/>
          <w:sz w:val="26"/>
          <w:szCs w:val="26"/>
        </w:rPr>
        <w:t xml:space="preserve"> зобов’язані:</w:t>
      </w:r>
    </w:p>
    <w:p w14:paraId="0C123988" w14:textId="77777777" w:rsidR="000E1A08" w:rsidRPr="00737150" w:rsidRDefault="000E1A08" w:rsidP="000E1A0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неухильно додержуватись загальновизнаних етичних норм поведінки, бути ввічливими у стосунках з громадянами, керівниками, колегами і підлеглими як під час виконання своїх службових повноважень, так і в повсякденному житті;</w:t>
      </w:r>
    </w:p>
    <w:p w14:paraId="3235C47D" w14:textId="77777777" w:rsidR="000E1A08" w:rsidRPr="00737150" w:rsidRDefault="000E1A08" w:rsidP="000E1A0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 xml:space="preserve">діяти виключно в інтересах держави, територіальної громади, </w:t>
      </w:r>
      <w:r>
        <w:rPr>
          <w:rFonts w:ascii="Times New Roman" w:hAnsi="Times New Roman"/>
          <w:sz w:val="26"/>
          <w:szCs w:val="26"/>
        </w:rPr>
        <w:t>адміністрації</w:t>
      </w:r>
      <w:r w:rsidRPr="00737150">
        <w:rPr>
          <w:rFonts w:ascii="Times New Roman" w:hAnsi="Times New Roman"/>
          <w:sz w:val="26"/>
          <w:szCs w:val="26"/>
        </w:rPr>
        <w:t>, як</w:t>
      </w:r>
      <w:r>
        <w:rPr>
          <w:rFonts w:ascii="Times New Roman" w:hAnsi="Times New Roman"/>
          <w:sz w:val="26"/>
          <w:szCs w:val="26"/>
        </w:rPr>
        <w:t>у</w:t>
      </w:r>
      <w:r w:rsidRPr="00737150">
        <w:rPr>
          <w:rFonts w:ascii="Times New Roman" w:hAnsi="Times New Roman"/>
          <w:sz w:val="26"/>
          <w:szCs w:val="26"/>
        </w:rPr>
        <w:t xml:space="preserve"> вони представляють;</w:t>
      </w:r>
    </w:p>
    <w:p w14:paraId="53BFBE16" w14:textId="77777777" w:rsidR="000E1A08" w:rsidRPr="00737150" w:rsidRDefault="000E1A08" w:rsidP="000E1A0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 xml:space="preserve">виконувати службові повноваження та професійні обов’язки, рішення та доручення органів і осіб, яким вони підпорядковані, підзвітні або підконтрольні, сумлінно, </w:t>
      </w:r>
      <w:proofErr w:type="spellStart"/>
      <w:r w:rsidRPr="00737150">
        <w:rPr>
          <w:rFonts w:ascii="Times New Roman" w:hAnsi="Times New Roman"/>
          <w:sz w:val="26"/>
          <w:szCs w:val="26"/>
        </w:rPr>
        <w:t>компетентно</w:t>
      </w:r>
      <w:proofErr w:type="spellEnd"/>
      <w:r w:rsidRPr="00737150">
        <w:rPr>
          <w:rFonts w:ascii="Times New Roman" w:hAnsi="Times New Roman"/>
          <w:sz w:val="26"/>
          <w:szCs w:val="26"/>
        </w:rPr>
        <w:t xml:space="preserve">, вчасно, </w:t>
      </w:r>
      <w:proofErr w:type="spellStart"/>
      <w:r w:rsidRPr="00737150">
        <w:rPr>
          <w:rFonts w:ascii="Times New Roman" w:hAnsi="Times New Roman"/>
          <w:sz w:val="26"/>
          <w:szCs w:val="26"/>
        </w:rPr>
        <w:t>результативно</w:t>
      </w:r>
      <w:proofErr w:type="spellEnd"/>
      <w:r w:rsidRPr="00737150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737150">
        <w:rPr>
          <w:rFonts w:ascii="Times New Roman" w:hAnsi="Times New Roman"/>
          <w:sz w:val="26"/>
          <w:szCs w:val="26"/>
        </w:rPr>
        <w:t>відповідально</w:t>
      </w:r>
      <w:proofErr w:type="spellEnd"/>
      <w:r w:rsidRPr="00737150">
        <w:rPr>
          <w:rFonts w:ascii="Times New Roman" w:hAnsi="Times New Roman"/>
          <w:sz w:val="26"/>
          <w:szCs w:val="26"/>
        </w:rPr>
        <w:t>;</w:t>
      </w:r>
    </w:p>
    <w:p w14:paraId="7DEC2130" w14:textId="77777777" w:rsidR="000E1A08" w:rsidRPr="00737150" w:rsidRDefault="000E1A08" w:rsidP="000E1A0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 xml:space="preserve">не допускати зловживань та неефективного використання власності держави, територіальної громади, </w:t>
      </w:r>
      <w:r>
        <w:rPr>
          <w:rFonts w:ascii="Times New Roman" w:hAnsi="Times New Roman"/>
          <w:sz w:val="26"/>
          <w:szCs w:val="26"/>
        </w:rPr>
        <w:t>адміністрації</w:t>
      </w:r>
      <w:r w:rsidRPr="00737150">
        <w:rPr>
          <w:rFonts w:ascii="Times New Roman" w:hAnsi="Times New Roman"/>
          <w:sz w:val="26"/>
          <w:szCs w:val="26"/>
        </w:rPr>
        <w:t>;</w:t>
      </w:r>
    </w:p>
    <w:p w14:paraId="66C22E6A" w14:textId="77777777" w:rsidR="000E1A08" w:rsidRPr="00737150" w:rsidRDefault="000E1A08" w:rsidP="000E1A0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діяти неупереджено, незважаючи на приватні інтереси, особисте ставлення до будь-яких осіб, на свої політичні погляди, ідеологічні, релігійні або інші особисті погляди чи переконання;</w:t>
      </w:r>
    </w:p>
    <w:p w14:paraId="427B7BA3" w14:textId="77777777" w:rsidR="000E1A08" w:rsidRPr="00737150" w:rsidRDefault="000E1A08" w:rsidP="000E1A0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дотримуватись політичної нейтральності, уникати демонстрації у будь-якому вигляді власних політичних переконань або поглядів;</w:t>
      </w:r>
    </w:p>
    <w:p w14:paraId="164301F8" w14:textId="77777777" w:rsidR="000E1A08" w:rsidRPr="00737150" w:rsidRDefault="000E1A08" w:rsidP="000E1A0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 xml:space="preserve">утримуватись від виконання рішень чи доручень </w:t>
      </w:r>
      <w:r>
        <w:rPr>
          <w:rFonts w:ascii="Times New Roman" w:hAnsi="Times New Roman"/>
          <w:sz w:val="26"/>
          <w:szCs w:val="26"/>
        </w:rPr>
        <w:t>голови адміністрації</w:t>
      </w:r>
      <w:r w:rsidRPr="00737150">
        <w:rPr>
          <w:rFonts w:ascii="Times New Roman" w:hAnsi="Times New Roman"/>
          <w:sz w:val="26"/>
          <w:szCs w:val="26"/>
        </w:rPr>
        <w:t>, якщо вони суперечать закону;</w:t>
      </w:r>
    </w:p>
    <w:p w14:paraId="23AF5432" w14:textId="77777777" w:rsidR="000E1A08" w:rsidRPr="00737150" w:rsidRDefault="000E1A08" w:rsidP="000E1A0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не вчиняти і не брати участі у вчиненні корупційного або пов’язаного з корупцією правопорушення;</w:t>
      </w:r>
    </w:p>
    <w:p w14:paraId="183DD87C" w14:textId="77777777" w:rsidR="000E1A08" w:rsidRPr="00737150" w:rsidRDefault="000E1A08" w:rsidP="000E1A0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 xml:space="preserve">невідкладно інформувати </w:t>
      </w:r>
      <w:r>
        <w:rPr>
          <w:rFonts w:ascii="Times New Roman" w:hAnsi="Times New Roman"/>
          <w:sz w:val="26"/>
          <w:szCs w:val="26"/>
        </w:rPr>
        <w:t>голову адміністрації</w:t>
      </w:r>
      <w:r w:rsidRPr="00737150">
        <w:rPr>
          <w:rFonts w:ascii="Times New Roman" w:hAnsi="Times New Roman"/>
          <w:sz w:val="26"/>
          <w:szCs w:val="26"/>
        </w:rPr>
        <w:t xml:space="preserve">, посадову особу, відповідальну за запобігання корупції в </w:t>
      </w:r>
      <w:r>
        <w:rPr>
          <w:rFonts w:ascii="Times New Roman" w:hAnsi="Times New Roman"/>
          <w:sz w:val="26"/>
          <w:szCs w:val="26"/>
        </w:rPr>
        <w:t>адміністрації</w:t>
      </w:r>
      <w:r w:rsidRPr="00737150">
        <w:rPr>
          <w:rFonts w:ascii="Times New Roman" w:hAnsi="Times New Roman"/>
          <w:sz w:val="26"/>
          <w:szCs w:val="26"/>
        </w:rPr>
        <w:t>, про можливі випадки корупційного або пов’язаного з корупцією правопорушення;</w:t>
      </w:r>
    </w:p>
    <w:p w14:paraId="17A6CA1E" w14:textId="77777777" w:rsidR="000E1A08" w:rsidRPr="00737150" w:rsidRDefault="000E1A08" w:rsidP="000E1A0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 xml:space="preserve"> вживати заходів щодо недопущення виникнення та врегулювання реального, потенційного конфлікту інтересів.</w:t>
      </w:r>
    </w:p>
    <w:p w14:paraId="74A495CC" w14:textId="77777777" w:rsidR="000E1A08" w:rsidRPr="00737150" w:rsidRDefault="000E1A08" w:rsidP="000E1A08">
      <w:pPr>
        <w:ind w:firstLine="567"/>
        <w:jc w:val="both"/>
        <w:rPr>
          <w:b/>
          <w:sz w:val="26"/>
          <w:szCs w:val="26"/>
        </w:rPr>
      </w:pPr>
    </w:p>
    <w:p w14:paraId="69139616" w14:textId="77777777" w:rsidR="000E1A08" w:rsidRPr="00737150" w:rsidRDefault="000E1A08" w:rsidP="000E1A08">
      <w:pPr>
        <w:ind w:firstLine="567"/>
        <w:jc w:val="both"/>
        <w:rPr>
          <w:b/>
          <w:sz w:val="26"/>
          <w:szCs w:val="26"/>
        </w:rPr>
      </w:pPr>
      <w:r w:rsidRPr="00737150">
        <w:rPr>
          <w:b/>
          <w:sz w:val="26"/>
          <w:szCs w:val="26"/>
        </w:rPr>
        <w:t xml:space="preserve">Працівникам </w:t>
      </w:r>
      <w:r>
        <w:rPr>
          <w:b/>
          <w:sz w:val="26"/>
          <w:szCs w:val="26"/>
        </w:rPr>
        <w:t>адміністрації</w:t>
      </w:r>
      <w:r w:rsidRPr="00737150">
        <w:rPr>
          <w:b/>
          <w:sz w:val="26"/>
          <w:szCs w:val="26"/>
        </w:rPr>
        <w:t xml:space="preserve"> заборонено:</w:t>
      </w:r>
    </w:p>
    <w:p w14:paraId="2F71C83F" w14:textId="77777777" w:rsidR="000E1A08" w:rsidRPr="00737150" w:rsidRDefault="000E1A08" w:rsidP="000E1A0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використовувати свої службові повноваження або своє становище та пов’язані з цим можливості з метою одержання неправомірної вигоди для себе чи інших осіб, у тому числі використовувати будь-яке державне чи комунальне майно або кошти в приватних інтересах;</w:t>
      </w:r>
    </w:p>
    <w:p w14:paraId="3B1BF533" w14:textId="77777777" w:rsidR="000E1A08" w:rsidRPr="00737150" w:rsidRDefault="000E1A08" w:rsidP="000E1A0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розголошувати або використовувати в інший спосіб конфіденційну та іншу інформацію з обмеженим доступом, що стала відома у зв’язку з виконанням своїх службових повноважень та професійних обов’язків;</w:t>
      </w:r>
    </w:p>
    <w:p w14:paraId="3A9A76FA" w14:textId="77777777" w:rsidR="000E1A08" w:rsidRPr="00B41782" w:rsidRDefault="000E1A08" w:rsidP="000E1A0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використовувати службові повноваження в інтересах політичних партій чи їх осередків або окремих політиків.</w:t>
      </w:r>
    </w:p>
    <w:p w14:paraId="52D3194E" w14:textId="77777777" w:rsidR="000E1A08" w:rsidRDefault="000E1A08" w:rsidP="000E1A08">
      <w:pPr>
        <w:rPr>
          <w:b/>
          <w:szCs w:val="28"/>
        </w:rPr>
      </w:pPr>
    </w:p>
    <w:p w14:paraId="1F39D5FE" w14:textId="77777777" w:rsidR="00C24217" w:rsidRPr="000E1A08" w:rsidRDefault="00C24217" w:rsidP="000E1A08"/>
    <w:sectPr w:rsidR="00C24217" w:rsidRPr="000E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067.25pt;height:20in" o:bullet="t">
        <v:imagedata r:id="rId1" o:title="clip_image001"/>
      </v:shape>
    </w:pict>
  </w:numPicBullet>
  <w:numPicBullet w:numPicBulletId="1">
    <w:pict>
      <v:shape id="_x0000_i1183" type="#_x0000_t75" style="width:11.25pt;height:11.25pt;flip:y;visibility:visible" o:bullet="t">
        <v:imagedata r:id="rId2" o:title="pngwing"/>
      </v:shape>
    </w:pict>
  </w:numPicBullet>
  <w:abstractNum w:abstractNumId="0" w15:restartNumberingAfterBreak="0">
    <w:nsid w:val="02C028BA"/>
    <w:multiLevelType w:val="hybridMultilevel"/>
    <w:tmpl w:val="54CA315A"/>
    <w:lvl w:ilvl="0" w:tplc="D5D6F768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D2C9084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B590D792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96D8403A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468DEE4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745442EA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8FAC261E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8363796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CB528E1A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" w15:restartNumberingAfterBreak="0">
    <w:nsid w:val="0BB37C37"/>
    <w:multiLevelType w:val="hybridMultilevel"/>
    <w:tmpl w:val="1A823F6C"/>
    <w:lvl w:ilvl="0" w:tplc="9C502F4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4A3E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034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F406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5C89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BC41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61059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206B6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EC10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33C64D0"/>
    <w:multiLevelType w:val="hybridMultilevel"/>
    <w:tmpl w:val="7884C6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1785E4B"/>
    <w:multiLevelType w:val="hybridMultilevel"/>
    <w:tmpl w:val="69763F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5963912">
    <w:abstractNumId w:val="0"/>
  </w:num>
  <w:num w:numId="2" w16cid:durableId="1435899687">
    <w:abstractNumId w:val="1"/>
  </w:num>
  <w:num w:numId="3" w16cid:durableId="11603436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2879819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04"/>
    <w:rsid w:val="000E1A08"/>
    <w:rsid w:val="00BA2F14"/>
    <w:rsid w:val="00C24217"/>
    <w:rsid w:val="00D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AB6D-A7C5-4940-A203-AE8819E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2F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F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Охотник Євгеній Михайлович</dc:creator>
  <cp:keywords/>
  <dc:description/>
  <cp:lastModifiedBy>Охотник Євгеній Михайлович</cp:lastModifiedBy>
  <cp:revision>3</cp:revision>
  <dcterms:created xsi:type="dcterms:W3CDTF">2025-01-29T09:02:00Z</dcterms:created>
  <dcterms:modified xsi:type="dcterms:W3CDTF">2025-01-29T09:05:00Z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2025-01-29T09:02:25Z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6a7503a6-47df-4313-a919-0844b32e04ef</vt:lpwstr>
  </property>
  <property fmtid="{D5CDD505-2E9C-101B-9397-08002B2CF9AE}" pid="8" name="MSIP_Label_defa4170-0d19-0005-0004-bc88714345d2_ContentBits">
    <vt:lpwstr>0</vt:lpwstr>
  </property>
</Properties>
</file>