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E7A83" w:rsidRDefault="00BE7A83" w:rsidP="00BE7A83">
      <w:pPr>
        <w:jc w:val="center"/>
        <w:rPr>
          <w:rFonts w:ascii="Times New Roman" w:hAnsi="Times New Roman" w:cs="Times New Roman"/>
          <w:color w:val="365F91" w:themeColor="accent1" w:themeShade="BF"/>
          <w:sz w:val="36"/>
          <w:szCs w:val="36"/>
          <w:lang w:val="uk-UA"/>
        </w:rPr>
      </w:pPr>
      <w:r w:rsidRPr="00BE7A83">
        <w:rPr>
          <w:rFonts w:ascii="Times New Roman" w:hAnsi="Times New Roman" w:cs="Times New Roman"/>
          <w:color w:val="365F91" w:themeColor="accent1" w:themeShade="BF"/>
          <w:sz w:val="36"/>
          <w:szCs w:val="36"/>
          <w:lang w:val="uk-UA"/>
        </w:rPr>
        <w:t xml:space="preserve">Актуальні ініціативи, проекти  і заходи у сфері гендерної рівності, які реалізуються на </w:t>
      </w:r>
      <w:r w:rsidRPr="00BE7A83">
        <w:rPr>
          <w:rStyle w:val="a3"/>
          <w:rFonts w:ascii="Times New Roman" w:hAnsi="Times New Roman" w:cs="Times New Roman"/>
          <w:color w:val="365F91" w:themeColor="accent1" w:themeShade="BF"/>
          <w:sz w:val="36"/>
          <w:szCs w:val="36"/>
          <w:lang w:val="uk-UA"/>
        </w:rPr>
        <w:t>національному</w:t>
      </w:r>
      <w:r w:rsidRPr="00BE7A83">
        <w:rPr>
          <w:rFonts w:ascii="Times New Roman" w:hAnsi="Times New Roman" w:cs="Times New Roman"/>
          <w:color w:val="365F91" w:themeColor="accent1" w:themeShade="BF"/>
          <w:sz w:val="36"/>
          <w:szCs w:val="36"/>
          <w:lang w:val="uk-UA"/>
        </w:rPr>
        <w:t xml:space="preserve"> рівні, а також в </w:t>
      </w:r>
      <w:r w:rsidRPr="00BE7A83">
        <w:rPr>
          <w:rStyle w:val="a3"/>
          <w:rFonts w:ascii="Times New Roman" w:hAnsi="Times New Roman" w:cs="Times New Roman"/>
          <w:color w:val="365F91" w:themeColor="accent1" w:themeShade="BF"/>
          <w:sz w:val="36"/>
          <w:szCs w:val="36"/>
          <w:lang w:val="uk-UA"/>
        </w:rPr>
        <w:t>Оболонському районі</w:t>
      </w:r>
      <w:r w:rsidRPr="00BE7A83">
        <w:rPr>
          <w:rFonts w:ascii="Times New Roman" w:hAnsi="Times New Roman" w:cs="Times New Roman"/>
          <w:color w:val="365F91" w:themeColor="accent1" w:themeShade="BF"/>
          <w:sz w:val="36"/>
          <w:szCs w:val="36"/>
          <w:lang w:val="uk-UA"/>
        </w:rPr>
        <w:t xml:space="preserve"> (Київ).</w:t>
      </w:r>
    </w:p>
    <w:p w:rsidR="00BE7A83" w:rsidRPr="00BE7A83" w:rsidRDefault="00BE7A83" w:rsidP="00BE7A83">
      <w:pPr>
        <w:spacing w:after="0" w:line="240" w:lineRule="auto"/>
        <w:contextualSpacing/>
        <w:rPr>
          <w:lang w:val="uk-UA"/>
        </w:rPr>
      </w:pPr>
    </w:p>
    <w:p w:rsidR="00BE7A83" w:rsidRDefault="00BE7A83" w:rsidP="00BE7A83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</w:pPr>
      <w:r w:rsidRPr="00BE7A83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Національний рівень</w:t>
      </w:r>
    </w:p>
    <w:p w:rsidR="00BE7A83" w:rsidRPr="00BE7A83" w:rsidRDefault="00BE7A83" w:rsidP="00BE7A83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</w:pPr>
    </w:p>
    <w:p w:rsidR="00BE7A83" w:rsidRPr="00BE7A83" w:rsidRDefault="00BE7A83" w:rsidP="00BE7A8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7A8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Індекс </w:t>
      </w:r>
      <w:proofErr w:type="spellStart"/>
      <w:r w:rsidRPr="00BE7A8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ґендерної</w:t>
      </w:r>
      <w:proofErr w:type="spellEnd"/>
      <w:r w:rsidRPr="00BE7A8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рівності за європейськими стандартами</w:t>
      </w:r>
    </w:p>
    <w:p w:rsidR="00BE7A83" w:rsidRPr="00BE7A83" w:rsidRDefault="00BE7A83" w:rsidP="00BE7A8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7A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Вперше в Україні презентований інструмент — Індекс </w:t>
      </w:r>
      <w:proofErr w:type="spellStart"/>
      <w:r w:rsidRPr="00BE7A83">
        <w:rPr>
          <w:rFonts w:ascii="Times New Roman" w:eastAsia="Times New Roman" w:hAnsi="Times New Roman" w:cs="Times New Roman"/>
          <w:sz w:val="24"/>
          <w:szCs w:val="24"/>
          <w:lang w:val="uk-UA"/>
        </w:rPr>
        <w:t>ґендерної</w:t>
      </w:r>
      <w:proofErr w:type="spellEnd"/>
      <w:r w:rsidRPr="00BE7A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рівності, який дозволяє оцінити, наскільки в країні забезпечується рівність жінок і чоловіків у ключових сферах життя. </w:t>
      </w:r>
    </w:p>
    <w:p w:rsidR="00BE7A83" w:rsidRPr="00BE7A83" w:rsidRDefault="00BE7A83" w:rsidP="00BE7A8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7A8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Національний план дій «Жінки, мир, безпека» до 2030 рок</w:t>
      </w:r>
    </w:p>
    <w:p w:rsidR="00BE7A83" w:rsidRPr="00BE7A83" w:rsidRDefault="00BE7A83" w:rsidP="00BE7A8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7A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Розпочато розробку цього плану для виконання резолюції Ради Безпеки ООН 1325. Він має включати заходи, індикатори, участь жінок у процесах миру, відновлення, безпеки. </w:t>
      </w:r>
    </w:p>
    <w:p w:rsidR="00BE7A83" w:rsidRPr="00BE7A83" w:rsidRDefault="00BE7A83" w:rsidP="00BE7A8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7A8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URC 2025: гендерна рівність та інклюзія в відновленні</w:t>
      </w:r>
    </w:p>
    <w:p w:rsidR="00BE7A83" w:rsidRPr="00BE7A83" w:rsidRDefault="00BE7A83" w:rsidP="00BE7A8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7A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рамках підготовки до </w:t>
      </w:r>
      <w:proofErr w:type="spellStart"/>
      <w:r w:rsidRPr="00BE7A83">
        <w:rPr>
          <w:rFonts w:ascii="Times New Roman" w:eastAsia="Times New Roman" w:hAnsi="Times New Roman" w:cs="Times New Roman"/>
          <w:sz w:val="24"/>
          <w:szCs w:val="24"/>
          <w:lang w:val="uk-UA"/>
        </w:rPr>
        <w:t>Ukraine</w:t>
      </w:r>
      <w:proofErr w:type="spellEnd"/>
      <w:r w:rsidRPr="00BE7A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E7A83">
        <w:rPr>
          <w:rFonts w:ascii="Times New Roman" w:eastAsia="Times New Roman" w:hAnsi="Times New Roman" w:cs="Times New Roman"/>
          <w:sz w:val="24"/>
          <w:szCs w:val="24"/>
          <w:lang w:val="uk-UA"/>
        </w:rPr>
        <w:t>Recovery</w:t>
      </w:r>
      <w:proofErr w:type="spellEnd"/>
      <w:r w:rsidRPr="00BE7A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E7A83">
        <w:rPr>
          <w:rFonts w:ascii="Times New Roman" w:eastAsia="Times New Roman" w:hAnsi="Times New Roman" w:cs="Times New Roman"/>
          <w:sz w:val="24"/>
          <w:szCs w:val="24"/>
          <w:lang w:val="uk-UA"/>
        </w:rPr>
        <w:t>Conference</w:t>
      </w:r>
      <w:proofErr w:type="spellEnd"/>
      <w:r w:rsidRPr="00BE7A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2025 уряд і громадськість працюють над тим, щоб відновлення після руйнувань враховувало потреби жінок і </w:t>
      </w:r>
      <w:proofErr w:type="spellStart"/>
      <w:r w:rsidRPr="00BE7A83">
        <w:rPr>
          <w:rFonts w:ascii="Times New Roman" w:eastAsia="Times New Roman" w:hAnsi="Times New Roman" w:cs="Times New Roman"/>
          <w:sz w:val="24"/>
          <w:szCs w:val="24"/>
          <w:lang w:val="uk-UA"/>
        </w:rPr>
        <w:t>маломобільних</w:t>
      </w:r>
      <w:proofErr w:type="spellEnd"/>
      <w:r w:rsidRPr="00BE7A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груп. Один із напрямків — створення </w:t>
      </w:r>
      <w:proofErr w:type="spellStart"/>
      <w:r w:rsidRPr="00BE7A83">
        <w:rPr>
          <w:rFonts w:ascii="Times New Roman" w:eastAsia="Times New Roman" w:hAnsi="Times New Roman" w:cs="Times New Roman"/>
          <w:sz w:val="24"/>
          <w:szCs w:val="24"/>
          <w:lang w:val="uk-UA"/>
        </w:rPr>
        <w:t>безбар’єрної</w:t>
      </w:r>
      <w:proofErr w:type="spellEnd"/>
      <w:r w:rsidRPr="00BE7A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інфраструктури, доступних адміністративних послуг тощо. </w:t>
      </w:r>
    </w:p>
    <w:p w:rsidR="00BE7A83" w:rsidRPr="00BE7A83" w:rsidRDefault="00BE7A83" w:rsidP="00BE7A8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7A8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Гранти на підтримку жіночого лідерства й подолання гендерних наслідків війн</w:t>
      </w:r>
    </w:p>
    <w:p w:rsidR="00BE7A83" w:rsidRPr="00BE7A83" w:rsidRDefault="00BE7A83" w:rsidP="00BE7A8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7A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Євросоюз оголосив конкурс для громадських організацій (НУО) на реалізацію </w:t>
      </w:r>
      <w:proofErr w:type="spellStart"/>
      <w:r w:rsidRPr="00BE7A83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проєктів</w:t>
      </w:r>
      <w:proofErr w:type="spellEnd"/>
      <w:r w:rsidRPr="00BE7A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спрямованих на розвиток жіночого лідерства та мінімізацію негативних наслідків війни, які такими стосуються </w:t>
      </w:r>
      <w:proofErr w:type="spellStart"/>
      <w:r w:rsidRPr="00BE7A83">
        <w:rPr>
          <w:rFonts w:ascii="Times New Roman" w:eastAsia="Times New Roman" w:hAnsi="Times New Roman" w:cs="Times New Roman"/>
          <w:sz w:val="24"/>
          <w:szCs w:val="24"/>
          <w:lang w:val="uk-UA"/>
        </w:rPr>
        <w:t>гендеру</w:t>
      </w:r>
      <w:proofErr w:type="spellEnd"/>
      <w:r w:rsidRPr="00BE7A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BE7A83" w:rsidRPr="00BE7A83" w:rsidRDefault="00BE7A83" w:rsidP="00BE7A8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7A8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Децентралізація та гендерна рівніст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ь</w:t>
      </w:r>
    </w:p>
    <w:p w:rsidR="00BE7A83" w:rsidRPr="00BE7A83" w:rsidRDefault="00BE7A83" w:rsidP="00BE7A8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7A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ООН Жінки готує дослідження / аналіз реформ децентралізації з точки зору гендерної рівності, аби зрозуміти, як реформа впливає на жінок і чоловіків, і куди треба коригувати політику. </w:t>
      </w:r>
    </w:p>
    <w:p w:rsidR="00BE7A83" w:rsidRPr="00BE7A83" w:rsidRDefault="00BE7A83" w:rsidP="00BE7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7A83">
        <w:rPr>
          <w:rFonts w:ascii="Times New Roman" w:eastAsia="Times New Roman" w:hAnsi="Times New Roman" w:cs="Times New Roman"/>
          <w:sz w:val="24"/>
          <w:szCs w:val="24"/>
          <w:lang w:val="uk-UA"/>
        </w:rPr>
        <w:pict>
          <v:rect id="_x0000_i1025" style="width:0;height:1.5pt" o:hralign="center" o:hrstd="t" o:hr="t" fillcolor="#a0a0a0" stroked="f"/>
        </w:pict>
      </w:r>
    </w:p>
    <w:p w:rsidR="00BE7A83" w:rsidRPr="00BE7A83" w:rsidRDefault="00BE7A83" w:rsidP="00BE7A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</w:pPr>
      <w:r w:rsidRPr="00BE7A83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Оболонський район (Київ)</w:t>
      </w:r>
    </w:p>
    <w:p w:rsidR="00BE7A83" w:rsidRPr="00BE7A83" w:rsidRDefault="00BE7A83" w:rsidP="00BE7A8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7A8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Координаційна рада з питань запобігання домашньому насильству, насильству за ознакою статі, гендерної рівності та протидії торгівлі людьми</w:t>
      </w:r>
    </w:p>
    <w:p w:rsidR="00BE7A83" w:rsidRDefault="00BE7A83" w:rsidP="00BE7A8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7A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травні 2025 року відбулося засідання такої ради в Оболонському районі. Участь беруть представники влади, правоохоронці, </w:t>
      </w:r>
      <w:proofErr w:type="spellStart"/>
      <w:r w:rsidRPr="00BE7A83">
        <w:rPr>
          <w:rFonts w:ascii="Times New Roman" w:eastAsia="Times New Roman" w:hAnsi="Times New Roman" w:cs="Times New Roman"/>
          <w:sz w:val="24"/>
          <w:szCs w:val="24"/>
          <w:lang w:val="uk-UA"/>
        </w:rPr>
        <w:t>соцслужби</w:t>
      </w:r>
      <w:proofErr w:type="spellEnd"/>
      <w:r w:rsidRPr="00BE7A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громадські організації. Обговорювали статистику, проблеми та шляхи покращення реагування. </w:t>
      </w:r>
    </w:p>
    <w:p w:rsidR="00BE7A83" w:rsidRPr="00BE7A83" w:rsidRDefault="00BE7A83" w:rsidP="00BE7A8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7A83" w:rsidRPr="00BE7A83" w:rsidRDefault="00BE7A83" w:rsidP="00BE7A8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7A8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Робота з підсумків року: гендерна рівність, запобігання і протидія домашньому насильству, допомога постраждалим від війни</w:t>
      </w:r>
    </w:p>
    <w:p w:rsidR="00BE7A83" w:rsidRDefault="00BE7A83" w:rsidP="00BE7A8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7A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Оболонська районна адміністрація регулярно підбиває підсумки заходів, зазначає, де є зрушення, які напрямки потребують більшої уваги. </w:t>
      </w:r>
    </w:p>
    <w:p w:rsidR="00BE7A83" w:rsidRPr="00BE7A83" w:rsidRDefault="00BE7A83" w:rsidP="00BE7A8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7A83" w:rsidRPr="00BE7A83" w:rsidRDefault="00BE7A83" w:rsidP="00BE7A8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7A8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Офіційна тема гендерної рівності / запобігання дискримінації на сайті району </w:t>
      </w:r>
      <w:r w:rsidRPr="00BE7A83">
        <w:rPr>
          <w:rFonts w:ascii="Times New Roman" w:eastAsia="Times New Roman" w:hAnsi="Times New Roman" w:cs="Times New Roman"/>
          <w:sz w:val="24"/>
          <w:szCs w:val="24"/>
          <w:lang w:val="uk-UA"/>
        </w:rPr>
        <w:t>На порталі Оболоні є розділи, присвячені гендерній рівності, Резолюції ООН 1325, інформації про діяльність адміністрації в цьому напрямі. Це — важлива частина видимості політики і комунікації з громадянами.</w:t>
      </w:r>
    </w:p>
    <w:p w:rsidR="00BE7A83" w:rsidRPr="00BE7A83" w:rsidRDefault="00BE7A83">
      <w:pPr>
        <w:rPr>
          <w:lang w:val="uk-UA"/>
        </w:rPr>
      </w:pPr>
    </w:p>
    <w:sectPr w:rsidR="00BE7A83" w:rsidRPr="00BE7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26A"/>
    <w:multiLevelType w:val="multilevel"/>
    <w:tmpl w:val="F086D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237931"/>
    <w:multiLevelType w:val="multilevel"/>
    <w:tmpl w:val="312A7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7A83"/>
    <w:rsid w:val="00BE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7A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7A8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E7A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BE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1">
    <w:name w:val="ms-1"/>
    <w:basedOn w:val="a0"/>
    <w:rsid w:val="00BE7A83"/>
  </w:style>
  <w:style w:type="character" w:customStyle="1" w:styleId="max-w-15ch">
    <w:name w:val="max-w-[15ch]"/>
    <w:basedOn w:val="a0"/>
    <w:rsid w:val="00BE7A83"/>
  </w:style>
  <w:style w:type="character" w:customStyle="1" w:styleId="-me-1">
    <w:name w:val="-me-1"/>
    <w:basedOn w:val="a0"/>
    <w:rsid w:val="00BE7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2035</Characters>
  <Application>Microsoft Office Word</Application>
  <DocSecurity>0</DocSecurity>
  <Lines>16</Lines>
  <Paragraphs>4</Paragraphs>
  <ScaleCrop>false</ScaleCrop>
  <Company>УСЗН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2025-09-18T12:42:00Z</dcterms:created>
  <dcterms:modified xsi:type="dcterms:W3CDTF">2025-09-18T12:48:00Z</dcterms:modified>
</cp:coreProperties>
</file>