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68EA" w14:textId="7FFD0691" w:rsidR="006E5454" w:rsidRPr="004A35E5" w:rsidRDefault="006E5454" w:rsidP="004A35E5">
      <w:pPr>
        <w:jc w:val="center"/>
        <w:rPr>
          <w:b/>
          <w:bCs/>
          <w:sz w:val="24"/>
          <w:szCs w:val="24"/>
        </w:rPr>
      </w:pPr>
      <w:r w:rsidRPr="004A35E5">
        <w:rPr>
          <w:b/>
          <w:bCs/>
          <w:sz w:val="24"/>
          <w:szCs w:val="24"/>
        </w:rPr>
        <w:t>Автобіографія</w:t>
      </w:r>
    </w:p>
    <w:p w14:paraId="0152519E" w14:textId="77777777" w:rsidR="009529C8" w:rsidRPr="004A35E5" w:rsidRDefault="009529C8" w:rsidP="004A35E5">
      <w:pPr>
        <w:jc w:val="center"/>
        <w:rPr>
          <w:sz w:val="24"/>
          <w:szCs w:val="24"/>
        </w:rPr>
      </w:pPr>
    </w:p>
    <w:p w14:paraId="5B8B9DB5" w14:textId="162E0704" w:rsidR="009529C8" w:rsidRDefault="009529C8" w:rsidP="004A35E5">
      <w:pPr>
        <w:rPr>
          <w:sz w:val="24"/>
          <w:szCs w:val="24"/>
        </w:rPr>
      </w:pPr>
      <w:r w:rsidRPr="004A35E5">
        <w:rPr>
          <w:sz w:val="24"/>
          <w:szCs w:val="24"/>
        </w:rPr>
        <w:t xml:space="preserve">Я, </w:t>
      </w:r>
      <w:r w:rsidRPr="004A35E5">
        <w:rPr>
          <w:b/>
          <w:bCs/>
          <w:sz w:val="24"/>
          <w:szCs w:val="24"/>
        </w:rPr>
        <w:t xml:space="preserve">Ільницький Сергій Васильович, </w:t>
      </w:r>
      <w:r w:rsidRPr="004A35E5">
        <w:rPr>
          <w:sz w:val="24"/>
          <w:szCs w:val="24"/>
        </w:rPr>
        <w:t xml:space="preserve">народився 9 червня 1976 року в </w:t>
      </w:r>
      <w:proofErr w:type="spellStart"/>
      <w:r w:rsidRPr="004A35E5">
        <w:rPr>
          <w:sz w:val="24"/>
          <w:szCs w:val="24"/>
        </w:rPr>
        <w:t>м.Києві</w:t>
      </w:r>
      <w:proofErr w:type="spellEnd"/>
      <w:r w:rsidRPr="004A35E5">
        <w:rPr>
          <w:sz w:val="24"/>
          <w:szCs w:val="24"/>
        </w:rPr>
        <w:t xml:space="preserve">. Закінчив школу </w:t>
      </w:r>
      <w:r w:rsidRPr="004A35E5">
        <w:rPr>
          <w:sz w:val="24"/>
          <w:szCs w:val="24"/>
          <w:lang w:val="ru-RU"/>
        </w:rPr>
        <w:t>№168</w:t>
      </w:r>
      <w:r w:rsidRPr="004A35E5">
        <w:rPr>
          <w:sz w:val="24"/>
          <w:szCs w:val="24"/>
        </w:rPr>
        <w:t xml:space="preserve"> в нашому рідному Оболонському районі. Згодом вступив до Київського національного економічного університету імені Вадима Гетьмана (КНЕУ), юридичний факультет, де навчався з 2000 по 2005 рік і отримав диплом бакалавра. В 2017 році додатково вступив до Національної академії управління, 2019 року отримав диплом магістра права. </w:t>
      </w:r>
    </w:p>
    <w:p w14:paraId="18FF2E30" w14:textId="77777777" w:rsidR="0018427B" w:rsidRDefault="0018427B" w:rsidP="004A35E5">
      <w:pPr>
        <w:rPr>
          <w:sz w:val="24"/>
          <w:szCs w:val="24"/>
        </w:rPr>
      </w:pPr>
    </w:p>
    <w:p w14:paraId="407B27AD" w14:textId="38C0ED68" w:rsidR="0018427B" w:rsidRDefault="0018427B" w:rsidP="004A35E5">
      <w:pPr>
        <w:rPr>
          <w:sz w:val="24"/>
          <w:szCs w:val="24"/>
        </w:rPr>
      </w:pPr>
      <w:r>
        <w:rPr>
          <w:sz w:val="24"/>
          <w:szCs w:val="24"/>
        </w:rPr>
        <w:t>В 2025 році вступив на магістратуру за спеціальністю «Практична психологія» Європейського Університету (Київ), в рамках їх проекту центр ветеранського розвитку. Пишу магістерську роботу з теми «Психологічна допомога в сім’ях військових та ветеранів».</w:t>
      </w:r>
    </w:p>
    <w:p w14:paraId="6C5A30F2" w14:textId="77777777" w:rsidR="004A35E5" w:rsidRDefault="004A35E5" w:rsidP="004A35E5">
      <w:pPr>
        <w:rPr>
          <w:sz w:val="24"/>
          <w:szCs w:val="24"/>
        </w:rPr>
      </w:pPr>
    </w:p>
    <w:p w14:paraId="41469790" w14:textId="5EBA9095" w:rsidR="004A35E5" w:rsidRDefault="004A35E5" w:rsidP="004A35E5">
      <w:pPr>
        <w:rPr>
          <w:sz w:val="24"/>
          <w:szCs w:val="24"/>
        </w:rPr>
      </w:pPr>
      <w:r>
        <w:rPr>
          <w:sz w:val="24"/>
          <w:szCs w:val="24"/>
        </w:rPr>
        <w:t xml:space="preserve">Проживаю в Оболонському районі міста Києва з дитинства, беру активну участь в громадському житті </w:t>
      </w:r>
      <w:proofErr w:type="spellStart"/>
      <w:r>
        <w:rPr>
          <w:sz w:val="24"/>
          <w:szCs w:val="24"/>
        </w:rPr>
        <w:t>района</w:t>
      </w:r>
      <w:proofErr w:type="spellEnd"/>
      <w:r>
        <w:rPr>
          <w:sz w:val="24"/>
          <w:szCs w:val="24"/>
        </w:rPr>
        <w:t>.</w:t>
      </w:r>
    </w:p>
    <w:p w14:paraId="1AD00355" w14:textId="77777777" w:rsidR="004A35E5" w:rsidRPr="004A35E5" w:rsidRDefault="004A35E5" w:rsidP="004A35E5">
      <w:pPr>
        <w:rPr>
          <w:sz w:val="24"/>
          <w:szCs w:val="24"/>
        </w:rPr>
      </w:pPr>
    </w:p>
    <w:p w14:paraId="06C9A783" w14:textId="77777777" w:rsidR="009529C8" w:rsidRPr="004A35E5" w:rsidRDefault="009529C8" w:rsidP="004A35E5">
      <w:pPr>
        <w:rPr>
          <w:sz w:val="24"/>
          <w:szCs w:val="24"/>
        </w:rPr>
      </w:pPr>
      <w:r w:rsidRPr="004A35E5">
        <w:rPr>
          <w:b/>
          <w:bCs/>
          <w:sz w:val="24"/>
          <w:szCs w:val="24"/>
        </w:rPr>
        <w:t>Додаткова освіта (курси)</w:t>
      </w:r>
      <w:r w:rsidRPr="004A35E5">
        <w:rPr>
          <w:sz w:val="24"/>
          <w:szCs w:val="24"/>
        </w:rPr>
        <w:t xml:space="preserve">: </w:t>
      </w:r>
    </w:p>
    <w:p w14:paraId="18C5A7BB" w14:textId="77777777" w:rsidR="009529C8" w:rsidRPr="004A35E5" w:rsidRDefault="009529C8" w:rsidP="004A35E5">
      <w:pPr>
        <w:pStyle w:val="a7"/>
        <w:numPr>
          <w:ilvl w:val="0"/>
          <w:numId w:val="1"/>
        </w:numPr>
      </w:pPr>
      <w:r w:rsidRPr="004A35E5">
        <w:t xml:space="preserve">Кваліфікаційні курси арбітражних керуючих (Регіональний економіко-правовий центр з питань банкрутства, 2005 рік), </w:t>
      </w:r>
    </w:p>
    <w:p w14:paraId="0F9E22C4" w14:textId="40A86F61" w:rsidR="009529C8" w:rsidRPr="004A35E5" w:rsidRDefault="009529C8" w:rsidP="004A35E5">
      <w:pPr>
        <w:pStyle w:val="a7"/>
        <w:numPr>
          <w:ilvl w:val="0"/>
          <w:numId w:val="1"/>
        </w:numPr>
      </w:pPr>
      <w:r w:rsidRPr="004A35E5">
        <w:t xml:space="preserve">Кваліфікаційні курси арбітражних керуючих (Міжрегіональна Академія Управління  Персоналом 2011), </w:t>
      </w:r>
    </w:p>
    <w:p w14:paraId="7FBBA093" w14:textId="77777777" w:rsidR="009529C8" w:rsidRPr="004A35E5" w:rsidRDefault="009529C8" w:rsidP="004A35E5">
      <w:pPr>
        <w:pStyle w:val="a7"/>
        <w:numPr>
          <w:ilvl w:val="0"/>
          <w:numId w:val="1"/>
        </w:numPr>
      </w:pPr>
      <w:r w:rsidRPr="004A35E5">
        <w:t xml:space="preserve">“Використання цивільних </w:t>
      </w:r>
      <w:proofErr w:type="spellStart"/>
      <w:r w:rsidRPr="004A35E5">
        <w:t>БпЛА</w:t>
      </w:r>
      <w:proofErr w:type="spellEnd"/>
      <w:r w:rsidRPr="004A35E5">
        <w:t xml:space="preserve"> у військових умовах - </w:t>
      </w:r>
      <w:proofErr w:type="spellStart"/>
      <w:r w:rsidRPr="004A35E5">
        <w:t>квадрокоптери</w:t>
      </w:r>
      <w:proofErr w:type="spellEnd"/>
      <w:r w:rsidRPr="004A35E5">
        <w:t xml:space="preserve">" (Військова школа "Боривітер", 2022 рік), </w:t>
      </w:r>
    </w:p>
    <w:p w14:paraId="1744ABD4" w14:textId="71C077AA" w:rsidR="009529C8" w:rsidRPr="004A35E5" w:rsidRDefault="009529C8" w:rsidP="004A35E5">
      <w:pPr>
        <w:pStyle w:val="a7"/>
        <w:numPr>
          <w:ilvl w:val="0"/>
          <w:numId w:val="1"/>
        </w:numPr>
      </w:pPr>
      <w:r w:rsidRPr="004A35E5">
        <w:t xml:space="preserve">Оператор </w:t>
      </w:r>
      <w:proofErr w:type="spellStart"/>
      <w:r w:rsidRPr="004A35E5">
        <w:t>БпЛА</w:t>
      </w:r>
      <w:proofErr w:type="spellEnd"/>
      <w:r w:rsidRPr="004A35E5">
        <w:t xml:space="preserve"> </w:t>
      </w:r>
      <w:proofErr w:type="spellStart"/>
      <w:r w:rsidRPr="004A35E5">
        <w:t>коптерного</w:t>
      </w:r>
      <w:proofErr w:type="spellEnd"/>
      <w:r w:rsidRPr="004A35E5">
        <w:t xml:space="preserve"> типу (Військова частина А3321 Міністерства оборони України, 2023 рік).</w:t>
      </w:r>
    </w:p>
    <w:p w14:paraId="1AA26AB0" w14:textId="77777777" w:rsidR="004A35E5" w:rsidRPr="004A35E5" w:rsidRDefault="004A35E5" w:rsidP="004A35E5">
      <w:pPr>
        <w:rPr>
          <w:sz w:val="24"/>
          <w:szCs w:val="24"/>
        </w:rPr>
      </w:pPr>
    </w:p>
    <w:p w14:paraId="2CDC55B3" w14:textId="6E635C7D" w:rsidR="004A35E5" w:rsidRPr="004A35E5" w:rsidRDefault="004A35E5" w:rsidP="004A35E5">
      <w:pPr>
        <w:rPr>
          <w:b/>
          <w:bCs/>
          <w:sz w:val="24"/>
          <w:szCs w:val="24"/>
        </w:rPr>
      </w:pPr>
      <w:r w:rsidRPr="004A35E5">
        <w:rPr>
          <w:b/>
          <w:bCs/>
          <w:sz w:val="24"/>
          <w:szCs w:val="24"/>
        </w:rPr>
        <w:t>Військовий досвід:</w:t>
      </w:r>
    </w:p>
    <w:p w14:paraId="27B91EA1" w14:textId="4B1D49E7" w:rsidR="004A35E5" w:rsidRDefault="004A35E5" w:rsidP="004A35E5">
      <w:pPr>
        <w:rPr>
          <w:sz w:val="24"/>
          <w:szCs w:val="24"/>
        </w:rPr>
      </w:pPr>
      <w:r w:rsidRPr="004A35E5">
        <w:rPr>
          <w:sz w:val="24"/>
          <w:szCs w:val="24"/>
        </w:rPr>
        <w:t>24 лютого 2025 року добровольцем пішов до лав ЗСУ. Став частиною команди 129 баталь</w:t>
      </w:r>
      <w:r w:rsidR="0018427B">
        <w:rPr>
          <w:sz w:val="24"/>
          <w:szCs w:val="24"/>
        </w:rPr>
        <w:t>й</w:t>
      </w:r>
      <w:r w:rsidRPr="004A35E5">
        <w:rPr>
          <w:sz w:val="24"/>
          <w:szCs w:val="24"/>
        </w:rPr>
        <w:t xml:space="preserve">ону 112 Окремої бригади Територіальної оборони Збройних сил України. Разом з побратимами став на захист Батьківщини, проходив службу, в тому числі беручи участь в боях на Сході України, спочатку як стрілець, згодом – </w:t>
      </w:r>
      <w:proofErr w:type="spellStart"/>
      <w:r w:rsidRPr="004A35E5">
        <w:rPr>
          <w:sz w:val="24"/>
          <w:szCs w:val="24"/>
        </w:rPr>
        <w:t>ае</w:t>
      </w:r>
      <w:r w:rsidR="00FB5087">
        <w:rPr>
          <w:sz w:val="24"/>
          <w:szCs w:val="24"/>
        </w:rPr>
        <w:t>рор</w:t>
      </w:r>
      <w:r w:rsidRPr="004A35E5">
        <w:rPr>
          <w:sz w:val="24"/>
          <w:szCs w:val="24"/>
        </w:rPr>
        <w:t>озвідка</w:t>
      </w:r>
      <w:proofErr w:type="spellEnd"/>
      <w:r w:rsidRPr="004A35E5">
        <w:rPr>
          <w:sz w:val="24"/>
          <w:szCs w:val="24"/>
        </w:rPr>
        <w:t xml:space="preserve">. В рамках напрямку використання </w:t>
      </w:r>
      <w:proofErr w:type="spellStart"/>
      <w:r w:rsidRPr="004A35E5">
        <w:rPr>
          <w:sz w:val="24"/>
          <w:szCs w:val="24"/>
        </w:rPr>
        <w:t>БпЛА</w:t>
      </w:r>
      <w:proofErr w:type="spellEnd"/>
      <w:r w:rsidRPr="004A35E5">
        <w:rPr>
          <w:sz w:val="24"/>
          <w:szCs w:val="24"/>
        </w:rPr>
        <w:t xml:space="preserve"> пройшов декілька професійних курсів навчань.</w:t>
      </w:r>
    </w:p>
    <w:p w14:paraId="7F08A113" w14:textId="77777777" w:rsidR="0016020E" w:rsidRDefault="0016020E" w:rsidP="004A35E5">
      <w:pPr>
        <w:rPr>
          <w:sz w:val="24"/>
          <w:szCs w:val="24"/>
        </w:rPr>
      </w:pPr>
    </w:p>
    <w:p w14:paraId="04812902" w14:textId="6C7FE48E" w:rsidR="0016020E" w:rsidRPr="004A35E5" w:rsidRDefault="0016020E" w:rsidP="004A35E5">
      <w:pPr>
        <w:rPr>
          <w:sz w:val="24"/>
          <w:szCs w:val="24"/>
        </w:rPr>
      </w:pPr>
      <w:r>
        <w:rPr>
          <w:sz w:val="24"/>
          <w:szCs w:val="24"/>
        </w:rPr>
        <w:t>З 2022 року приєднався до Громадської організації «Спілка захисників України», що цьогоріч вже відзначає свою четверту річницю. Організація була створена в\с нашого «Оболонського» 129 батальйону для забезпечення термінових потреб військових, гуманітарних та медичних потреб як учасників бойових дій, так і цивільного населення на прифронтових територій, а також – як ветеранське та волонтерське об’єднання, що надалі буде допомагати військовим, надавати консультації та підтримувати один одного.</w:t>
      </w:r>
    </w:p>
    <w:p w14:paraId="2CD3255C" w14:textId="77777777" w:rsidR="004A35E5" w:rsidRPr="004A35E5" w:rsidRDefault="004A35E5" w:rsidP="004A35E5">
      <w:pPr>
        <w:rPr>
          <w:sz w:val="24"/>
          <w:szCs w:val="24"/>
        </w:rPr>
      </w:pPr>
    </w:p>
    <w:p w14:paraId="55EC68C0" w14:textId="04C07C16" w:rsidR="004A35E5" w:rsidRPr="004A35E5" w:rsidRDefault="004A35E5" w:rsidP="004A35E5">
      <w:pPr>
        <w:rPr>
          <w:sz w:val="24"/>
          <w:szCs w:val="24"/>
        </w:rPr>
      </w:pPr>
      <w:r w:rsidRPr="004A35E5">
        <w:rPr>
          <w:sz w:val="24"/>
          <w:szCs w:val="24"/>
        </w:rPr>
        <w:t xml:space="preserve">Наразі працюю на оборону України на підприємстві оборонно-промислового комплексу. </w:t>
      </w:r>
    </w:p>
    <w:p w14:paraId="73E4D506" w14:textId="77777777" w:rsidR="009529C8" w:rsidRPr="004A35E5" w:rsidRDefault="009529C8" w:rsidP="004A35E5">
      <w:pPr>
        <w:rPr>
          <w:sz w:val="24"/>
          <w:szCs w:val="24"/>
        </w:rPr>
      </w:pPr>
    </w:p>
    <w:p w14:paraId="57472E3B" w14:textId="6444FCC8" w:rsidR="009529C8" w:rsidRPr="004A35E5" w:rsidRDefault="009529C8" w:rsidP="004A35E5">
      <w:pPr>
        <w:rPr>
          <w:b/>
          <w:bCs/>
          <w:sz w:val="24"/>
          <w:szCs w:val="24"/>
        </w:rPr>
      </w:pPr>
      <w:r w:rsidRPr="004A35E5">
        <w:rPr>
          <w:b/>
          <w:bCs/>
          <w:sz w:val="24"/>
          <w:szCs w:val="24"/>
        </w:rPr>
        <w:lastRenderedPageBreak/>
        <w:t>Професійний досвід:</w:t>
      </w:r>
    </w:p>
    <w:p w14:paraId="553CB71F" w14:textId="0650AFD4" w:rsidR="009529C8" w:rsidRPr="004A35E5" w:rsidRDefault="009529C8" w:rsidP="004A35E5">
      <w:pPr>
        <w:rPr>
          <w:sz w:val="24"/>
          <w:szCs w:val="24"/>
        </w:rPr>
      </w:pPr>
      <w:r w:rsidRPr="004A35E5">
        <w:rPr>
          <w:b/>
          <w:bCs/>
          <w:sz w:val="24"/>
          <w:szCs w:val="24"/>
        </w:rPr>
        <w:t xml:space="preserve">Арбітражний керуючий </w:t>
      </w:r>
      <w:r w:rsidRPr="004A35E5">
        <w:rPr>
          <w:sz w:val="24"/>
          <w:szCs w:val="24"/>
        </w:rPr>
        <w:t>з 09.2005 по 09.2012 (7 років)</w:t>
      </w:r>
    </w:p>
    <w:p w14:paraId="041DDCA3" w14:textId="1549FAA1" w:rsidR="009529C8" w:rsidRPr="004A35E5" w:rsidRDefault="009529C8" w:rsidP="004A35E5">
      <w:pPr>
        <w:rPr>
          <w:sz w:val="24"/>
          <w:szCs w:val="24"/>
        </w:rPr>
      </w:pPr>
      <w:r w:rsidRPr="004A35E5">
        <w:rPr>
          <w:sz w:val="24"/>
          <w:szCs w:val="24"/>
        </w:rPr>
        <w:t>АТ "Світлотехніка", ДП "Дніпро", ДП "Київський радіозавод", м. Київ (виробництво), Київ (Хімічна промисловість, фармацевтика)</w:t>
      </w:r>
    </w:p>
    <w:p w14:paraId="4C5ED998" w14:textId="77777777" w:rsidR="009529C8" w:rsidRPr="004A35E5" w:rsidRDefault="009529C8" w:rsidP="004A35E5">
      <w:pPr>
        <w:rPr>
          <w:sz w:val="24"/>
          <w:szCs w:val="24"/>
        </w:rPr>
      </w:pPr>
    </w:p>
    <w:p w14:paraId="22703E91" w14:textId="2A11448D" w:rsidR="009529C8" w:rsidRPr="004A35E5" w:rsidRDefault="009529C8" w:rsidP="004A35E5">
      <w:pPr>
        <w:rPr>
          <w:sz w:val="24"/>
          <w:szCs w:val="24"/>
        </w:rPr>
      </w:pPr>
      <w:r w:rsidRPr="004A35E5">
        <w:rPr>
          <w:b/>
          <w:bCs/>
          <w:sz w:val="24"/>
          <w:szCs w:val="24"/>
        </w:rPr>
        <w:t xml:space="preserve">Помічник депутата </w:t>
      </w:r>
      <w:r w:rsidRPr="004A35E5">
        <w:rPr>
          <w:sz w:val="24"/>
          <w:szCs w:val="24"/>
        </w:rPr>
        <w:t>з 08.2015 по 08.2018 (3 роки)</w:t>
      </w:r>
    </w:p>
    <w:p w14:paraId="49E20286" w14:textId="471CFCFE" w:rsidR="009529C8" w:rsidRPr="004A35E5" w:rsidRDefault="009529C8" w:rsidP="004A35E5">
      <w:pPr>
        <w:rPr>
          <w:sz w:val="24"/>
          <w:szCs w:val="24"/>
        </w:rPr>
      </w:pPr>
      <w:r w:rsidRPr="004A35E5">
        <w:rPr>
          <w:sz w:val="24"/>
          <w:szCs w:val="24"/>
        </w:rPr>
        <w:t>Об’єднана депутатська приймальня КМР, Київ (Неприбуткові, благодійні та громадські організації)</w:t>
      </w:r>
    </w:p>
    <w:p w14:paraId="33FFD782" w14:textId="77777777" w:rsidR="009529C8" w:rsidRPr="004A35E5" w:rsidRDefault="009529C8" w:rsidP="004A35E5">
      <w:pPr>
        <w:rPr>
          <w:sz w:val="24"/>
          <w:szCs w:val="24"/>
        </w:rPr>
      </w:pPr>
    </w:p>
    <w:p w14:paraId="4C7EE018" w14:textId="049408AD" w:rsidR="009529C8" w:rsidRPr="004A35E5" w:rsidRDefault="009529C8" w:rsidP="004A35E5">
      <w:pPr>
        <w:rPr>
          <w:sz w:val="24"/>
          <w:szCs w:val="24"/>
        </w:rPr>
      </w:pPr>
      <w:r w:rsidRPr="004A35E5">
        <w:rPr>
          <w:b/>
          <w:bCs/>
          <w:sz w:val="24"/>
          <w:szCs w:val="24"/>
        </w:rPr>
        <w:t xml:space="preserve">Юрист </w:t>
      </w:r>
      <w:r w:rsidRPr="004A35E5">
        <w:rPr>
          <w:sz w:val="24"/>
          <w:szCs w:val="24"/>
        </w:rPr>
        <w:t>з 09.2017 по 11.2019 (2 роки 2 місяці)</w:t>
      </w:r>
    </w:p>
    <w:p w14:paraId="4BDD0226" w14:textId="3A67D2C9" w:rsidR="009529C8" w:rsidRPr="004A35E5" w:rsidRDefault="009529C8" w:rsidP="004A35E5">
      <w:pPr>
        <w:rPr>
          <w:sz w:val="24"/>
          <w:szCs w:val="24"/>
        </w:rPr>
      </w:pPr>
      <w:r w:rsidRPr="004A35E5">
        <w:rPr>
          <w:sz w:val="24"/>
          <w:szCs w:val="24"/>
        </w:rPr>
        <w:t>ТОВ   «Юридична   компанія «ЛЕКСИКОН», Київ (Юриспруденція)</w:t>
      </w:r>
    </w:p>
    <w:p w14:paraId="11986F83" w14:textId="77777777" w:rsidR="009529C8" w:rsidRPr="004A35E5" w:rsidRDefault="009529C8" w:rsidP="004A35E5">
      <w:pPr>
        <w:rPr>
          <w:sz w:val="24"/>
          <w:szCs w:val="24"/>
        </w:rPr>
      </w:pPr>
    </w:p>
    <w:p w14:paraId="7276E891" w14:textId="0111B171" w:rsidR="009529C8" w:rsidRPr="004A35E5" w:rsidRDefault="009529C8" w:rsidP="004A35E5">
      <w:pPr>
        <w:rPr>
          <w:sz w:val="24"/>
          <w:szCs w:val="24"/>
        </w:rPr>
      </w:pPr>
      <w:r w:rsidRPr="004A35E5">
        <w:rPr>
          <w:b/>
          <w:bCs/>
          <w:sz w:val="24"/>
          <w:szCs w:val="24"/>
        </w:rPr>
        <w:t xml:space="preserve">Помічник адвоката </w:t>
      </w:r>
      <w:r w:rsidRPr="004A35E5">
        <w:rPr>
          <w:sz w:val="24"/>
          <w:szCs w:val="24"/>
        </w:rPr>
        <w:t>з 05.2019 по 04.2020 (11 місяців)</w:t>
      </w:r>
    </w:p>
    <w:p w14:paraId="6D4AEEA4" w14:textId="56C507AC" w:rsidR="009529C8" w:rsidRPr="004A35E5" w:rsidRDefault="009529C8" w:rsidP="004A35E5">
      <w:pPr>
        <w:rPr>
          <w:sz w:val="24"/>
          <w:szCs w:val="24"/>
        </w:rPr>
      </w:pPr>
      <w:r w:rsidRPr="004A35E5">
        <w:rPr>
          <w:sz w:val="24"/>
          <w:szCs w:val="24"/>
        </w:rPr>
        <w:t>Адвокатське бюро «</w:t>
      </w:r>
      <w:proofErr w:type="spellStart"/>
      <w:r w:rsidRPr="004A35E5">
        <w:rPr>
          <w:sz w:val="24"/>
          <w:szCs w:val="24"/>
        </w:rPr>
        <w:t>Даніїла</w:t>
      </w:r>
      <w:proofErr w:type="spellEnd"/>
      <w:r w:rsidRPr="004A35E5">
        <w:rPr>
          <w:sz w:val="24"/>
          <w:szCs w:val="24"/>
        </w:rPr>
        <w:t xml:space="preserve"> </w:t>
      </w:r>
      <w:proofErr w:type="spellStart"/>
      <w:r w:rsidRPr="004A35E5">
        <w:rPr>
          <w:sz w:val="24"/>
          <w:szCs w:val="24"/>
        </w:rPr>
        <w:t>Снісаренка</w:t>
      </w:r>
      <w:proofErr w:type="spellEnd"/>
      <w:r w:rsidRPr="004A35E5">
        <w:rPr>
          <w:sz w:val="24"/>
          <w:szCs w:val="24"/>
        </w:rPr>
        <w:t>», Київ (Юриспруденція)</w:t>
      </w:r>
    </w:p>
    <w:p w14:paraId="4B765735" w14:textId="77777777" w:rsidR="009529C8" w:rsidRPr="004A35E5" w:rsidRDefault="009529C8" w:rsidP="004A35E5">
      <w:pPr>
        <w:rPr>
          <w:sz w:val="24"/>
          <w:szCs w:val="24"/>
        </w:rPr>
      </w:pPr>
    </w:p>
    <w:p w14:paraId="46B7CC3F" w14:textId="6BCA5AB1" w:rsidR="009529C8" w:rsidRPr="004A35E5" w:rsidRDefault="009529C8" w:rsidP="004A35E5">
      <w:pPr>
        <w:rPr>
          <w:sz w:val="24"/>
          <w:szCs w:val="24"/>
        </w:rPr>
      </w:pPr>
      <w:r w:rsidRPr="004A35E5">
        <w:rPr>
          <w:b/>
          <w:bCs/>
          <w:sz w:val="24"/>
          <w:szCs w:val="24"/>
        </w:rPr>
        <w:t xml:space="preserve">Юрист </w:t>
      </w:r>
      <w:r w:rsidRPr="004A35E5">
        <w:rPr>
          <w:sz w:val="24"/>
          <w:szCs w:val="24"/>
        </w:rPr>
        <w:t>з 06.2019 по 06.2020 (1 рік)</w:t>
      </w:r>
    </w:p>
    <w:p w14:paraId="0FE26D03" w14:textId="142366E1" w:rsidR="009529C8" w:rsidRPr="004A35E5" w:rsidRDefault="009529C8" w:rsidP="004A35E5">
      <w:pPr>
        <w:rPr>
          <w:sz w:val="24"/>
          <w:szCs w:val="24"/>
        </w:rPr>
      </w:pPr>
      <w:r w:rsidRPr="004A35E5">
        <w:rPr>
          <w:sz w:val="24"/>
          <w:szCs w:val="24"/>
        </w:rPr>
        <w:t>ТОВ «БУД ДЕВЕЛОПМЕНТ», Київ (Будівництво, архітектура, дизайн інтер'єру)</w:t>
      </w:r>
    </w:p>
    <w:p w14:paraId="5924CBE3" w14:textId="77777777" w:rsidR="009529C8" w:rsidRPr="004A35E5" w:rsidRDefault="009529C8" w:rsidP="004A35E5">
      <w:pPr>
        <w:rPr>
          <w:sz w:val="24"/>
          <w:szCs w:val="24"/>
        </w:rPr>
      </w:pPr>
    </w:p>
    <w:p w14:paraId="54067B4E" w14:textId="0E22FC02" w:rsidR="009529C8" w:rsidRPr="004A35E5" w:rsidRDefault="009529C8" w:rsidP="004A35E5">
      <w:pPr>
        <w:rPr>
          <w:sz w:val="24"/>
          <w:szCs w:val="24"/>
        </w:rPr>
      </w:pPr>
      <w:r w:rsidRPr="004A35E5">
        <w:rPr>
          <w:b/>
          <w:bCs/>
          <w:sz w:val="24"/>
          <w:szCs w:val="24"/>
        </w:rPr>
        <w:t xml:space="preserve">Керівник юридичного відділу </w:t>
      </w:r>
      <w:r w:rsidRPr="004A35E5">
        <w:rPr>
          <w:sz w:val="24"/>
          <w:szCs w:val="24"/>
        </w:rPr>
        <w:t>з 11.2019 по 04.2020 (5 місяців)</w:t>
      </w:r>
    </w:p>
    <w:p w14:paraId="5F9F1A8A" w14:textId="17B54C96" w:rsidR="009529C8" w:rsidRPr="004A35E5" w:rsidRDefault="009529C8" w:rsidP="004A35E5">
      <w:pPr>
        <w:rPr>
          <w:sz w:val="24"/>
          <w:szCs w:val="24"/>
        </w:rPr>
      </w:pPr>
      <w:r w:rsidRPr="004A35E5">
        <w:rPr>
          <w:sz w:val="24"/>
          <w:szCs w:val="24"/>
        </w:rPr>
        <w:t>ТОВ Юридична компанія «Юридичний Експерт», Київ (Юриспруденція)</w:t>
      </w:r>
    </w:p>
    <w:p w14:paraId="3F818F83" w14:textId="77777777" w:rsidR="009529C8" w:rsidRPr="004A35E5" w:rsidRDefault="009529C8" w:rsidP="004A35E5">
      <w:pPr>
        <w:rPr>
          <w:sz w:val="24"/>
          <w:szCs w:val="24"/>
        </w:rPr>
      </w:pPr>
    </w:p>
    <w:p w14:paraId="2B54F737" w14:textId="29C3EF75" w:rsidR="009529C8" w:rsidRPr="004A35E5" w:rsidRDefault="009529C8" w:rsidP="004A35E5">
      <w:pPr>
        <w:rPr>
          <w:b/>
          <w:bCs/>
          <w:sz w:val="24"/>
          <w:szCs w:val="24"/>
        </w:rPr>
      </w:pPr>
      <w:r w:rsidRPr="004A35E5">
        <w:rPr>
          <w:b/>
          <w:bCs/>
          <w:sz w:val="24"/>
          <w:szCs w:val="24"/>
        </w:rPr>
        <w:t>Юрист з 06.2020 по 03.2021 (9 місяців)</w:t>
      </w:r>
    </w:p>
    <w:p w14:paraId="794DA819" w14:textId="759CB658" w:rsidR="009529C8" w:rsidRPr="004A35E5" w:rsidRDefault="009529C8" w:rsidP="004A35E5">
      <w:pPr>
        <w:rPr>
          <w:sz w:val="24"/>
          <w:szCs w:val="24"/>
        </w:rPr>
      </w:pPr>
      <w:r w:rsidRPr="004A35E5">
        <w:rPr>
          <w:sz w:val="24"/>
          <w:szCs w:val="24"/>
        </w:rPr>
        <w:t>ТОВ «ДБК-7», Київ (Будівництво, архітектура, дизайн інтер'єру)</w:t>
      </w:r>
    </w:p>
    <w:p w14:paraId="4CFCB2CC" w14:textId="77777777" w:rsidR="009529C8" w:rsidRPr="004A35E5" w:rsidRDefault="009529C8" w:rsidP="004A35E5">
      <w:pPr>
        <w:rPr>
          <w:sz w:val="24"/>
          <w:szCs w:val="24"/>
        </w:rPr>
      </w:pPr>
    </w:p>
    <w:p w14:paraId="2ECC8075" w14:textId="2E4BD93B" w:rsidR="009529C8" w:rsidRPr="004A35E5" w:rsidRDefault="009529C8" w:rsidP="004A35E5">
      <w:pPr>
        <w:rPr>
          <w:b/>
          <w:bCs/>
          <w:sz w:val="24"/>
          <w:szCs w:val="24"/>
        </w:rPr>
      </w:pPr>
      <w:r w:rsidRPr="004A35E5">
        <w:rPr>
          <w:b/>
          <w:bCs/>
          <w:sz w:val="24"/>
          <w:szCs w:val="24"/>
        </w:rPr>
        <w:t>Секретар з 05.2021 по 08.2021 (3 місяці)</w:t>
      </w:r>
    </w:p>
    <w:p w14:paraId="3CD2EFA1" w14:textId="7668C4BE" w:rsidR="009529C8" w:rsidRPr="004A35E5" w:rsidRDefault="009529C8" w:rsidP="004A35E5">
      <w:pPr>
        <w:rPr>
          <w:sz w:val="24"/>
          <w:szCs w:val="24"/>
        </w:rPr>
      </w:pPr>
      <w:r w:rsidRPr="004A35E5">
        <w:rPr>
          <w:sz w:val="24"/>
          <w:szCs w:val="24"/>
        </w:rPr>
        <w:t>Шевченківський районний суд м. Києва, Київ (Державні організації)</w:t>
      </w:r>
    </w:p>
    <w:p w14:paraId="06EC5EF5" w14:textId="32A28A26" w:rsidR="009529C8" w:rsidRPr="004A35E5" w:rsidRDefault="009529C8" w:rsidP="004A35E5">
      <w:pPr>
        <w:rPr>
          <w:sz w:val="24"/>
          <w:szCs w:val="24"/>
        </w:rPr>
      </w:pPr>
      <w:r w:rsidRPr="004A35E5">
        <w:rPr>
          <w:b/>
          <w:bCs/>
          <w:sz w:val="24"/>
          <w:szCs w:val="24"/>
        </w:rPr>
        <w:t>Юрисконсульт- управління технічного розвитку</w:t>
      </w:r>
      <w:r w:rsidRPr="004A35E5">
        <w:rPr>
          <w:sz w:val="24"/>
          <w:szCs w:val="24"/>
        </w:rPr>
        <w:t xml:space="preserve"> з 04.2024 по 05.2025 (1 рік 1 місяць)</w:t>
      </w:r>
    </w:p>
    <w:p w14:paraId="494CFD33" w14:textId="35038877" w:rsidR="009529C8" w:rsidRPr="004A35E5" w:rsidRDefault="009529C8" w:rsidP="004A35E5">
      <w:pPr>
        <w:rPr>
          <w:sz w:val="24"/>
          <w:szCs w:val="24"/>
        </w:rPr>
      </w:pPr>
      <w:r w:rsidRPr="004A35E5">
        <w:rPr>
          <w:sz w:val="24"/>
          <w:szCs w:val="24"/>
        </w:rPr>
        <w:t>ТОВ "МА'РИЖАНИ ЕССЕТС", Київ (Сільське господарство, агробізнес)</w:t>
      </w:r>
    </w:p>
    <w:p w14:paraId="6704BBA2" w14:textId="77777777" w:rsidR="009529C8" w:rsidRPr="004A35E5" w:rsidRDefault="009529C8" w:rsidP="004A35E5">
      <w:pPr>
        <w:rPr>
          <w:sz w:val="24"/>
          <w:szCs w:val="24"/>
        </w:rPr>
      </w:pPr>
    </w:p>
    <w:p w14:paraId="60CAC3BB" w14:textId="1F99AA46" w:rsidR="009529C8" w:rsidRDefault="009529C8" w:rsidP="004A35E5">
      <w:pPr>
        <w:rPr>
          <w:b/>
          <w:bCs/>
          <w:sz w:val="24"/>
          <w:szCs w:val="24"/>
        </w:rPr>
      </w:pPr>
      <w:r w:rsidRPr="004A35E5">
        <w:rPr>
          <w:b/>
          <w:bCs/>
          <w:sz w:val="24"/>
          <w:szCs w:val="24"/>
        </w:rPr>
        <w:t xml:space="preserve">На поточний час працюю на потреби оборони України </w:t>
      </w:r>
      <w:r w:rsidR="004A35E5">
        <w:rPr>
          <w:b/>
          <w:bCs/>
          <w:sz w:val="24"/>
          <w:szCs w:val="24"/>
        </w:rPr>
        <w:t>на</w:t>
      </w:r>
      <w:r w:rsidRPr="004A35E5">
        <w:rPr>
          <w:b/>
          <w:bCs/>
          <w:sz w:val="24"/>
          <w:szCs w:val="24"/>
        </w:rPr>
        <w:t xml:space="preserve"> </w:t>
      </w:r>
      <w:r w:rsidR="004A35E5" w:rsidRPr="004A35E5">
        <w:rPr>
          <w:b/>
          <w:bCs/>
          <w:sz w:val="24"/>
          <w:szCs w:val="24"/>
        </w:rPr>
        <w:t>підприємств</w:t>
      </w:r>
      <w:r w:rsidR="004A35E5">
        <w:rPr>
          <w:b/>
          <w:bCs/>
          <w:sz w:val="24"/>
          <w:szCs w:val="24"/>
        </w:rPr>
        <w:t>і</w:t>
      </w:r>
      <w:r w:rsidR="004A35E5" w:rsidRPr="004A35E5">
        <w:rPr>
          <w:b/>
          <w:bCs/>
          <w:sz w:val="24"/>
          <w:szCs w:val="24"/>
        </w:rPr>
        <w:t xml:space="preserve"> військово-промислового комплексу.</w:t>
      </w:r>
    </w:p>
    <w:p w14:paraId="7E48D2CA" w14:textId="77777777" w:rsidR="004A35E5" w:rsidRDefault="004A35E5" w:rsidP="004A35E5">
      <w:pPr>
        <w:rPr>
          <w:b/>
          <w:bCs/>
          <w:sz w:val="24"/>
          <w:szCs w:val="24"/>
        </w:rPr>
      </w:pPr>
    </w:p>
    <w:p w14:paraId="209D0DA6" w14:textId="52A184DD" w:rsidR="004A35E5" w:rsidRDefault="004A35E5" w:rsidP="004A35E5">
      <w:pPr>
        <w:rPr>
          <w:b/>
          <w:bCs/>
          <w:sz w:val="24"/>
          <w:szCs w:val="24"/>
        </w:rPr>
      </w:pPr>
      <w:r>
        <w:rPr>
          <w:b/>
          <w:bCs/>
          <w:sz w:val="24"/>
          <w:szCs w:val="24"/>
        </w:rPr>
        <w:t>Хобі: Прогулянки, пробіжки, спорт.</w:t>
      </w:r>
    </w:p>
    <w:p w14:paraId="2F4DD6F9" w14:textId="77777777" w:rsidR="004A35E5" w:rsidRDefault="004A35E5" w:rsidP="004A35E5">
      <w:pPr>
        <w:rPr>
          <w:b/>
          <w:bCs/>
          <w:sz w:val="24"/>
          <w:szCs w:val="24"/>
        </w:rPr>
      </w:pPr>
    </w:p>
    <w:p w14:paraId="33E1FAB2" w14:textId="77777777" w:rsidR="004A35E5" w:rsidRPr="004A35E5" w:rsidRDefault="004A35E5" w:rsidP="004A35E5">
      <w:pPr>
        <w:rPr>
          <w:b/>
          <w:bCs/>
          <w:sz w:val="24"/>
          <w:szCs w:val="24"/>
        </w:rPr>
      </w:pPr>
    </w:p>
    <w:sectPr w:rsidR="004A35E5" w:rsidRPr="004A35E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F32A" w14:textId="77777777" w:rsidR="00672AF0" w:rsidRDefault="00672AF0" w:rsidP="0018427B">
      <w:pPr>
        <w:spacing w:line="240" w:lineRule="auto"/>
      </w:pPr>
      <w:r>
        <w:separator/>
      </w:r>
    </w:p>
  </w:endnote>
  <w:endnote w:type="continuationSeparator" w:id="0">
    <w:p w14:paraId="7E471864" w14:textId="77777777" w:rsidR="00672AF0" w:rsidRDefault="00672AF0" w:rsidP="00184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114339"/>
      <w:docPartObj>
        <w:docPartGallery w:val="Page Numbers (Bottom of Page)"/>
        <w:docPartUnique/>
      </w:docPartObj>
    </w:sdtPr>
    <w:sdtContent>
      <w:p w14:paraId="4377B5F7" w14:textId="4ED77F29" w:rsidR="0018427B" w:rsidRDefault="0018427B">
        <w:pPr>
          <w:pStyle w:val="ae"/>
          <w:jc w:val="center"/>
        </w:pPr>
        <w:r>
          <w:fldChar w:fldCharType="begin"/>
        </w:r>
        <w:r>
          <w:instrText>PAGE   \* MERGEFORMAT</w:instrText>
        </w:r>
        <w:r>
          <w:fldChar w:fldCharType="separate"/>
        </w:r>
        <w:r>
          <w:rPr>
            <w:lang w:val="ru-RU"/>
          </w:rPr>
          <w:t>2</w:t>
        </w:r>
        <w:r>
          <w:fldChar w:fldCharType="end"/>
        </w:r>
      </w:p>
    </w:sdtContent>
  </w:sdt>
  <w:p w14:paraId="6E553D0F" w14:textId="77777777" w:rsidR="0018427B" w:rsidRDefault="0018427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C0F1" w14:textId="77777777" w:rsidR="00672AF0" w:rsidRDefault="00672AF0" w:rsidP="0018427B">
      <w:pPr>
        <w:spacing w:line="240" w:lineRule="auto"/>
      </w:pPr>
      <w:r>
        <w:separator/>
      </w:r>
    </w:p>
  </w:footnote>
  <w:footnote w:type="continuationSeparator" w:id="0">
    <w:p w14:paraId="2CE47C00" w14:textId="77777777" w:rsidR="00672AF0" w:rsidRDefault="00672AF0" w:rsidP="001842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C69"/>
    <w:multiLevelType w:val="hybridMultilevel"/>
    <w:tmpl w:val="74AA0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3461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87"/>
    <w:rsid w:val="000D6987"/>
    <w:rsid w:val="0016020E"/>
    <w:rsid w:val="0018427B"/>
    <w:rsid w:val="004A35E5"/>
    <w:rsid w:val="004D264B"/>
    <w:rsid w:val="004E7F7D"/>
    <w:rsid w:val="00550AF2"/>
    <w:rsid w:val="00672AF0"/>
    <w:rsid w:val="0069147A"/>
    <w:rsid w:val="006E5454"/>
    <w:rsid w:val="008418FB"/>
    <w:rsid w:val="008704DB"/>
    <w:rsid w:val="009529C8"/>
    <w:rsid w:val="00A37508"/>
    <w:rsid w:val="00E47B61"/>
    <w:rsid w:val="00FB508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A3A1"/>
  <w15:chartTrackingRefBased/>
  <w15:docId w15:val="{06539D03-E373-4BCA-B73C-F312A889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454"/>
    <w:pPr>
      <w:spacing w:after="0" w:line="276" w:lineRule="auto"/>
    </w:pPr>
    <w:rPr>
      <w:rFonts w:ascii="Arial" w:eastAsia="Arial" w:hAnsi="Arial" w:cs="Arial"/>
      <w:kern w:val="0"/>
      <w:sz w:val="22"/>
      <w:szCs w:val="22"/>
      <w:lang w:val="uk-UA" w:eastAsia="ru-UA"/>
      <w14:ligatures w14:val="none"/>
    </w:rPr>
  </w:style>
  <w:style w:type="paragraph" w:styleId="1">
    <w:name w:val="heading 1"/>
    <w:basedOn w:val="a"/>
    <w:next w:val="a"/>
    <w:link w:val="10"/>
    <w:uiPriority w:val="9"/>
    <w:qFormat/>
    <w:rsid w:val="000D6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D6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D69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D69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D69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D698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698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698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698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9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D69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D69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D69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D69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D69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6987"/>
    <w:rPr>
      <w:rFonts w:eastAsiaTheme="majorEastAsia" w:cstheme="majorBidi"/>
      <w:color w:val="595959" w:themeColor="text1" w:themeTint="A6"/>
    </w:rPr>
  </w:style>
  <w:style w:type="character" w:customStyle="1" w:styleId="80">
    <w:name w:val="Заголовок 8 Знак"/>
    <w:basedOn w:val="a0"/>
    <w:link w:val="8"/>
    <w:uiPriority w:val="9"/>
    <w:semiHidden/>
    <w:rsid w:val="000D69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6987"/>
    <w:rPr>
      <w:rFonts w:eastAsiaTheme="majorEastAsia" w:cstheme="majorBidi"/>
      <w:color w:val="272727" w:themeColor="text1" w:themeTint="D8"/>
    </w:rPr>
  </w:style>
  <w:style w:type="paragraph" w:styleId="a3">
    <w:name w:val="Title"/>
    <w:basedOn w:val="a"/>
    <w:next w:val="a"/>
    <w:link w:val="a4"/>
    <w:uiPriority w:val="10"/>
    <w:qFormat/>
    <w:rsid w:val="000D6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D6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9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69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6987"/>
    <w:pPr>
      <w:spacing w:before="160"/>
      <w:jc w:val="center"/>
    </w:pPr>
    <w:rPr>
      <w:i/>
      <w:iCs/>
      <w:color w:val="404040" w:themeColor="text1" w:themeTint="BF"/>
    </w:rPr>
  </w:style>
  <w:style w:type="character" w:customStyle="1" w:styleId="22">
    <w:name w:val="Цитата 2 Знак"/>
    <w:basedOn w:val="a0"/>
    <w:link w:val="21"/>
    <w:uiPriority w:val="29"/>
    <w:rsid w:val="000D6987"/>
    <w:rPr>
      <w:i/>
      <w:iCs/>
      <w:color w:val="404040" w:themeColor="text1" w:themeTint="BF"/>
    </w:rPr>
  </w:style>
  <w:style w:type="paragraph" w:styleId="a7">
    <w:name w:val="List Paragraph"/>
    <w:basedOn w:val="a"/>
    <w:uiPriority w:val="34"/>
    <w:qFormat/>
    <w:rsid w:val="000D6987"/>
    <w:pPr>
      <w:ind w:left="720"/>
      <w:contextualSpacing/>
    </w:pPr>
  </w:style>
  <w:style w:type="character" w:styleId="a8">
    <w:name w:val="Intense Emphasis"/>
    <w:basedOn w:val="a0"/>
    <w:uiPriority w:val="21"/>
    <w:qFormat/>
    <w:rsid w:val="000D6987"/>
    <w:rPr>
      <w:i/>
      <w:iCs/>
      <w:color w:val="0F4761" w:themeColor="accent1" w:themeShade="BF"/>
    </w:rPr>
  </w:style>
  <w:style w:type="paragraph" w:styleId="a9">
    <w:name w:val="Intense Quote"/>
    <w:basedOn w:val="a"/>
    <w:next w:val="a"/>
    <w:link w:val="aa"/>
    <w:uiPriority w:val="30"/>
    <w:qFormat/>
    <w:rsid w:val="000D6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D6987"/>
    <w:rPr>
      <w:i/>
      <w:iCs/>
      <w:color w:val="0F4761" w:themeColor="accent1" w:themeShade="BF"/>
    </w:rPr>
  </w:style>
  <w:style w:type="character" w:styleId="ab">
    <w:name w:val="Intense Reference"/>
    <w:basedOn w:val="a0"/>
    <w:uiPriority w:val="32"/>
    <w:qFormat/>
    <w:rsid w:val="000D6987"/>
    <w:rPr>
      <w:b/>
      <w:bCs/>
      <w:smallCaps/>
      <w:color w:val="0F4761" w:themeColor="accent1" w:themeShade="BF"/>
      <w:spacing w:val="5"/>
    </w:rPr>
  </w:style>
  <w:style w:type="paragraph" w:styleId="ac">
    <w:name w:val="header"/>
    <w:basedOn w:val="a"/>
    <w:link w:val="ad"/>
    <w:uiPriority w:val="99"/>
    <w:unhideWhenUsed/>
    <w:rsid w:val="0018427B"/>
    <w:pPr>
      <w:tabs>
        <w:tab w:val="center" w:pos="4677"/>
        <w:tab w:val="right" w:pos="9355"/>
      </w:tabs>
      <w:spacing w:line="240" w:lineRule="auto"/>
    </w:pPr>
  </w:style>
  <w:style w:type="character" w:customStyle="1" w:styleId="ad">
    <w:name w:val="Верхний колонтитул Знак"/>
    <w:basedOn w:val="a0"/>
    <w:link w:val="ac"/>
    <w:uiPriority w:val="99"/>
    <w:rsid w:val="0018427B"/>
    <w:rPr>
      <w:rFonts w:ascii="Arial" w:eastAsia="Arial" w:hAnsi="Arial" w:cs="Arial"/>
      <w:kern w:val="0"/>
      <w:sz w:val="22"/>
      <w:szCs w:val="22"/>
      <w:lang w:val="uk-UA" w:eastAsia="ru-UA"/>
      <w14:ligatures w14:val="none"/>
    </w:rPr>
  </w:style>
  <w:style w:type="paragraph" w:styleId="ae">
    <w:name w:val="footer"/>
    <w:basedOn w:val="a"/>
    <w:link w:val="af"/>
    <w:uiPriority w:val="99"/>
    <w:unhideWhenUsed/>
    <w:rsid w:val="0018427B"/>
    <w:pPr>
      <w:tabs>
        <w:tab w:val="center" w:pos="4677"/>
        <w:tab w:val="right" w:pos="9355"/>
      </w:tabs>
      <w:spacing w:line="240" w:lineRule="auto"/>
    </w:pPr>
  </w:style>
  <w:style w:type="character" w:customStyle="1" w:styleId="af">
    <w:name w:val="Нижний колонтитул Знак"/>
    <w:basedOn w:val="a0"/>
    <w:link w:val="ae"/>
    <w:uiPriority w:val="99"/>
    <w:rsid w:val="0018427B"/>
    <w:rPr>
      <w:rFonts w:ascii="Arial" w:eastAsia="Arial" w:hAnsi="Arial" w:cs="Arial"/>
      <w:kern w:val="0"/>
      <w:sz w:val="22"/>
      <w:szCs w:val="22"/>
      <w:lang w:val="uk-UA" w:eastAsia="ru-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526</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sergard</dc:creator>
  <cp:keywords/>
  <dc:description/>
  <cp:lastModifiedBy>sergard</cp:lastModifiedBy>
  <cp:revision>3</cp:revision>
  <cp:lastPrinted>2026-04-18T14:12:00Z</cp:lastPrinted>
  <dcterms:created xsi:type="dcterms:W3CDTF">2026-04-18T13:35:00Z</dcterms:created>
  <dcterms:modified xsi:type="dcterms:W3CDTF">2026-04-22T07:20:00Z</dcterms:modified>
</cp:coreProperties>
</file>