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FFA2" w14:textId="77777777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 xml:space="preserve">Звіт </w:t>
      </w:r>
    </w:p>
    <w:p w14:paraId="5762A81E" w14:textId="77777777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 надходження та розгляд запитів на отримання публічної інформації Оболонською районною в місті Києві державною адміністрацією</w:t>
      </w:r>
    </w:p>
    <w:p w14:paraId="7ED85E90" w14:textId="202B8E90" w:rsidR="00E92AA4" w:rsidRPr="00E92AA4" w:rsidRDefault="00E92AA4" w:rsidP="00E92AA4">
      <w:pPr>
        <w:jc w:val="center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</w:t>
      </w:r>
      <w:r w:rsidR="00FD7547">
        <w:rPr>
          <w:rFonts w:ascii="Times New Roman" w:hAnsi="Times New Roman" w:cs="Times New Roman"/>
          <w:sz w:val="28"/>
          <w:szCs w:val="24"/>
        </w:rPr>
        <w:t>І</w:t>
      </w:r>
      <w:r w:rsidR="00BE57FC">
        <w:rPr>
          <w:rFonts w:ascii="Times New Roman" w:hAnsi="Times New Roman" w:cs="Times New Roman"/>
          <w:sz w:val="28"/>
          <w:szCs w:val="24"/>
        </w:rPr>
        <w:t xml:space="preserve"> квартал 202</w:t>
      </w:r>
      <w:r w:rsidR="00A93194">
        <w:rPr>
          <w:rFonts w:ascii="Times New Roman" w:hAnsi="Times New Roman" w:cs="Times New Roman"/>
          <w:sz w:val="28"/>
          <w:szCs w:val="24"/>
        </w:rPr>
        <w:t>6</w:t>
      </w:r>
      <w:r w:rsidRPr="00E92AA4">
        <w:rPr>
          <w:rFonts w:ascii="Times New Roman" w:hAnsi="Times New Roman" w:cs="Times New Roman"/>
          <w:sz w:val="28"/>
          <w:szCs w:val="24"/>
        </w:rPr>
        <w:t xml:space="preserve"> року</w:t>
      </w:r>
    </w:p>
    <w:p w14:paraId="4DB0A815" w14:textId="77777777"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 метою забезпечення прозорості та відкритості своєї діяльності, реалізації права кожного на доступ до публічної інформації, надання інформації за запитами, відповідно до Закону України «Про доступ до публічної інформації» Оболонською районною в місті Києві державною адміністрацією забезпечено розгляд документів з проханням надати публічну інформацію із посиланням на зазначений Закон України.</w:t>
      </w:r>
    </w:p>
    <w:p w14:paraId="0D2D0B84" w14:textId="77777777" w:rsidR="00E92AA4" w:rsidRPr="00E92AA4" w:rsidRDefault="00E92AA4" w:rsidP="00E92AA4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В</w:t>
      </w:r>
      <w:r w:rsidR="00A756DE">
        <w:rPr>
          <w:rFonts w:ascii="Times New Roman" w:hAnsi="Times New Roman" w:cs="Times New Roman"/>
          <w:sz w:val="28"/>
          <w:szCs w:val="24"/>
        </w:rPr>
        <w:t>ідділом організації діловодства та</w:t>
      </w:r>
      <w:r w:rsidRPr="00E92AA4">
        <w:rPr>
          <w:rFonts w:ascii="Times New Roman" w:hAnsi="Times New Roman" w:cs="Times New Roman"/>
          <w:sz w:val="28"/>
          <w:szCs w:val="24"/>
        </w:rPr>
        <w:t xml:space="preserve"> контролю </w:t>
      </w:r>
      <w:r w:rsidR="00BE57FC">
        <w:rPr>
          <w:rFonts w:ascii="Times New Roman" w:hAnsi="Times New Roman" w:cs="Times New Roman"/>
          <w:sz w:val="28"/>
          <w:szCs w:val="24"/>
        </w:rPr>
        <w:t>виконавської дисципліни</w:t>
      </w:r>
      <w:r w:rsidR="00A756DE">
        <w:rPr>
          <w:rFonts w:ascii="Times New Roman" w:hAnsi="Times New Roman" w:cs="Times New Roman"/>
          <w:sz w:val="28"/>
          <w:szCs w:val="24"/>
        </w:rPr>
        <w:t xml:space="preserve"> </w:t>
      </w:r>
      <w:r w:rsidRPr="00E92AA4">
        <w:rPr>
          <w:rFonts w:ascii="Times New Roman" w:hAnsi="Times New Roman" w:cs="Times New Roman"/>
          <w:sz w:val="28"/>
          <w:szCs w:val="24"/>
        </w:rPr>
        <w:t>Оболонської районної в місті Києві державної адміністрації здійснюється реєстрація, систематизація, облік запитів на публічну інформацію та моніторинг забезпечення доступу запитувачів до публічної інформації, розпорядником якої є Оболонська районна в місті Києві державна адміністрація.</w:t>
      </w:r>
    </w:p>
    <w:p w14:paraId="141F9149" w14:textId="77777777" w:rsidR="00E92AA4" w:rsidRPr="00E92AA4" w:rsidRDefault="00E92AA4" w:rsidP="00E92AA4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Протягом звітного періоду за формою надходження отримано: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14:paraId="51061D97" w14:textId="77777777" w:rsidTr="00E92AA4">
        <w:tc>
          <w:tcPr>
            <w:tcW w:w="7650" w:type="dxa"/>
          </w:tcPr>
          <w:p w14:paraId="1A155831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Пошта</w:t>
            </w:r>
          </w:p>
        </w:tc>
        <w:tc>
          <w:tcPr>
            <w:tcW w:w="1979" w:type="dxa"/>
          </w:tcPr>
          <w:p w14:paraId="3FE50BE5" w14:textId="6E0E080E" w:rsidR="00E92AA4" w:rsidRPr="00E92AA4" w:rsidRDefault="00FD7547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E92AA4" w:rsidRPr="00E92AA4" w14:paraId="1D3E4C2D" w14:textId="77777777" w:rsidTr="00E92AA4">
        <w:tc>
          <w:tcPr>
            <w:tcW w:w="7650" w:type="dxa"/>
          </w:tcPr>
          <w:p w14:paraId="72AA1C0B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Електронна пошта</w:t>
            </w:r>
          </w:p>
        </w:tc>
        <w:tc>
          <w:tcPr>
            <w:tcW w:w="1979" w:type="dxa"/>
          </w:tcPr>
          <w:p w14:paraId="0302CB4F" w14:textId="5D419F48" w:rsidR="00E92AA4" w:rsidRPr="00E92AA4" w:rsidRDefault="00FD7547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</w:tr>
      <w:tr w:rsidR="00E92AA4" w:rsidRPr="00E92AA4" w14:paraId="0505D1E4" w14:textId="77777777" w:rsidTr="00E92AA4">
        <w:tc>
          <w:tcPr>
            <w:tcW w:w="7650" w:type="dxa"/>
          </w:tcPr>
          <w:p w14:paraId="79FD0FD8" w14:textId="77777777" w:rsidR="00E92AA4" w:rsidRPr="00E92AA4" w:rsidRDefault="00E92AA4" w:rsidP="006D4E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 xml:space="preserve">Особисто подано запитувачами </w:t>
            </w:r>
          </w:p>
        </w:tc>
        <w:tc>
          <w:tcPr>
            <w:tcW w:w="1979" w:type="dxa"/>
          </w:tcPr>
          <w:p w14:paraId="7C55DCD5" w14:textId="6CCB7C08" w:rsidR="00E92AA4" w:rsidRPr="00E92AA4" w:rsidRDefault="00FD7547" w:rsidP="00FD754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</w:tr>
      <w:tr w:rsidR="00E92AA4" w:rsidRPr="00E92AA4" w14:paraId="1F2473FE" w14:textId="77777777" w:rsidTr="00E92AA4">
        <w:tc>
          <w:tcPr>
            <w:tcW w:w="7650" w:type="dxa"/>
          </w:tcPr>
          <w:p w14:paraId="4B51CAB4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АСКОД Єдиного інформаційного простору м. Києва</w:t>
            </w:r>
          </w:p>
        </w:tc>
        <w:tc>
          <w:tcPr>
            <w:tcW w:w="1979" w:type="dxa"/>
          </w:tcPr>
          <w:p w14:paraId="1BDA420B" w14:textId="71B31668" w:rsidR="00E92AA4" w:rsidRPr="00E92AA4" w:rsidRDefault="00A060F1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E92AA4" w:rsidRPr="00E92AA4" w14:paraId="63345CF6" w14:textId="77777777" w:rsidTr="00E92AA4">
        <w:tc>
          <w:tcPr>
            <w:tcW w:w="7650" w:type="dxa"/>
          </w:tcPr>
          <w:p w14:paraId="5482A280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</w:p>
        </w:tc>
        <w:tc>
          <w:tcPr>
            <w:tcW w:w="1979" w:type="dxa"/>
          </w:tcPr>
          <w:p w14:paraId="32A0F06D" w14:textId="6DA8227C" w:rsidR="00E92AA4" w:rsidRPr="00E92AA4" w:rsidRDefault="00FD7547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</w:tr>
      <w:tr w:rsidR="00E92AA4" w:rsidRPr="00E92AA4" w14:paraId="2D3C4219" w14:textId="77777777" w:rsidTr="00E92AA4">
        <w:tc>
          <w:tcPr>
            <w:tcW w:w="7650" w:type="dxa"/>
          </w:tcPr>
          <w:p w14:paraId="6ADF41A0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Система електронної взаємодії органів виконавчої влади (СЕВ ОВВ)</w:t>
            </w:r>
          </w:p>
        </w:tc>
        <w:tc>
          <w:tcPr>
            <w:tcW w:w="1979" w:type="dxa"/>
          </w:tcPr>
          <w:p w14:paraId="11E5856C" w14:textId="594C8C00" w:rsidR="00E92AA4" w:rsidRPr="00E92AA4" w:rsidRDefault="00FD7547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</w:tbl>
    <w:p w14:paraId="7BC085F5" w14:textId="77777777" w:rsidR="00E92AA4" w:rsidRDefault="00E92AA4" w:rsidP="00E92A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14:paraId="23DFEFC8" w14:textId="77777777" w:rsidR="00E92AA4" w:rsidRPr="00E92AA4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категорією запитувачів інформаційні запити надійшли від: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E92AA4" w:rsidRPr="00E92AA4" w14:paraId="0ABE146D" w14:textId="77777777" w:rsidTr="00E92AA4">
        <w:tc>
          <w:tcPr>
            <w:tcW w:w="7650" w:type="dxa"/>
          </w:tcPr>
          <w:p w14:paraId="60FE9529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Фізичні особи</w:t>
            </w:r>
          </w:p>
        </w:tc>
        <w:tc>
          <w:tcPr>
            <w:tcW w:w="1979" w:type="dxa"/>
          </w:tcPr>
          <w:p w14:paraId="21AD2701" w14:textId="33A077FE" w:rsidR="00E92AA4" w:rsidRPr="00E92AA4" w:rsidRDefault="00A060F1" w:rsidP="00A060F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FD754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E92AA4" w:rsidRPr="00E92AA4" w14:paraId="3EE175FA" w14:textId="77777777" w:rsidTr="00E92AA4">
        <w:tc>
          <w:tcPr>
            <w:tcW w:w="7650" w:type="dxa"/>
          </w:tcPr>
          <w:p w14:paraId="392262E1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Юридичні особи</w:t>
            </w:r>
          </w:p>
        </w:tc>
        <w:tc>
          <w:tcPr>
            <w:tcW w:w="1979" w:type="dxa"/>
          </w:tcPr>
          <w:p w14:paraId="77381DF0" w14:textId="06CB5C0E" w:rsidR="00E92AA4" w:rsidRPr="00E92AA4" w:rsidRDefault="00FD7547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E92AA4" w:rsidRPr="00E92AA4" w14:paraId="74DF515E" w14:textId="77777777" w:rsidTr="00E92AA4">
        <w:tc>
          <w:tcPr>
            <w:tcW w:w="7650" w:type="dxa"/>
          </w:tcPr>
          <w:p w14:paraId="6A77BFF9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979" w:type="dxa"/>
          </w:tcPr>
          <w:p w14:paraId="0F0CB097" w14:textId="77777777" w:rsidR="00E92AA4" w:rsidRPr="00E92AA4" w:rsidRDefault="00826636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E92AA4" w:rsidRPr="00E92AA4" w14:paraId="17D97C8B" w14:textId="77777777" w:rsidTr="00E92AA4">
        <w:tc>
          <w:tcPr>
            <w:tcW w:w="7650" w:type="dxa"/>
          </w:tcPr>
          <w:p w14:paraId="36416C0D" w14:textId="77777777" w:rsidR="00E92AA4" w:rsidRPr="00E92AA4" w:rsidRDefault="00E92AA4" w:rsidP="00E92A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92AA4">
              <w:rPr>
                <w:rFonts w:ascii="Times New Roman" w:hAnsi="Times New Roman" w:cs="Times New Roman"/>
                <w:sz w:val="28"/>
                <w:szCs w:val="24"/>
              </w:rPr>
              <w:t>Засоби масової інформації</w:t>
            </w:r>
          </w:p>
        </w:tc>
        <w:tc>
          <w:tcPr>
            <w:tcW w:w="1979" w:type="dxa"/>
          </w:tcPr>
          <w:p w14:paraId="06DAED97" w14:textId="15F944A5" w:rsidR="00E92AA4" w:rsidRPr="00E92AA4" w:rsidRDefault="00FD7547" w:rsidP="00E92AA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</w:tbl>
    <w:p w14:paraId="0D8BAD4D" w14:textId="77777777" w:rsidR="00E92AA4" w:rsidRPr="00E92AA4" w:rsidRDefault="00E92AA4" w:rsidP="00E92AA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42841D6B" w14:textId="77777777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У звітному періоді найбільша кількість запитів надійшла від запитувачів з проханням надати інформацію стосовно питань:</w:t>
      </w:r>
    </w:p>
    <w:p w14:paraId="61695F6C" w14:textId="4E751C80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кв</w:t>
      </w:r>
      <w:r w:rsidR="008E38F7">
        <w:rPr>
          <w:rFonts w:ascii="Times New Roman" w:hAnsi="Times New Roman" w:cs="Times New Roman"/>
          <w:sz w:val="28"/>
          <w:szCs w:val="24"/>
        </w:rPr>
        <w:t>артирний облік – 1</w:t>
      </w:r>
      <w:r w:rsidR="00FD7547">
        <w:rPr>
          <w:rFonts w:ascii="Times New Roman" w:hAnsi="Times New Roman" w:cs="Times New Roman"/>
          <w:sz w:val="28"/>
          <w:szCs w:val="24"/>
        </w:rPr>
        <w:t>4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227E8C00" w14:textId="557C8F62" w:rsidR="00E92AA4" w:rsidRPr="004B526F" w:rsidRDefault="00E92AA4" w:rsidP="00E92AA4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житлово</w:t>
      </w:r>
      <w:r w:rsidR="00826636"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Pr="004B526F">
        <w:rPr>
          <w:rFonts w:ascii="Times New Roman" w:hAnsi="Times New Roman" w:cs="Times New Roman"/>
          <w:sz w:val="28"/>
          <w:szCs w:val="24"/>
        </w:rPr>
        <w:t xml:space="preserve">комунального господарства – </w:t>
      </w:r>
      <w:r w:rsidR="00A060F1">
        <w:rPr>
          <w:rFonts w:ascii="Times New Roman" w:hAnsi="Times New Roman" w:cs="Times New Roman"/>
          <w:sz w:val="28"/>
          <w:szCs w:val="24"/>
        </w:rPr>
        <w:t>2</w:t>
      </w:r>
      <w:r w:rsidR="00FD7547">
        <w:rPr>
          <w:rFonts w:ascii="Times New Roman" w:hAnsi="Times New Roman" w:cs="Times New Roman"/>
          <w:sz w:val="28"/>
          <w:szCs w:val="24"/>
        </w:rPr>
        <w:t>0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6BCDA6B3" w14:textId="223B02C7" w:rsidR="00E92AA4" w:rsidRPr="004B526F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освіти – </w:t>
      </w:r>
      <w:r w:rsidR="008E38F7">
        <w:rPr>
          <w:rFonts w:ascii="Times New Roman" w:hAnsi="Times New Roman" w:cs="Times New Roman"/>
          <w:sz w:val="28"/>
          <w:szCs w:val="24"/>
        </w:rPr>
        <w:t>1</w:t>
      </w:r>
      <w:r w:rsidR="00FD7547">
        <w:rPr>
          <w:rFonts w:ascii="Times New Roman" w:hAnsi="Times New Roman" w:cs="Times New Roman"/>
          <w:sz w:val="28"/>
          <w:szCs w:val="24"/>
        </w:rPr>
        <w:t>4</w:t>
      </w:r>
      <w:r w:rsidR="00E92AA4" w:rsidRPr="004B526F">
        <w:rPr>
          <w:rFonts w:ascii="Times New Roman" w:hAnsi="Times New Roman" w:cs="Times New Roman"/>
          <w:sz w:val="28"/>
          <w:szCs w:val="24"/>
        </w:rPr>
        <w:t>;</w:t>
      </w:r>
    </w:p>
    <w:p w14:paraId="4B8124E7" w14:textId="2CC243B0" w:rsidR="00826636" w:rsidRPr="004B526F" w:rsidRDefault="00E92A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>- будівництва</w:t>
      </w:r>
      <w:r w:rsidR="008E38F7">
        <w:rPr>
          <w:rFonts w:ascii="Times New Roman" w:hAnsi="Times New Roman" w:cs="Times New Roman"/>
          <w:sz w:val="28"/>
          <w:szCs w:val="24"/>
        </w:rPr>
        <w:t xml:space="preserve"> – </w:t>
      </w:r>
      <w:r w:rsidR="00FD7547">
        <w:rPr>
          <w:rFonts w:ascii="Times New Roman" w:hAnsi="Times New Roman" w:cs="Times New Roman"/>
          <w:sz w:val="28"/>
          <w:szCs w:val="24"/>
        </w:rPr>
        <w:t>18</w:t>
      </w:r>
      <w:r w:rsidRPr="004B526F">
        <w:rPr>
          <w:rFonts w:ascii="Times New Roman" w:hAnsi="Times New Roman" w:cs="Times New Roman"/>
          <w:sz w:val="28"/>
          <w:szCs w:val="24"/>
        </w:rPr>
        <w:t>;</w:t>
      </w:r>
    </w:p>
    <w:p w14:paraId="34717FC5" w14:textId="38403934" w:rsidR="00826636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4B526F">
        <w:rPr>
          <w:rFonts w:ascii="Times New Roman" w:hAnsi="Times New Roman" w:cs="Times New Roman"/>
          <w:sz w:val="28"/>
          <w:szCs w:val="24"/>
        </w:rPr>
        <w:t xml:space="preserve">- соціальний </w:t>
      </w:r>
      <w:r w:rsidR="00E92AA4" w:rsidRPr="004B526F">
        <w:rPr>
          <w:rFonts w:ascii="Times New Roman" w:hAnsi="Times New Roman" w:cs="Times New Roman"/>
          <w:sz w:val="28"/>
          <w:szCs w:val="24"/>
        </w:rPr>
        <w:t>захист населення</w:t>
      </w:r>
      <w:r w:rsidRPr="004B526F">
        <w:rPr>
          <w:rFonts w:ascii="Times New Roman" w:hAnsi="Times New Roman" w:cs="Times New Roman"/>
          <w:sz w:val="28"/>
          <w:szCs w:val="24"/>
        </w:rPr>
        <w:t xml:space="preserve"> – </w:t>
      </w:r>
      <w:r w:rsidR="008E38F7">
        <w:rPr>
          <w:rFonts w:ascii="Times New Roman" w:hAnsi="Times New Roman" w:cs="Times New Roman"/>
          <w:sz w:val="28"/>
          <w:szCs w:val="24"/>
        </w:rPr>
        <w:t>1</w:t>
      </w:r>
      <w:r w:rsidR="00FD7547">
        <w:rPr>
          <w:rFonts w:ascii="Times New Roman" w:hAnsi="Times New Roman" w:cs="Times New Roman"/>
          <w:sz w:val="28"/>
          <w:szCs w:val="24"/>
        </w:rPr>
        <w:t>4</w:t>
      </w:r>
      <w:r w:rsidR="008E38F7">
        <w:rPr>
          <w:rFonts w:ascii="Times New Roman" w:hAnsi="Times New Roman" w:cs="Times New Roman"/>
          <w:sz w:val="28"/>
          <w:szCs w:val="24"/>
        </w:rPr>
        <w:t>;</w:t>
      </w:r>
      <w:r w:rsidR="00C01EA4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13F77D8" w14:textId="1880D8B1" w:rsidR="00C01EA4" w:rsidRPr="004B526F" w:rsidRDefault="00C01EA4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843554">
        <w:rPr>
          <w:rFonts w:ascii="Times New Roman" w:hAnsi="Times New Roman" w:cs="Times New Roman"/>
          <w:sz w:val="28"/>
          <w:szCs w:val="24"/>
        </w:rPr>
        <w:t xml:space="preserve">цивільний захист – </w:t>
      </w:r>
      <w:r w:rsidR="00A060F1">
        <w:rPr>
          <w:rFonts w:ascii="Times New Roman" w:hAnsi="Times New Roman" w:cs="Times New Roman"/>
          <w:sz w:val="28"/>
          <w:szCs w:val="24"/>
        </w:rPr>
        <w:t>20.</w:t>
      </w:r>
    </w:p>
    <w:p w14:paraId="7AE553AF" w14:textId="77777777" w:rsidR="00826636" w:rsidRPr="00E92AA4" w:rsidRDefault="00826636" w:rsidP="00826636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</w:p>
    <w:p w14:paraId="4AC865F3" w14:textId="77777777" w:rsidR="00E92AA4" w:rsidRPr="00E92AA4" w:rsidRDefault="00E92AA4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E92AA4">
        <w:rPr>
          <w:rFonts w:ascii="Times New Roman" w:hAnsi="Times New Roman" w:cs="Times New Roman"/>
          <w:sz w:val="28"/>
          <w:szCs w:val="24"/>
        </w:rPr>
        <w:t>За інформацією відділу організації діловодства</w:t>
      </w:r>
    </w:p>
    <w:p w14:paraId="04FBE696" w14:textId="77777777" w:rsidR="00D97FEE" w:rsidRPr="00E92AA4" w:rsidRDefault="00BE57FC" w:rsidP="00826636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 контролю виконавської дисципліни</w:t>
      </w:r>
    </w:p>
    <w:sectPr w:rsidR="00D97FEE" w:rsidRPr="00E92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A4"/>
    <w:rsid w:val="00127120"/>
    <w:rsid w:val="001D321D"/>
    <w:rsid w:val="00256C64"/>
    <w:rsid w:val="00290EBA"/>
    <w:rsid w:val="002F6F8C"/>
    <w:rsid w:val="004B526F"/>
    <w:rsid w:val="0053414C"/>
    <w:rsid w:val="006D4EB5"/>
    <w:rsid w:val="006F3D93"/>
    <w:rsid w:val="007E4DED"/>
    <w:rsid w:val="00826636"/>
    <w:rsid w:val="00843554"/>
    <w:rsid w:val="008E38F7"/>
    <w:rsid w:val="00A060F1"/>
    <w:rsid w:val="00A756DE"/>
    <w:rsid w:val="00A80B27"/>
    <w:rsid w:val="00A93194"/>
    <w:rsid w:val="00AE2701"/>
    <w:rsid w:val="00BC4EC5"/>
    <w:rsid w:val="00BE57FC"/>
    <w:rsid w:val="00C01EA4"/>
    <w:rsid w:val="00CA6B10"/>
    <w:rsid w:val="00D97FEE"/>
    <w:rsid w:val="00E7126A"/>
    <w:rsid w:val="00E92AA4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489C"/>
  <w15:chartTrackingRefBased/>
  <w15:docId w15:val="{C481193C-0542-47DA-A478-4B97BC5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Організації Діловодства 6</dc:creator>
  <cp:keywords/>
  <dc:description/>
  <cp:lastModifiedBy>Пальчиковська Вікторія Олегівна</cp:lastModifiedBy>
  <cp:revision>2</cp:revision>
  <dcterms:created xsi:type="dcterms:W3CDTF">2026-07-01T12:16:00Z</dcterms:created>
  <dcterms:modified xsi:type="dcterms:W3CDTF">2026-07-01T12:16:00Z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2026-04-01T14:00:13Z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e4c6d1ba-11b9-4181-8067-7c03bfb3bad8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