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311B" w14:textId="77777777" w:rsidR="00FA4AE7" w:rsidRPr="001E5509" w:rsidRDefault="00FA4AE7" w:rsidP="00FA4A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611C620" w14:textId="77777777" w:rsidR="00914107" w:rsidRDefault="00914107" w:rsidP="00914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67109667"/>
      <w:r>
        <w:rPr>
          <w:rFonts w:ascii="Times New Roman" w:hAnsi="Times New Roman" w:cs="Times New Roman"/>
          <w:sz w:val="28"/>
          <w:szCs w:val="28"/>
          <w:lang w:val="uk-UA"/>
        </w:rPr>
        <w:t>УМОВИ</w:t>
      </w:r>
    </w:p>
    <w:p w14:paraId="72EA6801" w14:textId="77777777" w:rsidR="00914107" w:rsidRPr="00ED0A0E" w:rsidRDefault="00914107" w:rsidP="0091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>підбору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A4D8EA" w14:textId="77777777" w:rsidR="00914107" w:rsidRPr="00ED0A0E" w:rsidRDefault="00914107" w:rsidP="0091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0A0E">
        <w:rPr>
          <w:rFonts w:ascii="Times New Roman" w:hAnsi="Times New Roman" w:cs="Times New Roman"/>
          <w:sz w:val="24"/>
          <w:szCs w:val="24"/>
          <w:lang w:val="uk-UA"/>
        </w:rPr>
        <w:t>на зайняття посади державної категорії «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>»</w:t>
      </w:r>
      <w:bookmarkEnd w:id="0"/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C09C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- </w:t>
      </w:r>
      <w:r w:rsidRPr="00020CDF">
        <w:rPr>
          <w:rFonts w:ascii="Times New Roman" w:hAnsi="Times New Roman" w:cs="Times New Roman"/>
          <w:b/>
          <w:bCs/>
          <w:sz w:val="26"/>
          <w:szCs w:val="26"/>
          <w:lang w:val="uk-UA"/>
        </w:rPr>
        <w:t>головного спеціаліста відділу управління персоналом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Оболонської районної в місті Києві державної адміністрації</w:t>
      </w:r>
    </w:p>
    <w:p w14:paraId="1034EBC0" w14:textId="77777777" w:rsidR="00624A1D" w:rsidRPr="001E5509" w:rsidRDefault="00624A1D" w:rsidP="00FA4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514" w:type="dxa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6112"/>
      </w:tblGrid>
      <w:tr w:rsidR="003C23AF" w:rsidRPr="001E5509" w14:paraId="57F0DD89" w14:textId="77777777" w:rsidTr="001E5509">
        <w:tc>
          <w:tcPr>
            <w:tcW w:w="9514" w:type="dxa"/>
            <w:gridSpan w:val="3"/>
          </w:tcPr>
          <w:p w14:paraId="795BF5C7" w14:textId="77777777" w:rsidR="003C23AF" w:rsidRPr="001E5509" w:rsidRDefault="003C23AF" w:rsidP="00443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CD25F8" w:rsidRPr="001F7ECA" w14:paraId="63632A03" w14:textId="77777777" w:rsidTr="005C74B8">
        <w:tc>
          <w:tcPr>
            <w:tcW w:w="3402" w:type="dxa"/>
            <w:gridSpan w:val="2"/>
          </w:tcPr>
          <w:p w14:paraId="0C4FFA3A" w14:textId="77777777" w:rsidR="00CD25F8" w:rsidRPr="001E5509" w:rsidRDefault="00CD25F8" w:rsidP="00CD25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Посадові обов’язки </w:t>
            </w:r>
          </w:p>
        </w:tc>
        <w:tc>
          <w:tcPr>
            <w:tcW w:w="61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ECE08D" w14:textId="3F030F4F" w:rsidR="00CD25F8" w:rsidRPr="00A736A9" w:rsidRDefault="00A736A9" w:rsidP="00A736A9">
            <w:pPr>
              <w:pStyle w:val="a7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иконувати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функції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адміністратора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під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час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конкурсних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відборів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зайняття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вакантних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посад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служби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категорій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«Б» і «В» з метою добору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здатних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професійно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виконувати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посадові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обов’язки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до Закону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державну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службу», Порядку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конкурсу на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зайняття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посад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служби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затвердженого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постаново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, Порядку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спеціальних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претендують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зайняття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вакантних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посад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служби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категорій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«Б» і «В»,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затвердженого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наказом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Національного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агентства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служби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Брати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участь у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здійсненні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організаційних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конкурсних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відборів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зайняття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вакантних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посад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служби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підготовка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відомостей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оформлення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ситуаційних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завдань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рішенням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конкурсної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підготовка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листів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протоколів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засідання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конкурсної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повідомлень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25F8" w:rsidRPr="00CD25F8">
              <w:rPr>
                <w:rFonts w:ascii="Times New Roman" w:hAnsi="Times New Roman"/>
                <w:sz w:val="24"/>
                <w:szCs w:val="24"/>
              </w:rPr>
              <w:t>конкурсів</w:t>
            </w:r>
            <w:proofErr w:type="spellEnd"/>
            <w:r w:rsidR="00CD25F8" w:rsidRPr="00CD25F8">
              <w:rPr>
                <w:rFonts w:ascii="Times New Roman" w:hAnsi="Times New Roman"/>
                <w:sz w:val="24"/>
                <w:szCs w:val="24"/>
              </w:rPr>
              <w:t>)</w:t>
            </w:r>
            <w:r w:rsidR="00CD25F8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0993983B" w14:textId="77777777" w:rsidR="00A736A9" w:rsidRPr="00A736A9" w:rsidRDefault="00A736A9" w:rsidP="00A736A9">
            <w:p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E4BE670" w14:textId="34900E72" w:rsidR="00CD25F8" w:rsidRPr="00A736A9" w:rsidRDefault="00A736A9" w:rsidP="00A736A9">
            <w:pPr>
              <w:pStyle w:val="a7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FF3412" w:rsidRPr="001F7ECA">
              <w:rPr>
                <w:rFonts w:ascii="Times New Roman" w:hAnsi="Times New Roman"/>
                <w:sz w:val="24"/>
                <w:szCs w:val="24"/>
                <w:lang w:val="uk-UA"/>
              </w:rPr>
              <w:t>отувати проєкти розпоряджень голови Оболонської районної в місті Києві державної адміністрації та наказів керівника апарату Оболонської районної в місті Києві державної адміністрації щодо призначення, переведення, звільнення працівників апарату Оболонської районної в місті Києві державної адміністрації, керівників структурних підрозділів (з правом юридичної особи), а також керівників комунальних підприємств</w:t>
            </w:r>
            <w:r w:rsidR="00FF3412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78265D2E" w14:textId="77777777" w:rsidR="00A736A9" w:rsidRPr="00A736A9" w:rsidRDefault="00A736A9" w:rsidP="00A736A9">
            <w:p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BD296BD" w14:textId="41A56874" w:rsidR="00FF3412" w:rsidRPr="00A736A9" w:rsidRDefault="00A736A9" w:rsidP="00A736A9">
            <w:pPr>
              <w:pStyle w:val="a7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0D2C9C" w:rsidRPr="001F7E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отувати проєкти наказів керівника апарату </w:t>
            </w:r>
            <w:r w:rsidR="005E58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D2C9C" w:rsidRPr="001F7ECA">
              <w:rPr>
                <w:rFonts w:ascii="Times New Roman" w:hAnsi="Times New Roman"/>
                <w:sz w:val="24"/>
                <w:szCs w:val="24"/>
                <w:lang w:val="uk-UA"/>
              </w:rPr>
              <w:t>Оболонської районної в місті Києві державної адміністрації щодо надання відпусток працівникам Оболонської районної в місті Києві державної адміністрації</w:t>
            </w:r>
            <w:r w:rsidR="000D2C9C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2D2E324" w14:textId="77777777" w:rsidR="00A736A9" w:rsidRPr="00A736A9" w:rsidRDefault="00A736A9" w:rsidP="00A736A9">
            <w:p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1F6541F" w14:textId="687CA3B7" w:rsidR="000D2C9C" w:rsidRDefault="00A736A9" w:rsidP="00A736A9">
            <w:pPr>
              <w:pStyle w:val="a7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5E585B" w:rsidRPr="005E58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ести табель обліку використання робочого часу працівників апарату Оболонської районної в місті Києві державної адміністрації</w:t>
            </w:r>
            <w:r w:rsidR="001443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1FB3148E" w14:textId="77777777" w:rsidR="00A736A9" w:rsidRPr="00A736A9" w:rsidRDefault="00A736A9" w:rsidP="00A736A9">
            <w:p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95E3B9F" w14:textId="14D7662E" w:rsidR="0014435F" w:rsidRDefault="00A736A9" w:rsidP="00A736A9">
            <w:pPr>
              <w:pStyle w:val="a7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="0014435F" w:rsidRPr="001443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отувати матеріали про погодження та призначення на посади та звільнення з посад працівників апарату, керівників управлінь, відділів та  інших структурних </w:t>
            </w:r>
            <w:r w:rsidR="0014435F" w:rsidRPr="001443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підрозділів Оболонської районної в місті Києві державної адміністрації</w:t>
            </w:r>
            <w:r w:rsidR="001443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5B540163" w14:textId="77777777" w:rsidR="00A736A9" w:rsidRPr="00A736A9" w:rsidRDefault="00A736A9" w:rsidP="00A736A9">
            <w:p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CDAAC16" w14:textId="50F5D5FC" w:rsidR="0014435F" w:rsidRDefault="00A736A9" w:rsidP="00A736A9">
            <w:pPr>
              <w:pStyle w:val="a7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DB179A" w:rsidRPr="00DB17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дійснювати організаційні заходи щодо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</w:t>
            </w:r>
            <w:r w:rsidR="00DB17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7D1A0AB7" w14:textId="77777777" w:rsidR="00A736A9" w:rsidRPr="00A736A9" w:rsidRDefault="00A736A9" w:rsidP="00A736A9">
            <w:p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0922BEB" w14:textId="692DFFFA" w:rsidR="00DB179A" w:rsidRDefault="00A736A9" w:rsidP="00A736A9">
            <w:pPr>
              <w:pStyle w:val="a7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BF6EC2" w:rsidRPr="00BF6E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дійснювати облік та організаційні заходи підготовки контрактів керівників підприємств, що належать до комунальної власності територіальної громади міста Києва та передані до сфери управління РДА</w:t>
            </w:r>
            <w:r w:rsidR="00BF6E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406563CA" w14:textId="77777777" w:rsidR="00A736A9" w:rsidRPr="00A736A9" w:rsidRDefault="00A736A9" w:rsidP="00A736A9">
            <w:p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7F2053F" w14:textId="52E5B325" w:rsidR="00BF6EC2" w:rsidRDefault="00A736A9" w:rsidP="00A736A9">
            <w:pPr>
              <w:pStyle w:val="a7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DC1B9F" w:rsidRPr="00DC1B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носити відомості про співробітників апарату райдержадміністрації до облікової системи «Облік кадрів» КІАС «УФГД» та зміни в період їх роботи</w:t>
            </w:r>
            <w:r w:rsidR="00DC1B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67E82DED" w14:textId="77777777" w:rsidR="00A736A9" w:rsidRPr="00A736A9" w:rsidRDefault="00A736A9" w:rsidP="00A736A9">
            <w:p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81F49E7" w14:textId="5F05F3CB" w:rsidR="00DC1B9F" w:rsidRPr="00CD25F8" w:rsidRDefault="00A736A9" w:rsidP="00A736A9">
            <w:pPr>
              <w:pStyle w:val="a7"/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DC1B9F" w:rsidRPr="00DC1B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дійснювати оформлення матеріалів за результатами класифікації посад державної служби по апарату Оболонської районної в місті Києві державної адміністрації та забезпечувати їх направлення до Національного агентства з питань державної служби.</w:t>
            </w:r>
          </w:p>
        </w:tc>
      </w:tr>
      <w:tr w:rsidR="00624A1D" w:rsidRPr="001E5509" w14:paraId="07707BDF" w14:textId="77777777" w:rsidTr="001E5509">
        <w:tc>
          <w:tcPr>
            <w:tcW w:w="3402" w:type="dxa"/>
            <w:gridSpan w:val="2"/>
          </w:tcPr>
          <w:p w14:paraId="6E4FA21C" w14:textId="77777777" w:rsidR="00624A1D" w:rsidRPr="001E5509" w:rsidRDefault="00624A1D" w:rsidP="00624A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Умови оплати праці</w:t>
            </w:r>
          </w:p>
        </w:tc>
        <w:tc>
          <w:tcPr>
            <w:tcW w:w="6112" w:type="dxa"/>
          </w:tcPr>
          <w:p w14:paraId="2328AE53" w14:textId="0CE7701C" w:rsidR="002771E5" w:rsidRPr="000D3ACC" w:rsidRDefault="002771E5" w:rsidP="0027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Посадовий оклад – </w:t>
            </w:r>
            <w:r w:rsidR="001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724</w:t>
            </w: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  <w:p w14:paraId="6AB46025" w14:textId="77777777" w:rsidR="002771E5" w:rsidRPr="000D3ACC" w:rsidRDefault="002771E5" w:rsidP="0027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премія – до 30 % посадового окладу,</w:t>
            </w:r>
          </w:p>
          <w:p w14:paraId="24D95BE9" w14:textId="77777777" w:rsidR="002771E5" w:rsidRPr="000D3ACC" w:rsidRDefault="002771E5" w:rsidP="0027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ранг державного службовця,</w:t>
            </w:r>
          </w:p>
          <w:p w14:paraId="6CA4C041" w14:textId="41A7C5C6" w:rsidR="00624A1D" w:rsidRPr="001E5509" w:rsidRDefault="002771E5" w:rsidP="0027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надбавки та компенсації відповідно до статті 52 Закону України «Про державну службу»</w:t>
            </w:r>
          </w:p>
        </w:tc>
      </w:tr>
      <w:tr w:rsidR="00624A1D" w:rsidRPr="001E5509" w14:paraId="1FEF8353" w14:textId="77777777" w:rsidTr="001E5509">
        <w:tc>
          <w:tcPr>
            <w:tcW w:w="3402" w:type="dxa"/>
            <w:gridSpan w:val="2"/>
          </w:tcPr>
          <w:p w14:paraId="014CD00A" w14:textId="77777777" w:rsidR="00624A1D" w:rsidRPr="001E5509" w:rsidRDefault="00624A1D" w:rsidP="00624A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112" w:type="dxa"/>
          </w:tcPr>
          <w:p w14:paraId="627385E3" w14:textId="77777777" w:rsidR="00624A1D" w:rsidRPr="001E5509" w:rsidRDefault="00624A1D" w:rsidP="00624A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Строково</w:t>
            </w:r>
            <w:proofErr w:type="spellEnd"/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760998E" w14:textId="04E44290" w:rsidR="00624A1D" w:rsidRPr="001E5509" w:rsidRDefault="00624A1D" w:rsidP="00624A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Особа призначається на посаду до спливу </w:t>
            </w:r>
            <w:proofErr w:type="spellStart"/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дванадцятимісячного</w:t>
            </w:r>
            <w:proofErr w:type="spellEnd"/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строку після</w:t>
            </w:r>
            <w:r w:rsidRPr="001E550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припинення чи скасування воєнного стану або до призначення на цю посаду переможця конкурсу.</w:t>
            </w:r>
          </w:p>
        </w:tc>
      </w:tr>
      <w:tr w:rsidR="00624A1D" w:rsidRPr="001F7ECA" w14:paraId="50AABAF7" w14:textId="77777777" w:rsidTr="001E5509">
        <w:tc>
          <w:tcPr>
            <w:tcW w:w="3402" w:type="dxa"/>
            <w:gridSpan w:val="2"/>
          </w:tcPr>
          <w:p w14:paraId="0008E37B" w14:textId="6A5CD0C1" w:rsidR="00624A1D" w:rsidRPr="001E5509" w:rsidRDefault="00624A1D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інформації, необхідної для участі в підборі</w:t>
            </w:r>
          </w:p>
        </w:tc>
        <w:tc>
          <w:tcPr>
            <w:tcW w:w="6112" w:type="dxa"/>
          </w:tcPr>
          <w:p w14:paraId="700B9F9A" w14:textId="28F46782" w:rsidR="00624A1D" w:rsidRPr="001E5509" w:rsidRDefault="00624A1D" w:rsidP="0057237B">
            <w:pPr>
              <w:shd w:val="clear" w:color="auto" w:fill="FFFFFF"/>
              <w:ind w:left="1" w:hanging="1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</w:pPr>
            <w:r w:rsidRPr="001E55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резюме</w:t>
            </w:r>
            <w:r w:rsidRPr="001E550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 xml:space="preserve">, в якому обов’язково зазначається інформація щодо посади, на яку претендує кандидат, прізвища, ім’я, по батькові кандидата, реквізити документа, що посвідчує особу та підтверджує громадянство України; реквізити документа, що посвідчує наявність відповідного ступеня вищої освіти; відомостей про стаж роботи, стаж державної служби (за наявності), досвід роботи на відповідних посадах у відповідній сфері (за наявності); </w:t>
            </w:r>
          </w:p>
          <w:p w14:paraId="52B04DEF" w14:textId="3F3BBB5D" w:rsidR="00624A1D" w:rsidRPr="001E5509" w:rsidRDefault="00624A1D" w:rsidP="0055606D">
            <w:pPr>
              <w:pStyle w:val="a4"/>
              <w:shd w:val="clear" w:color="auto" w:fill="FFFFFF"/>
              <w:spacing w:before="0" w:beforeAutospacing="0" w:after="225" w:afterAutospacing="0"/>
              <w:jc w:val="both"/>
              <w:textAlignment w:val="baseline"/>
              <w:rPr>
                <w:lang w:val="uk-UA" w:eastAsia="en-US"/>
              </w:rPr>
            </w:pPr>
            <w:r w:rsidRPr="001E5509">
              <w:rPr>
                <w:lang w:val="uk-UA" w:eastAsia="en-US"/>
              </w:rPr>
              <w:t xml:space="preserve">Особа, яка виявила бажання взяти участь у підборі, може подавати додаткову інформацію, яка підтверджує відповідність встановленим в оголошенні вимогам, зокрема стосовно досвіду роботи, професійних </w:t>
            </w:r>
            <w:proofErr w:type="spellStart"/>
            <w:r w:rsidRPr="001E5509">
              <w:rPr>
                <w:lang w:val="uk-UA" w:eastAsia="en-US"/>
              </w:rPr>
              <w:t>компетентностей</w:t>
            </w:r>
            <w:proofErr w:type="spellEnd"/>
            <w:r w:rsidRPr="001E5509">
              <w:rPr>
                <w:lang w:val="uk-UA" w:eastAsia="en-US"/>
              </w:rPr>
              <w:t>, репутації (характеристики, рекомендації, наукові публікації тощо)</w:t>
            </w:r>
          </w:p>
        </w:tc>
      </w:tr>
      <w:tr w:rsidR="00624A1D" w:rsidRPr="001E5509" w14:paraId="44ECC1D8" w14:textId="77777777" w:rsidTr="001E5509">
        <w:tc>
          <w:tcPr>
            <w:tcW w:w="3402" w:type="dxa"/>
            <w:gridSpan w:val="2"/>
          </w:tcPr>
          <w:p w14:paraId="0C04335A" w14:textId="2D71282D" w:rsidR="00624A1D" w:rsidRPr="001E5509" w:rsidRDefault="00624A1D" w:rsidP="006443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Прізвище, ім’я та по батькові, номер телефону та адреса електронної пошти особи, яка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надає додаткову інформацію </w:t>
            </w:r>
            <w:r w:rsidR="006443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умов проведення підбору</w:t>
            </w:r>
          </w:p>
        </w:tc>
        <w:tc>
          <w:tcPr>
            <w:tcW w:w="6112" w:type="dxa"/>
          </w:tcPr>
          <w:p w14:paraId="10537118" w14:textId="2804E93A" w:rsidR="00414837" w:rsidRPr="0040794F" w:rsidRDefault="001F7ECA" w:rsidP="004148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Павловська Ганна Віталіївна</w:t>
            </w:r>
          </w:p>
          <w:p w14:paraId="6C2666E7" w14:textId="366276D2" w:rsidR="00414837" w:rsidRPr="0040794F" w:rsidRDefault="00414837" w:rsidP="004148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(044) 4</w:t>
            </w:r>
            <w:r w:rsidR="001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1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</w:t>
            </w:r>
            <w:r w:rsidR="001F7E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  <w:p w14:paraId="1846AD2C" w14:textId="77777777" w:rsidR="00414837" w:rsidRPr="00616134" w:rsidRDefault="00414837" w:rsidP="00414837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uk-UA"/>
              </w:rPr>
            </w:pPr>
            <w:r w:rsidRPr="006161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kadry_obolon@kyivcity.gov.ua</w:t>
            </w:r>
          </w:p>
          <w:p w14:paraId="17BCE6BE" w14:textId="77777777" w:rsidR="00624A1D" w:rsidRPr="001E5509" w:rsidRDefault="00624A1D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5509" w:rsidRPr="001E5509" w14:paraId="11105CBE" w14:textId="77777777" w:rsidTr="001E5509">
        <w:tc>
          <w:tcPr>
            <w:tcW w:w="9514" w:type="dxa"/>
            <w:gridSpan w:val="3"/>
          </w:tcPr>
          <w:p w14:paraId="6342B46B" w14:textId="77777777" w:rsidR="001E5509" w:rsidRPr="001E5509" w:rsidRDefault="001E5509" w:rsidP="00572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Кваліфікаційні вимоги</w:t>
            </w:r>
          </w:p>
        </w:tc>
      </w:tr>
      <w:tr w:rsidR="001E5509" w:rsidRPr="001E5509" w14:paraId="798899C4" w14:textId="77777777" w:rsidTr="001E5509">
        <w:tc>
          <w:tcPr>
            <w:tcW w:w="567" w:type="dxa"/>
          </w:tcPr>
          <w:p w14:paraId="3BC29FC5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35" w:type="dxa"/>
          </w:tcPr>
          <w:p w14:paraId="34780BA1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112" w:type="dxa"/>
          </w:tcPr>
          <w:p w14:paraId="7C62E8C4" w14:textId="77777777" w:rsidR="001E5509" w:rsidRPr="001E5509" w:rsidRDefault="001E5509" w:rsidP="005723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E55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ступінь вищої освіти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нижче молодшого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бакалавра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або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бакалавра</w:t>
            </w:r>
          </w:p>
        </w:tc>
      </w:tr>
      <w:tr w:rsidR="001E5509" w:rsidRPr="001E5509" w14:paraId="70796F8A" w14:textId="77777777" w:rsidTr="001E5509">
        <w:tc>
          <w:tcPr>
            <w:tcW w:w="567" w:type="dxa"/>
          </w:tcPr>
          <w:p w14:paraId="087FEA12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835" w:type="dxa"/>
          </w:tcPr>
          <w:p w14:paraId="2E435D60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6112" w:type="dxa"/>
          </w:tcPr>
          <w:p w14:paraId="6962057D" w14:textId="77777777" w:rsidR="001E5509" w:rsidRPr="001E5509" w:rsidRDefault="001E5509" w:rsidP="005723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E5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не потребує</w:t>
            </w:r>
          </w:p>
        </w:tc>
      </w:tr>
      <w:tr w:rsidR="001E5509" w:rsidRPr="001E5509" w14:paraId="460C8E5B" w14:textId="77777777" w:rsidTr="001E5509">
        <w:tc>
          <w:tcPr>
            <w:tcW w:w="567" w:type="dxa"/>
          </w:tcPr>
          <w:p w14:paraId="7DB8E6E2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835" w:type="dxa"/>
          </w:tcPr>
          <w:p w14:paraId="397E5FB7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6112" w:type="dxa"/>
          </w:tcPr>
          <w:p w14:paraId="402AD3CF" w14:textId="77777777" w:rsidR="001E5509" w:rsidRPr="001E5509" w:rsidRDefault="001E5509" w:rsidP="00572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вільне володіння державною мовою</w:t>
            </w:r>
          </w:p>
        </w:tc>
      </w:tr>
    </w:tbl>
    <w:p w14:paraId="5ACEF8C8" w14:textId="77777777" w:rsidR="001E5509" w:rsidRPr="00385757" w:rsidRDefault="001E5509" w:rsidP="001E5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5509" w:rsidRPr="00385757" w:rsidSect="00624A1D">
      <w:pgSz w:w="11906" w:h="16838"/>
      <w:pgMar w:top="127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">
    <w:altName w:val="Calibri"/>
    <w:charset w:val="00"/>
    <w:family w:val="auto"/>
    <w:pitch w:val="fixed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AF6"/>
    <w:multiLevelType w:val="hybridMultilevel"/>
    <w:tmpl w:val="FEDCE182"/>
    <w:lvl w:ilvl="0" w:tplc="78F859D0">
      <w:start w:val="3"/>
      <w:numFmt w:val="bullet"/>
      <w:lvlText w:val="-"/>
      <w:lvlJc w:val="left"/>
      <w:pPr>
        <w:ind w:left="3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" w15:restartNumberingAfterBreak="0">
    <w:nsid w:val="10205973"/>
    <w:multiLevelType w:val="hybridMultilevel"/>
    <w:tmpl w:val="3866F01C"/>
    <w:lvl w:ilvl="0" w:tplc="FE989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2A08"/>
    <w:multiLevelType w:val="hybridMultilevel"/>
    <w:tmpl w:val="68BC876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323BF"/>
    <w:multiLevelType w:val="hybridMultilevel"/>
    <w:tmpl w:val="AF967A4A"/>
    <w:lvl w:ilvl="0" w:tplc="718436E0">
      <w:numFmt w:val="bullet"/>
      <w:lvlText w:val="-"/>
      <w:lvlJc w:val="left"/>
      <w:pPr>
        <w:ind w:left="68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59FA19D4"/>
    <w:multiLevelType w:val="hybridMultilevel"/>
    <w:tmpl w:val="E3806B18"/>
    <w:lvl w:ilvl="0" w:tplc="33FEEC1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B84215C"/>
    <w:multiLevelType w:val="hybridMultilevel"/>
    <w:tmpl w:val="8DA0CF4C"/>
    <w:lvl w:ilvl="0" w:tplc="999207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34618"/>
    <w:multiLevelType w:val="hybridMultilevel"/>
    <w:tmpl w:val="FF9487D8"/>
    <w:lvl w:ilvl="0" w:tplc="03A05630">
      <w:numFmt w:val="bullet"/>
      <w:lvlText w:val="-"/>
      <w:lvlJc w:val="left"/>
      <w:pPr>
        <w:ind w:left="74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7" w15:restartNumberingAfterBreak="0">
    <w:nsid w:val="6C8A32F6"/>
    <w:multiLevelType w:val="multilevel"/>
    <w:tmpl w:val="7124EF50"/>
    <w:lvl w:ilvl="0">
      <w:numFmt w:val="bullet"/>
      <w:lvlText w:val="-"/>
      <w:lvlJc w:val="left"/>
      <w:pPr>
        <w:ind w:left="340" w:hanging="170"/>
      </w:pPr>
      <w:rPr>
        <w:rFonts w:ascii="Nimbus Roman" w:eastAsia="OpenSymbol" w:hAnsi="Nimbus Roman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EE448E4"/>
    <w:multiLevelType w:val="hybridMultilevel"/>
    <w:tmpl w:val="E8EA1A92"/>
    <w:lvl w:ilvl="0" w:tplc="6A9C6A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200602">
    <w:abstractNumId w:val="5"/>
  </w:num>
  <w:num w:numId="2" w16cid:durableId="1361513353">
    <w:abstractNumId w:val="6"/>
  </w:num>
  <w:num w:numId="3" w16cid:durableId="361326226">
    <w:abstractNumId w:val="3"/>
  </w:num>
  <w:num w:numId="4" w16cid:durableId="1681932535">
    <w:abstractNumId w:val="1"/>
  </w:num>
  <w:num w:numId="5" w16cid:durableId="1151865745">
    <w:abstractNumId w:val="0"/>
  </w:num>
  <w:num w:numId="6" w16cid:durableId="38240038">
    <w:abstractNumId w:val="8"/>
  </w:num>
  <w:num w:numId="7" w16cid:durableId="1155413390">
    <w:abstractNumId w:val="7"/>
  </w:num>
  <w:num w:numId="8" w16cid:durableId="2096125843">
    <w:abstractNumId w:val="2"/>
  </w:num>
  <w:num w:numId="9" w16cid:durableId="1550067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11"/>
    <w:rsid w:val="0001148E"/>
    <w:rsid w:val="0001319B"/>
    <w:rsid w:val="00020CDF"/>
    <w:rsid w:val="00047877"/>
    <w:rsid w:val="00051F28"/>
    <w:rsid w:val="00066247"/>
    <w:rsid w:val="000717F0"/>
    <w:rsid w:val="00075EA8"/>
    <w:rsid w:val="000A334F"/>
    <w:rsid w:val="000A5E0C"/>
    <w:rsid w:val="000B25C0"/>
    <w:rsid w:val="000C0494"/>
    <w:rsid w:val="000D2C9C"/>
    <w:rsid w:val="00111C25"/>
    <w:rsid w:val="00116566"/>
    <w:rsid w:val="0014435F"/>
    <w:rsid w:val="00145C1F"/>
    <w:rsid w:val="001848B7"/>
    <w:rsid w:val="001A382F"/>
    <w:rsid w:val="001B3A0D"/>
    <w:rsid w:val="001D40D8"/>
    <w:rsid w:val="001D5476"/>
    <w:rsid w:val="001E0A15"/>
    <w:rsid w:val="001E5509"/>
    <w:rsid w:val="001F38CA"/>
    <w:rsid w:val="001F7ECA"/>
    <w:rsid w:val="00217B3F"/>
    <w:rsid w:val="00247BB6"/>
    <w:rsid w:val="00253CBD"/>
    <w:rsid w:val="00254B6E"/>
    <w:rsid w:val="0025628D"/>
    <w:rsid w:val="002701E2"/>
    <w:rsid w:val="002771E5"/>
    <w:rsid w:val="002861AA"/>
    <w:rsid w:val="002A0398"/>
    <w:rsid w:val="002A5C2F"/>
    <w:rsid w:val="002B3782"/>
    <w:rsid w:val="002B5DA1"/>
    <w:rsid w:val="002D20D4"/>
    <w:rsid w:val="00300BE9"/>
    <w:rsid w:val="00304A7D"/>
    <w:rsid w:val="00324510"/>
    <w:rsid w:val="0033736D"/>
    <w:rsid w:val="0038355B"/>
    <w:rsid w:val="00385757"/>
    <w:rsid w:val="00385D09"/>
    <w:rsid w:val="003965AC"/>
    <w:rsid w:val="00397813"/>
    <w:rsid w:val="003B4C7D"/>
    <w:rsid w:val="003C23AF"/>
    <w:rsid w:val="003C59AA"/>
    <w:rsid w:val="003D4717"/>
    <w:rsid w:val="003F1E9A"/>
    <w:rsid w:val="003F2E76"/>
    <w:rsid w:val="00414837"/>
    <w:rsid w:val="00416A24"/>
    <w:rsid w:val="00426163"/>
    <w:rsid w:val="00443AB5"/>
    <w:rsid w:val="00453E3D"/>
    <w:rsid w:val="00464C22"/>
    <w:rsid w:val="004715EE"/>
    <w:rsid w:val="00490BD4"/>
    <w:rsid w:val="004979BD"/>
    <w:rsid w:val="004A05EA"/>
    <w:rsid w:val="004B6064"/>
    <w:rsid w:val="004C2835"/>
    <w:rsid w:val="004C5F80"/>
    <w:rsid w:val="004D1B88"/>
    <w:rsid w:val="00523289"/>
    <w:rsid w:val="0055606D"/>
    <w:rsid w:val="005C15CC"/>
    <w:rsid w:val="005C1895"/>
    <w:rsid w:val="005C78B6"/>
    <w:rsid w:val="005D7289"/>
    <w:rsid w:val="005E585B"/>
    <w:rsid w:val="006075F5"/>
    <w:rsid w:val="00611531"/>
    <w:rsid w:val="00616134"/>
    <w:rsid w:val="00621274"/>
    <w:rsid w:val="00624A1D"/>
    <w:rsid w:val="0063552F"/>
    <w:rsid w:val="00643A30"/>
    <w:rsid w:val="006443FC"/>
    <w:rsid w:val="0066568D"/>
    <w:rsid w:val="00680146"/>
    <w:rsid w:val="006854C3"/>
    <w:rsid w:val="00691F74"/>
    <w:rsid w:val="006A138C"/>
    <w:rsid w:val="006C2AEC"/>
    <w:rsid w:val="006E2368"/>
    <w:rsid w:val="006E2E85"/>
    <w:rsid w:val="006E6FD5"/>
    <w:rsid w:val="00710C4D"/>
    <w:rsid w:val="007307EF"/>
    <w:rsid w:val="00731D41"/>
    <w:rsid w:val="00746430"/>
    <w:rsid w:val="007558EA"/>
    <w:rsid w:val="00780A37"/>
    <w:rsid w:val="007D7AC2"/>
    <w:rsid w:val="007F088B"/>
    <w:rsid w:val="008033D0"/>
    <w:rsid w:val="00816463"/>
    <w:rsid w:val="008465E5"/>
    <w:rsid w:val="00847C25"/>
    <w:rsid w:val="008726CB"/>
    <w:rsid w:val="0088136D"/>
    <w:rsid w:val="00894BC4"/>
    <w:rsid w:val="008A3CF3"/>
    <w:rsid w:val="008C21AC"/>
    <w:rsid w:val="008C348C"/>
    <w:rsid w:val="00904DAE"/>
    <w:rsid w:val="0090691D"/>
    <w:rsid w:val="00907CD5"/>
    <w:rsid w:val="00914107"/>
    <w:rsid w:val="00922D33"/>
    <w:rsid w:val="00942314"/>
    <w:rsid w:val="00950DC2"/>
    <w:rsid w:val="009521E9"/>
    <w:rsid w:val="009853F6"/>
    <w:rsid w:val="00993A10"/>
    <w:rsid w:val="009B4ADF"/>
    <w:rsid w:val="009C26AD"/>
    <w:rsid w:val="009E3D0D"/>
    <w:rsid w:val="00A2568A"/>
    <w:rsid w:val="00A5394E"/>
    <w:rsid w:val="00A56BF1"/>
    <w:rsid w:val="00A57A13"/>
    <w:rsid w:val="00A736A9"/>
    <w:rsid w:val="00A91765"/>
    <w:rsid w:val="00A922D2"/>
    <w:rsid w:val="00A9337D"/>
    <w:rsid w:val="00A9782F"/>
    <w:rsid w:val="00AA7AAD"/>
    <w:rsid w:val="00AB40A4"/>
    <w:rsid w:val="00AF130D"/>
    <w:rsid w:val="00B17968"/>
    <w:rsid w:val="00B2653C"/>
    <w:rsid w:val="00B26565"/>
    <w:rsid w:val="00B30D6E"/>
    <w:rsid w:val="00B364E7"/>
    <w:rsid w:val="00B44688"/>
    <w:rsid w:val="00B56164"/>
    <w:rsid w:val="00B561D7"/>
    <w:rsid w:val="00B60860"/>
    <w:rsid w:val="00B634FA"/>
    <w:rsid w:val="00BA0992"/>
    <w:rsid w:val="00BB3EB3"/>
    <w:rsid w:val="00BB609A"/>
    <w:rsid w:val="00BD3790"/>
    <w:rsid w:val="00BD6273"/>
    <w:rsid w:val="00BF28C8"/>
    <w:rsid w:val="00BF4CAD"/>
    <w:rsid w:val="00BF6EC2"/>
    <w:rsid w:val="00C04635"/>
    <w:rsid w:val="00C13411"/>
    <w:rsid w:val="00C235E6"/>
    <w:rsid w:val="00C27571"/>
    <w:rsid w:val="00C4036D"/>
    <w:rsid w:val="00C76523"/>
    <w:rsid w:val="00CD25F8"/>
    <w:rsid w:val="00D17D85"/>
    <w:rsid w:val="00D21468"/>
    <w:rsid w:val="00D2210F"/>
    <w:rsid w:val="00D3740E"/>
    <w:rsid w:val="00D441A9"/>
    <w:rsid w:val="00D46F96"/>
    <w:rsid w:val="00D50E1A"/>
    <w:rsid w:val="00D616E9"/>
    <w:rsid w:val="00D76013"/>
    <w:rsid w:val="00D851F8"/>
    <w:rsid w:val="00DB09BB"/>
    <w:rsid w:val="00DB179A"/>
    <w:rsid w:val="00DC1B9F"/>
    <w:rsid w:val="00DD087C"/>
    <w:rsid w:val="00DD0F3D"/>
    <w:rsid w:val="00DE6CA0"/>
    <w:rsid w:val="00DF0601"/>
    <w:rsid w:val="00DF10BA"/>
    <w:rsid w:val="00DF155B"/>
    <w:rsid w:val="00E06964"/>
    <w:rsid w:val="00E06B7F"/>
    <w:rsid w:val="00E14F8C"/>
    <w:rsid w:val="00E36AD8"/>
    <w:rsid w:val="00E528EB"/>
    <w:rsid w:val="00E53A97"/>
    <w:rsid w:val="00E867F7"/>
    <w:rsid w:val="00E975DC"/>
    <w:rsid w:val="00EA2F30"/>
    <w:rsid w:val="00ED0A0E"/>
    <w:rsid w:val="00ED5F08"/>
    <w:rsid w:val="00EF1D6B"/>
    <w:rsid w:val="00F03B6B"/>
    <w:rsid w:val="00F04749"/>
    <w:rsid w:val="00F525E5"/>
    <w:rsid w:val="00F763BA"/>
    <w:rsid w:val="00F823D7"/>
    <w:rsid w:val="00F840E5"/>
    <w:rsid w:val="00F96615"/>
    <w:rsid w:val="00FA4AE7"/>
    <w:rsid w:val="00FD5CE7"/>
    <w:rsid w:val="00FE50CE"/>
    <w:rsid w:val="00FF04A5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C35E"/>
  <w15:chartTrackingRefBased/>
  <w15:docId w15:val="{2C10945B-3B8E-423A-A5EA-1BEB08AA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B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4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F0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3B6B"/>
    <w:rPr>
      <w:color w:val="0000FF"/>
      <w:u w:val="single"/>
    </w:rPr>
  </w:style>
  <w:style w:type="character" w:styleId="a6">
    <w:name w:val="Strong"/>
    <w:basedOn w:val="a0"/>
    <w:uiPriority w:val="22"/>
    <w:qFormat/>
    <w:rsid w:val="00F03B6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54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539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F04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Emphasis"/>
    <w:uiPriority w:val="20"/>
    <w:qFormat/>
    <w:rsid w:val="00F840E5"/>
    <w:rPr>
      <w:i/>
      <w:iCs/>
    </w:rPr>
  </w:style>
  <w:style w:type="paragraph" w:customStyle="1" w:styleId="rvps14">
    <w:name w:val="rvps14"/>
    <w:basedOn w:val="a"/>
    <w:rsid w:val="00D5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8A3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A3CF3"/>
    <w:rPr>
      <w:rFonts w:ascii="Segoe UI" w:hAnsi="Segoe UI" w:cs="Segoe UI"/>
      <w:sz w:val="18"/>
      <w:szCs w:val="18"/>
    </w:rPr>
  </w:style>
  <w:style w:type="character" w:customStyle="1" w:styleId="rvts37">
    <w:name w:val="rvts37"/>
    <w:basedOn w:val="a0"/>
    <w:rsid w:val="009E3D0D"/>
  </w:style>
  <w:style w:type="paragraph" w:customStyle="1" w:styleId="Standard">
    <w:name w:val="Standard"/>
    <w:rsid w:val="00217B3F"/>
    <w:pPr>
      <w:suppressAutoHyphens/>
      <w:autoSpaceDN w:val="0"/>
      <w:textAlignment w:val="baseline"/>
    </w:pPr>
    <w:rPr>
      <w:rFonts w:ascii="Calibri" w:eastAsia="Calibri" w:hAnsi="Calibri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2869</Words>
  <Characters>1636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Павловська Ганна Віталіївна</cp:lastModifiedBy>
  <cp:revision>2</cp:revision>
  <cp:lastPrinted>2022-02-10T12:06:00Z</cp:lastPrinted>
  <dcterms:created xsi:type="dcterms:W3CDTF">2026-02-23T14:31:00Z</dcterms:created>
  <dcterms:modified xsi:type="dcterms:W3CDTF">2026-02-23T14:31:00Z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2025-12-10T07:07:18Z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bc32bf47-f719-4928-8d7d-9805c5492435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