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6A" w:rsidRPr="00B75837" w:rsidRDefault="0048476A" w:rsidP="00B75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З 25 грудня 2025 року діє порядок одночасного оформлення ID-картки та закордонного паспорта</w:t>
      </w:r>
    </w:p>
    <w:p w:rsidR="00B75837" w:rsidRDefault="00B75837" w:rsidP="00484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B75837" w:rsidRDefault="0048476A" w:rsidP="00B7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25 грудня 2025 року набрала чинності постанова Кабінету Міністрів України № 1709, якою затверджено Порядок одночасного оформлення (у тому числі замість втраченого або викраденого), обміну паспорта громадянина України та паспорта (паспортів) громадянина України для виїзду за кордон.</w:t>
      </w:r>
    </w:p>
    <w:p w:rsidR="0048476A" w:rsidRPr="00B75837" w:rsidRDefault="0048476A" w:rsidP="00B7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Постанова закріпила на постійній основі можливість за один візит одночасно оформити ID-картку та закордонний паспорт собі або собі та закордонний паспорт/паспорти дитині/дітям, які не досягла/досягли 14-річного віку. </w:t>
      </w:r>
    </w:p>
    <w:p w:rsidR="00B75837" w:rsidRDefault="00B75837" w:rsidP="00B75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48476A" w:rsidRPr="00B75837" w:rsidRDefault="0048476A" w:rsidP="00B75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Документи для одночасного оформлення можна подавати до підрозділів ДМС, ЦНАП або центрів «Паспортний сервіс» як в Україні так і за кордоном (за кордоном строк оформлення - до 3 місяців).</w:t>
      </w:r>
    </w:p>
    <w:p w:rsidR="00B75837" w:rsidRDefault="0048476A" w:rsidP="00B7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Для подання документів достатньо одн</w:t>
      </w:r>
      <w:r w:rsid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ого запису в електронній черзі.</w:t>
      </w:r>
    </w:p>
    <w:p w:rsidR="00B75837" w:rsidRDefault="0048476A" w:rsidP="00B7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За одночасне оформлення сплачується адміністративний збір (одна квитанція). </w:t>
      </w:r>
    </w:p>
    <w:p w:rsidR="0048476A" w:rsidRPr="00B75837" w:rsidRDefault="0048476A" w:rsidP="00B7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разі оформлення I</w:t>
      </w:r>
      <w:bookmarkStart w:id="0" w:name="_GoBack"/>
      <w:bookmarkEnd w:id="0"/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D-картки вперше після досягнення 14 років оплата здійснюється лише за оформлення закордонного паспорта.</w:t>
      </w:r>
    </w:p>
    <w:p w:rsidR="0048476A" w:rsidRPr="00B75837" w:rsidRDefault="0048476A" w:rsidP="00B75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Розмір адміністративного збору змінюється в залежності від терміновості оформлення та кількості паспортів, які будуть оформлюватися одночасно (детальніше на сайті ДМС </w:t>
      </w:r>
      <w:hyperlink r:id="rId6" w:tgtFrame="_blank" w:history="1">
        <w:r w:rsidRPr="00B7583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uk-UA"/>
          </w:rPr>
          <w:t>https://dmsu.gov.ua/news/dms/20138.html</w:t>
        </w:r>
      </w:hyperlink>
      <w:r w:rsidRPr="00B758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B75837" w:rsidRDefault="00B75837" w:rsidP="00B75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48476A" w:rsidRPr="00B75837" w:rsidRDefault="0048476A" w:rsidP="00B758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u w:val="single"/>
          <w:lang w:eastAsia="uk-UA"/>
        </w:rPr>
        <w:t>Стан оформлення ID-картки та закордонного паспорта перевіряється</w:t>
      </w: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за допомогою сервісу «Перевірка стану оформлення документів»:</w:t>
      </w:r>
    </w:p>
    <w:p w:rsidR="0048476A" w:rsidRPr="00B75837" w:rsidRDefault="0048476A" w:rsidP="00B7583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 реквізитами старого внутрішнього паспорта;</w:t>
      </w:r>
    </w:p>
    <w:p w:rsidR="0048476A" w:rsidRPr="00B75837" w:rsidRDefault="0048476A" w:rsidP="00B7583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75837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у разі першого оформлення ID-картки після 14 років - за серією та номером свідоцтва про народження.</w:t>
      </w:r>
    </w:p>
    <w:p w:rsidR="00AA3C5C" w:rsidRPr="00B75837" w:rsidRDefault="00AA3C5C">
      <w:pPr>
        <w:rPr>
          <w:rFonts w:ascii="Times New Roman" w:hAnsi="Times New Roman" w:cs="Times New Roman"/>
          <w:sz w:val="28"/>
          <w:szCs w:val="28"/>
        </w:rPr>
      </w:pPr>
    </w:p>
    <w:sectPr w:rsidR="00AA3C5C" w:rsidRPr="00B7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633C"/>
    <w:multiLevelType w:val="hybridMultilevel"/>
    <w:tmpl w:val="5C4EAD80"/>
    <w:lvl w:ilvl="0" w:tplc="414EA84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4C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6648"/>
    <w:rsid w:val="001B7095"/>
    <w:rsid w:val="001B7975"/>
    <w:rsid w:val="001B7DA3"/>
    <w:rsid w:val="001C0249"/>
    <w:rsid w:val="001C1374"/>
    <w:rsid w:val="001C4820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284C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6A3A"/>
    <w:rsid w:val="002B7123"/>
    <w:rsid w:val="002C01D6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476A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587A"/>
    <w:rsid w:val="004D6E39"/>
    <w:rsid w:val="004D7C30"/>
    <w:rsid w:val="004E09C4"/>
    <w:rsid w:val="004E68FA"/>
    <w:rsid w:val="004E73F8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763C"/>
    <w:rsid w:val="00907D4E"/>
    <w:rsid w:val="00910476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9D5"/>
    <w:rsid w:val="009B143D"/>
    <w:rsid w:val="009B173E"/>
    <w:rsid w:val="009B22A1"/>
    <w:rsid w:val="009B2CE8"/>
    <w:rsid w:val="009B56AC"/>
    <w:rsid w:val="009B7006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233D"/>
    <w:rsid w:val="00B7315F"/>
    <w:rsid w:val="00B73F9A"/>
    <w:rsid w:val="00B74846"/>
    <w:rsid w:val="00B74E25"/>
    <w:rsid w:val="00B75066"/>
    <w:rsid w:val="00B75837"/>
    <w:rsid w:val="00B77908"/>
    <w:rsid w:val="00B77980"/>
    <w:rsid w:val="00B81B65"/>
    <w:rsid w:val="00B825E3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6643"/>
    <w:rsid w:val="00BC760F"/>
    <w:rsid w:val="00BD109F"/>
    <w:rsid w:val="00BD1A4A"/>
    <w:rsid w:val="00BD1D59"/>
    <w:rsid w:val="00BD2CF3"/>
    <w:rsid w:val="00BD30DA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4B30"/>
    <w:rsid w:val="00C76B89"/>
    <w:rsid w:val="00C80034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8476A"/>
  </w:style>
  <w:style w:type="character" w:styleId="a3">
    <w:name w:val="Hyperlink"/>
    <w:basedOn w:val="a0"/>
    <w:uiPriority w:val="99"/>
    <w:semiHidden/>
    <w:unhideWhenUsed/>
    <w:rsid w:val="004847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47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8476A"/>
  </w:style>
  <w:style w:type="character" w:styleId="a3">
    <w:name w:val="Hyperlink"/>
    <w:basedOn w:val="a0"/>
    <w:uiPriority w:val="99"/>
    <w:semiHidden/>
    <w:unhideWhenUsed/>
    <w:rsid w:val="004847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847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6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9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dmsu.gov.ua%2Fnews%2Fdms%2F20138.html%3Ffbclid%3DIwZXh0bgNhZW0CMTAAYnJpZBExU21JUnFHUmk3QU5aZ2wxVnNydGMGYXBwX2lkEDIyMjAzOTE3ODgyMDA4OTIAAR7loJ001qIkUCkjvFQL6EAGF8ISpPanS7TIfxEfXcYAeLuYEmDDUyqxbkaaZw_aem_gKpW5AXSc3a1E0ZLDlSalQ&amp;h=AT0XZmi7i4Mwc5RwFKkLSgWwu8OWNdYJ-Yv8IIvM8YohdY00vZGMZiu8uVZEZeX4B08WB1sSumHBOoGpAA0OOZVkId0CgwaoeX72026WhE3Td6x_qJd0sJVW_jwqkclZ912TvgtHvIvf_FKG&amp;__tn__=-UK-R&amp;c%5b0%5d=AT3YI6uyRmGotfwu_Heqc4EUbwDeEf9XCRE7KEj0RjfwfERDd0szIabxfWAkLb_JWNmyQlXxzlHTowxhNoT-F0lgYEwt88H1pW1uZyKwgf1h4x0goovvFvfu5SgIgZy1UP2wJ07KdG3rrUX-3MkDws_q0kW6O5TRtfENEZlo32DpJT2wu1R7asvQtXzvUPk_fIF8_ihQjfhTVpxqfdmGxRpR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1414</Words>
  <Characters>807</Characters>
  <Application>Microsoft Office Word</Application>
  <DocSecurity>0</DocSecurity>
  <Lines>6</Lines>
  <Paragraphs>4</Paragraphs>
  <ScaleCrop>false</ScaleCrop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2026-02-13T07:43:00Z</dcterms:created>
  <dcterms:modified xsi:type="dcterms:W3CDTF">2026-02-13T07:54:00Z</dcterms:modified>
</cp:coreProperties>
</file>