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Look w:val="04A0" w:firstRow="1" w:lastRow="0" w:firstColumn="1" w:lastColumn="0" w:noHBand="0" w:noVBand="1"/>
      </w:tblPr>
      <w:tblGrid>
        <w:gridCol w:w="5360"/>
        <w:gridCol w:w="4508"/>
      </w:tblGrid>
      <w:tr w:rsidR="00C65F8D" w:rsidRPr="006131E5" w14:paraId="0A622229" w14:textId="77777777" w:rsidTr="007D1B97">
        <w:trPr>
          <w:trHeight w:val="80"/>
        </w:trPr>
        <w:tc>
          <w:tcPr>
            <w:tcW w:w="5360" w:type="dxa"/>
            <w:shd w:val="clear" w:color="auto" w:fill="auto"/>
          </w:tcPr>
          <w:p w14:paraId="110FBA51" w14:textId="77777777" w:rsidR="00C65F8D" w:rsidRPr="00807198" w:rsidRDefault="00C65F8D" w:rsidP="00AD6177">
            <w:pPr>
              <w:autoSpaceDE w:val="0"/>
              <w:autoSpaceDN w:val="0"/>
              <w:rPr>
                <w:bCs/>
                <w:lang w:eastAsia="ru-RU"/>
              </w:rPr>
            </w:pPr>
          </w:p>
        </w:tc>
        <w:tc>
          <w:tcPr>
            <w:tcW w:w="4508" w:type="dxa"/>
            <w:shd w:val="clear" w:color="auto" w:fill="auto"/>
          </w:tcPr>
          <w:p w14:paraId="42D89893" w14:textId="77777777" w:rsidR="00C65F8D" w:rsidRPr="006131E5" w:rsidRDefault="00C65F8D" w:rsidP="007D1B97">
            <w:pPr>
              <w:rPr>
                <w:bCs/>
                <w:lang w:eastAsia="ru-RU"/>
              </w:rPr>
            </w:pPr>
          </w:p>
        </w:tc>
      </w:tr>
    </w:tbl>
    <w:p w14:paraId="0352489F" w14:textId="2C2815E4" w:rsidR="00A54B0B" w:rsidRDefault="007D1B97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КВАЛІФІКАЦІЙНІ ВИ</w:t>
      </w:r>
      <w:r w:rsidR="00AB7199">
        <w:rPr>
          <w:rFonts w:eastAsia="Calibri"/>
          <w:lang w:eastAsia="en-US"/>
        </w:rPr>
        <w:t>МОГ</w:t>
      </w:r>
      <w:r w:rsidR="004B708C" w:rsidRPr="006131E5">
        <w:rPr>
          <w:rFonts w:eastAsia="Calibri"/>
          <w:lang w:eastAsia="en-US"/>
        </w:rPr>
        <w:t xml:space="preserve">И </w:t>
      </w:r>
    </w:p>
    <w:p w14:paraId="5D8614CA" w14:textId="77777777" w:rsidR="00A54B0B" w:rsidRDefault="00A54B0B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 вакантної посади категорії «В»</w:t>
      </w:r>
    </w:p>
    <w:p w14:paraId="377A5D8B" w14:textId="624FF3F7" w:rsidR="004B708C" w:rsidRPr="006131E5" w:rsidRDefault="004E5955" w:rsidP="00AD6177">
      <w:pPr>
        <w:ind w:firstLine="360"/>
        <w:jc w:val="center"/>
        <w:rPr>
          <w:b/>
          <w:bCs/>
        </w:rPr>
      </w:pPr>
      <w:r w:rsidRPr="00BE46F5">
        <w:rPr>
          <w:rFonts w:eastAsia="Calibri"/>
          <w:lang w:eastAsia="en-US"/>
        </w:rPr>
        <w:t xml:space="preserve">адміністратора відділу </w:t>
      </w:r>
      <w:r w:rsidR="00B15969">
        <w:rPr>
          <w:rFonts w:eastAsia="Calibri"/>
          <w:lang w:eastAsia="en-US"/>
        </w:rPr>
        <w:t>інформаційного забезпечення та обробки біометричних даних</w:t>
      </w:r>
      <w:r w:rsidR="004B708C" w:rsidRPr="006131E5">
        <w:rPr>
          <w:rFonts w:eastAsia="Calibri"/>
          <w:lang w:eastAsia="en-US"/>
        </w:rPr>
        <w:br/>
      </w:r>
      <w:r w:rsidR="004B708C" w:rsidRPr="006131E5">
        <w:t xml:space="preserve"> управління (</w:t>
      </w:r>
      <w:r w:rsidR="00B239DF" w:rsidRPr="006131E5">
        <w:t>Ц</w:t>
      </w:r>
      <w:r w:rsidR="004B708C" w:rsidRPr="006131E5">
        <w:t xml:space="preserve">ентру) надання адміністративних послуг Голосіївської районної в місті Києві державної адміністрації </w:t>
      </w:r>
    </w:p>
    <w:p w14:paraId="6C6371F0" w14:textId="4C1E4597" w:rsidR="004B708C" w:rsidRPr="006131E5" w:rsidRDefault="004B708C" w:rsidP="00AD6177">
      <w:pPr>
        <w:ind w:firstLine="4111"/>
        <w:rPr>
          <w:b/>
          <w:bCs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87"/>
        <w:gridCol w:w="60"/>
        <w:gridCol w:w="6845"/>
      </w:tblGrid>
      <w:tr w:rsidR="006A0BB6" w:rsidRPr="006131E5" w14:paraId="1263F56C" w14:textId="77777777" w:rsidTr="002E4DF3">
        <w:tc>
          <w:tcPr>
            <w:tcW w:w="10214" w:type="dxa"/>
            <w:gridSpan w:val="4"/>
            <w:shd w:val="clear" w:color="auto" w:fill="auto"/>
          </w:tcPr>
          <w:p w14:paraId="3E16F93A" w14:textId="77777777" w:rsidR="006A0BB6" w:rsidRPr="006131E5" w:rsidRDefault="006A0BB6" w:rsidP="00AD6177">
            <w:pPr>
              <w:ind w:firstLine="360"/>
              <w:jc w:val="center"/>
              <w:rPr>
                <w:lang w:eastAsia="ru-RU"/>
              </w:rPr>
            </w:pPr>
            <w:r w:rsidRPr="006131E5">
              <w:rPr>
                <w:lang w:eastAsia="ru-RU"/>
              </w:rPr>
              <w:t>Загальні умови</w:t>
            </w:r>
          </w:p>
        </w:tc>
      </w:tr>
      <w:tr w:rsidR="00EE4F2F" w:rsidRPr="006131E5" w14:paraId="14D647F5" w14:textId="77777777" w:rsidTr="00EE4F2F">
        <w:trPr>
          <w:trHeight w:val="6985"/>
        </w:trPr>
        <w:tc>
          <w:tcPr>
            <w:tcW w:w="3309" w:type="dxa"/>
            <w:gridSpan w:val="2"/>
            <w:shd w:val="clear" w:color="auto" w:fill="auto"/>
          </w:tcPr>
          <w:p w14:paraId="1FCAF16D" w14:textId="77777777" w:rsidR="00EE4F2F" w:rsidRPr="006131E5" w:rsidRDefault="00EE4F2F" w:rsidP="00EE4F2F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Посадові обов’язки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1EFA29CD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Здійснювати  надання «швидких» адміністративних послуг у найкоротший термін та за мінімальної кількості відвідувань суб’єктів звернень</w:t>
            </w:r>
            <w:r>
              <w:t>.</w:t>
            </w:r>
          </w:p>
          <w:p w14:paraId="288C7C43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Надавати суб’єктам звернень вичерпну інформацію і консультації щодо вимог та порядку надання адміністративних послуг</w:t>
            </w:r>
            <w:r>
              <w:t>.</w:t>
            </w:r>
          </w:p>
          <w:p w14:paraId="3087DB46" w14:textId="449348B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При</w:t>
            </w:r>
            <w:r w:rsidR="00B42777">
              <w:t>й</w:t>
            </w:r>
            <w:r w:rsidRPr="0065761C">
              <w:t>мати від суб’єктів звернення документів, необхідних для надання адміністративних послуг, здійснювати їх реєстрацію.</w:t>
            </w:r>
          </w:p>
          <w:p w14:paraId="66F3EA76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Здійснювати координацію суб’єктів звернення</w:t>
            </w:r>
            <w:r>
              <w:t>.</w:t>
            </w:r>
          </w:p>
          <w:p w14:paraId="3D69D3D4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Здійснювати оновлення у зонах очікування суб’єктів звернень інформаційних стендів із зразками відповідних документів та інформації</w:t>
            </w:r>
            <w:r>
              <w:t>.</w:t>
            </w:r>
          </w:p>
          <w:p w14:paraId="1FF04DE0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Виконувати окремі доручення начальника відділу з питань, які відносяться до сфери видачі документів та надання адміністративних послуг.</w:t>
            </w:r>
          </w:p>
          <w:p w14:paraId="60E84664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Постійно займатися вдосконаленням організації своєї роботи і підвищенні професійної кваліфікації</w:t>
            </w:r>
            <w:r>
              <w:t>.</w:t>
            </w:r>
          </w:p>
          <w:p w14:paraId="49E15720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Надавати допомогу у заповненні заяв, які необхідні для надання адміністративних послуг</w:t>
            </w:r>
            <w:r>
              <w:t>.</w:t>
            </w:r>
          </w:p>
          <w:p w14:paraId="7CDA3EE9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Дотримуватися виробничої і трудової дисципліни, правил з охорони праці, техніки безпеки, протипожежної охорони, та контролювати їх дотримання працівниками відділу</w:t>
            </w:r>
            <w:r>
              <w:t>.</w:t>
            </w:r>
          </w:p>
          <w:p w14:paraId="2CB41D56" w14:textId="5BAC63F5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Виконувати обов’язки адміністратора цього ж відділу, у разі його відсутності з поважних причин (відпустка, хвороба, за вакантною посадою, тощо).</w:t>
            </w:r>
          </w:p>
        </w:tc>
      </w:tr>
      <w:tr w:rsidR="00031D2B" w:rsidRPr="006131E5" w14:paraId="36DFD73B" w14:textId="77777777" w:rsidTr="002E4DF3">
        <w:tc>
          <w:tcPr>
            <w:tcW w:w="3309" w:type="dxa"/>
            <w:gridSpan w:val="2"/>
            <w:shd w:val="clear" w:color="auto" w:fill="auto"/>
          </w:tcPr>
          <w:p w14:paraId="7B934210" w14:textId="77777777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Умови оплати праці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5B5A6BA1" w14:textId="2D32134B" w:rsidR="00031D2B" w:rsidRPr="006131E5" w:rsidRDefault="006C35A6" w:rsidP="00E7736B">
            <w:pPr>
              <w:jc w:val="both"/>
              <w:rPr>
                <w:spacing w:val="-6"/>
              </w:rPr>
            </w:pPr>
            <w:r>
              <w:t xml:space="preserve">Посадовий оклад – </w:t>
            </w:r>
            <w:r w:rsidR="00EF2C1A">
              <w:t>14</w:t>
            </w:r>
            <w:bookmarkStart w:id="0" w:name="_GoBack"/>
            <w:bookmarkEnd w:id="0"/>
            <w:r w:rsidR="00E7736B">
              <w:t>771</w:t>
            </w:r>
            <w:r>
              <w:t>,00 грн, надбавки, доплати, премії та компенсації відповідно до статті 52 Закону України «Про державну службу»,</w:t>
            </w:r>
            <w:r>
              <w:rPr>
                <w:sz w:val="26"/>
                <w:szCs w:val="26"/>
              </w:rPr>
              <w:t xml:space="preserve"> </w:t>
            </w:r>
            <w:r>
              <w:t>статті 12 Прикінцевих положень Закону України «Про Державний бюджет України на 2024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031D2B" w:rsidRPr="006131E5" w14:paraId="7E39548F" w14:textId="77777777" w:rsidTr="002E4DF3">
        <w:tc>
          <w:tcPr>
            <w:tcW w:w="3309" w:type="dxa"/>
            <w:gridSpan w:val="2"/>
            <w:shd w:val="clear" w:color="auto" w:fill="auto"/>
          </w:tcPr>
          <w:p w14:paraId="4450C0CF" w14:textId="77777777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69019EE3" w14:textId="747E9FA4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Строково</w:t>
            </w:r>
            <w:proofErr w:type="spellEnd"/>
            <w:r>
              <w:rPr>
                <w:rFonts w:eastAsia="Calibri"/>
                <w:lang w:eastAsia="ru-RU"/>
              </w:rPr>
              <w:t>, 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031D2B" w:rsidRPr="006131E5" w14:paraId="3D0856AB" w14:textId="77777777" w:rsidTr="002E4DF3">
        <w:tc>
          <w:tcPr>
            <w:tcW w:w="3309" w:type="dxa"/>
            <w:gridSpan w:val="2"/>
            <w:shd w:val="clear" w:color="auto" w:fill="auto"/>
          </w:tcPr>
          <w:p w14:paraId="786DF9F1" w14:textId="14576476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 xml:space="preserve">Перелік </w:t>
            </w:r>
            <w:r>
              <w:rPr>
                <w:rFonts w:eastAsia="Calibri"/>
                <w:color w:val="000000"/>
              </w:rPr>
              <w:t>документів</w:t>
            </w:r>
            <w:r w:rsidRPr="006131E5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4EBEE32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 xml:space="preserve">Особа, яка бажає взяти участь </w:t>
            </w:r>
            <w:r>
              <w:rPr>
                <w:spacing w:val="-6"/>
              </w:rPr>
              <w:t>співбесіді</w:t>
            </w:r>
            <w:r w:rsidRPr="006131E5">
              <w:rPr>
                <w:spacing w:val="-6"/>
              </w:rPr>
              <w:t>, подає</w:t>
            </w:r>
            <w:r>
              <w:rPr>
                <w:spacing w:val="-6"/>
              </w:rPr>
              <w:t>:</w:t>
            </w:r>
          </w:p>
          <w:p w14:paraId="0A1DB654" w14:textId="77777777" w:rsidR="00031D2B" w:rsidRPr="006131E5" w:rsidRDefault="00031D2B" w:rsidP="00031D2B">
            <w:pPr>
              <w:tabs>
                <w:tab w:val="left" w:pos="75"/>
              </w:tabs>
              <w:jc w:val="both"/>
            </w:pPr>
            <w:r>
              <w:t>1</w:t>
            </w:r>
            <w:r w:rsidRPr="006131E5">
              <w:t>. Резюме</w:t>
            </w:r>
            <w:r>
              <w:t xml:space="preserve"> </w:t>
            </w:r>
            <w:r w:rsidRPr="006131E5">
              <w:t xml:space="preserve">за формою згідно з додатком 2¹ </w:t>
            </w:r>
            <w:r>
              <w:t xml:space="preserve">затвердженого постановою Кабінету Міністрів України від 25 березня 2016 року №246 (зі змінами) </w:t>
            </w:r>
            <w:r w:rsidRPr="006131E5">
              <w:t>в якому обов’язково зазначається така інформація:</w:t>
            </w:r>
          </w:p>
          <w:p w14:paraId="30E876E7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прізвище, ім’я, по батькові кандидата;</w:t>
            </w:r>
          </w:p>
          <w:p w14:paraId="61265335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реквізити документа, що посвідчує особу та підтверджує  громадянство України;</w:t>
            </w:r>
          </w:p>
          <w:p w14:paraId="1653098C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підтвердження наявності відповідного ступеня вищої освіти;</w:t>
            </w:r>
          </w:p>
          <w:p w14:paraId="0AA20BEA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 xml:space="preserve"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</w:t>
            </w:r>
            <w:r w:rsidRPr="006131E5">
              <w:rPr>
                <w:spacing w:val="-6"/>
              </w:rPr>
              <w:lastRenderedPageBreak/>
              <w:t>відповідних вимог);</w:t>
            </w:r>
          </w:p>
          <w:p w14:paraId="05AFD180" w14:textId="70A62B0F" w:rsidR="00031D2B" w:rsidRPr="007605D1" w:rsidRDefault="00031D2B" w:rsidP="00031D2B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BC7E65">
              <w:rPr>
                <w:b/>
                <w:bCs/>
              </w:rPr>
              <w:t xml:space="preserve">Документи приймаються на </w:t>
            </w:r>
            <w:r w:rsidRPr="00BC7E65">
              <w:rPr>
                <w:rFonts w:eastAsia="Calibri"/>
                <w:b/>
                <w:bCs/>
              </w:rPr>
              <w:t>e-</w:t>
            </w:r>
            <w:proofErr w:type="spellStart"/>
            <w:r w:rsidRPr="00BC7E65">
              <w:rPr>
                <w:rFonts w:eastAsia="Calibri"/>
                <w:b/>
                <w:bCs/>
              </w:rPr>
              <w:t>mail</w:t>
            </w:r>
            <w:proofErr w:type="spellEnd"/>
            <w:r w:rsidRPr="00BC7E65">
              <w:rPr>
                <w:rFonts w:eastAsia="Calibri"/>
                <w:b/>
                <w:bCs/>
              </w:rPr>
              <w:t xml:space="preserve">: </w:t>
            </w:r>
            <w:hyperlink r:id="rId5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  <w:p w14:paraId="75078864" w14:textId="0D72AA78" w:rsidR="00031D2B" w:rsidRPr="00170BC0" w:rsidRDefault="00031D2B" w:rsidP="00031D2B">
            <w:pPr>
              <w:jc w:val="both"/>
              <w:rPr>
                <w:rStyle w:val="4"/>
                <w:bCs w:val="0"/>
                <w:sz w:val="24"/>
                <w:szCs w:val="24"/>
                <w:lang w:val="ru-RU"/>
              </w:rPr>
            </w:pPr>
          </w:p>
        </w:tc>
      </w:tr>
      <w:tr w:rsidR="00031D2B" w:rsidRPr="006131E5" w14:paraId="3F11B029" w14:textId="77777777" w:rsidTr="002E4DF3">
        <w:tc>
          <w:tcPr>
            <w:tcW w:w="3309" w:type="dxa"/>
            <w:gridSpan w:val="2"/>
            <w:shd w:val="clear" w:color="auto" w:fill="auto"/>
          </w:tcPr>
          <w:p w14:paraId="060975A3" w14:textId="341D6472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color w:val="000000"/>
                <w:shd w:val="clear" w:color="auto" w:fill="FFFFFF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color w:val="000000"/>
                <w:shd w:val="clear" w:color="auto" w:fill="FFFFFF"/>
              </w:rPr>
              <w:t>проведення добору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1E4C547" w14:textId="77777777" w:rsidR="00031D2B" w:rsidRPr="006131E5" w:rsidRDefault="00031D2B" w:rsidP="00031D2B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</w:rPr>
              <w:t>Казимір</w:t>
            </w:r>
            <w:proofErr w:type="spellEnd"/>
            <w:r>
              <w:rPr>
                <w:rFonts w:eastAsia="Calibri"/>
              </w:rPr>
              <w:t xml:space="preserve"> Анна Володимирівна</w:t>
            </w:r>
            <w:r w:rsidRPr="006131E5">
              <w:rPr>
                <w:rFonts w:eastAsia="Calibri"/>
              </w:rPr>
              <w:t>, тел.044- 281-66-04</w:t>
            </w:r>
          </w:p>
          <w:p w14:paraId="7EC74E3F" w14:textId="6070F096" w:rsidR="00031D2B" w:rsidRPr="006131E5" w:rsidRDefault="00031D2B" w:rsidP="00031D2B">
            <w:pPr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e-</w:t>
            </w:r>
            <w:proofErr w:type="spellStart"/>
            <w:r w:rsidRPr="006131E5">
              <w:rPr>
                <w:rFonts w:eastAsia="Calibri"/>
              </w:rPr>
              <w:t>mail</w:t>
            </w:r>
            <w:proofErr w:type="spellEnd"/>
            <w:r w:rsidRPr="006131E5">
              <w:rPr>
                <w:rFonts w:eastAsia="Calibri"/>
              </w:rPr>
              <w:t xml:space="preserve">: </w:t>
            </w:r>
            <w:hyperlink r:id="rId6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</w:tc>
      </w:tr>
      <w:tr w:rsidR="00031D2B" w:rsidRPr="006131E5" w14:paraId="27C72643" w14:textId="4DBF99E9" w:rsidTr="002E4DF3">
        <w:tc>
          <w:tcPr>
            <w:tcW w:w="10214" w:type="dxa"/>
            <w:gridSpan w:val="4"/>
            <w:shd w:val="clear" w:color="auto" w:fill="auto"/>
          </w:tcPr>
          <w:p w14:paraId="249FF6AE" w14:textId="77777777" w:rsidR="00031D2B" w:rsidRPr="006131E5" w:rsidRDefault="00031D2B" w:rsidP="00031D2B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Кваліфікаційні вимоги</w:t>
            </w:r>
          </w:p>
        </w:tc>
      </w:tr>
      <w:tr w:rsidR="007C1534" w:rsidRPr="006131E5" w14:paraId="32DDBD36" w14:textId="77777777" w:rsidTr="002E4DF3">
        <w:tc>
          <w:tcPr>
            <w:tcW w:w="522" w:type="dxa"/>
            <w:shd w:val="clear" w:color="auto" w:fill="auto"/>
          </w:tcPr>
          <w:p w14:paraId="1E13A2E5" w14:textId="77777777" w:rsidR="007C1534" w:rsidRPr="006131E5" w:rsidRDefault="007C1534" w:rsidP="007C1534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25CFAC3" w14:textId="113D06D2" w:rsidR="007C1534" w:rsidRPr="00A62CC3" w:rsidRDefault="007C1534" w:rsidP="007C1534">
            <w:pPr>
              <w:rPr>
                <w:rFonts w:eastAsia="Calibri"/>
                <w:bCs/>
              </w:rPr>
            </w:pPr>
            <w:r w:rsidRPr="00A62CC3">
              <w:rPr>
                <w:rFonts w:eastAsia="Calibri"/>
                <w:bCs/>
              </w:rPr>
              <w:t>Освіта</w:t>
            </w:r>
          </w:p>
        </w:tc>
        <w:tc>
          <w:tcPr>
            <w:tcW w:w="6845" w:type="dxa"/>
            <w:shd w:val="clear" w:color="auto" w:fill="auto"/>
          </w:tcPr>
          <w:p w14:paraId="740D074B" w14:textId="0F47BFF1" w:rsidR="007C1534" w:rsidRPr="006131E5" w:rsidRDefault="007C1534" w:rsidP="007C1534">
            <w:pPr>
              <w:rPr>
                <w:rFonts w:eastAsia="Calibri"/>
                <w:b/>
              </w:rPr>
            </w:pPr>
            <w:r w:rsidRPr="006131E5">
              <w:rPr>
                <w:rFonts w:eastAsia="Calibri"/>
              </w:rPr>
              <w:t>Вища освіта за освітнім ступенем не нижче бакалавра</w:t>
            </w:r>
            <w:r>
              <w:rPr>
                <w:rFonts w:eastAsia="Calibri"/>
              </w:rPr>
              <w:t>, молодшого бакалавра</w:t>
            </w:r>
          </w:p>
        </w:tc>
      </w:tr>
      <w:tr w:rsidR="007C1534" w:rsidRPr="006131E5" w14:paraId="13F95871" w14:textId="77777777" w:rsidTr="002E4DF3">
        <w:tc>
          <w:tcPr>
            <w:tcW w:w="522" w:type="dxa"/>
            <w:shd w:val="clear" w:color="auto" w:fill="auto"/>
          </w:tcPr>
          <w:p w14:paraId="7FB088EB" w14:textId="77777777" w:rsidR="007C1534" w:rsidRPr="006131E5" w:rsidRDefault="007C1534" w:rsidP="007C1534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281AA70" w14:textId="4E054E19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Досвід роботи</w:t>
            </w:r>
          </w:p>
        </w:tc>
        <w:tc>
          <w:tcPr>
            <w:tcW w:w="6845" w:type="dxa"/>
            <w:shd w:val="clear" w:color="auto" w:fill="auto"/>
          </w:tcPr>
          <w:p w14:paraId="33746953" w14:textId="55ADD4D1" w:rsidR="007C1534" w:rsidRPr="006131E5" w:rsidRDefault="007C1534" w:rsidP="007C1534">
            <w:pPr>
              <w:jc w:val="both"/>
              <w:rPr>
                <w:rFonts w:eastAsia="Calibri"/>
                <w:bCs/>
              </w:rPr>
            </w:pPr>
            <w:r w:rsidRPr="006131E5">
              <w:rPr>
                <w:shd w:val="clear" w:color="auto" w:fill="FFFFFF"/>
              </w:rPr>
              <w:t>Не потребує.</w:t>
            </w:r>
          </w:p>
        </w:tc>
      </w:tr>
      <w:tr w:rsidR="007C1534" w:rsidRPr="006131E5" w14:paraId="2E42E400" w14:textId="77777777" w:rsidTr="002E4DF3">
        <w:tc>
          <w:tcPr>
            <w:tcW w:w="522" w:type="dxa"/>
            <w:shd w:val="clear" w:color="auto" w:fill="auto"/>
          </w:tcPr>
          <w:p w14:paraId="5FC29EDF" w14:textId="77777777" w:rsidR="007C1534" w:rsidRPr="006131E5" w:rsidRDefault="007C1534" w:rsidP="007C1534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3.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4855B737" w14:textId="69A06968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Володіння державною мовою</w:t>
            </w:r>
          </w:p>
        </w:tc>
        <w:tc>
          <w:tcPr>
            <w:tcW w:w="6845" w:type="dxa"/>
            <w:shd w:val="clear" w:color="auto" w:fill="auto"/>
          </w:tcPr>
          <w:p w14:paraId="07B76C04" w14:textId="79D8A35C" w:rsidR="007C1534" w:rsidRPr="006131E5" w:rsidRDefault="007C1534" w:rsidP="007C1534">
            <w:pPr>
              <w:rPr>
                <w:rFonts w:eastAsia="Calibri"/>
                <w:lang w:eastAsia="en-US"/>
              </w:rPr>
            </w:pPr>
            <w:r w:rsidRPr="006131E5">
              <w:rPr>
                <w:rFonts w:eastAsia="Calibri"/>
                <w:lang w:eastAsia="en-US"/>
              </w:rPr>
              <w:t>Вільне володіння державною мовою</w:t>
            </w:r>
          </w:p>
          <w:p w14:paraId="1B628988" w14:textId="22112B50" w:rsidR="007C1534" w:rsidRPr="006131E5" w:rsidRDefault="007C1534" w:rsidP="007C1534">
            <w:pPr>
              <w:rPr>
                <w:rFonts w:eastAsia="Calibri"/>
                <w:b/>
                <w:lang w:eastAsia="en-US"/>
              </w:rPr>
            </w:pPr>
          </w:p>
        </w:tc>
      </w:tr>
      <w:tr w:rsidR="007C1534" w:rsidRPr="006131E5" w14:paraId="49C02B41" w14:textId="77777777" w:rsidTr="002E4DF3">
        <w:tc>
          <w:tcPr>
            <w:tcW w:w="522" w:type="dxa"/>
            <w:shd w:val="clear" w:color="auto" w:fill="auto"/>
          </w:tcPr>
          <w:p w14:paraId="47112A56" w14:textId="2782EEB5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4.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8920A78" w14:textId="5CDFFF43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Володіння іноземною мовою</w:t>
            </w:r>
          </w:p>
        </w:tc>
        <w:tc>
          <w:tcPr>
            <w:tcW w:w="6845" w:type="dxa"/>
            <w:shd w:val="clear" w:color="auto" w:fill="auto"/>
          </w:tcPr>
          <w:p w14:paraId="3F6611A8" w14:textId="4808D735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Не потребує</w:t>
            </w:r>
          </w:p>
        </w:tc>
      </w:tr>
      <w:tr w:rsidR="007C1534" w:rsidRPr="006131E5" w14:paraId="33BD442B" w14:textId="77777777" w:rsidTr="002E4DF3">
        <w:tc>
          <w:tcPr>
            <w:tcW w:w="10214" w:type="dxa"/>
            <w:gridSpan w:val="4"/>
            <w:shd w:val="clear" w:color="auto" w:fill="auto"/>
          </w:tcPr>
          <w:p w14:paraId="70CAEB99" w14:textId="77777777" w:rsidR="007C1534" w:rsidRPr="006131E5" w:rsidRDefault="007C1534" w:rsidP="007C1534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Вимоги до компетентності</w:t>
            </w:r>
          </w:p>
        </w:tc>
      </w:tr>
      <w:tr w:rsidR="007C1534" w:rsidRPr="006131E5" w14:paraId="773FBC5B" w14:textId="77777777" w:rsidTr="002E4DF3">
        <w:tc>
          <w:tcPr>
            <w:tcW w:w="3369" w:type="dxa"/>
            <w:gridSpan w:val="3"/>
            <w:shd w:val="clear" w:color="auto" w:fill="auto"/>
          </w:tcPr>
          <w:p w14:paraId="7EECFB8F" w14:textId="77777777" w:rsidR="007C1534" w:rsidRPr="006131E5" w:rsidRDefault="007C1534" w:rsidP="007C1534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647BAA43" w14:textId="77777777" w:rsidR="007C1534" w:rsidRPr="006131E5" w:rsidRDefault="007C1534" w:rsidP="007C1534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7C1534" w:rsidRPr="006131E5" w14:paraId="46FCE31D" w14:textId="77777777" w:rsidTr="002E4DF3">
        <w:tc>
          <w:tcPr>
            <w:tcW w:w="522" w:type="dxa"/>
            <w:shd w:val="clear" w:color="auto" w:fill="auto"/>
          </w:tcPr>
          <w:p w14:paraId="63357F31" w14:textId="16542E14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165D783C" w14:textId="33C7A125" w:rsidR="007C1534" w:rsidRPr="006131E5" w:rsidRDefault="007C1534" w:rsidP="007C1534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Відповідальність</w:t>
            </w:r>
          </w:p>
        </w:tc>
        <w:tc>
          <w:tcPr>
            <w:tcW w:w="6845" w:type="dxa"/>
            <w:shd w:val="clear" w:color="auto" w:fill="auto"/>
          </w:tcPr>
          <w:p w14:paraId="612F6406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721D252D" w14:textId="1428AED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E6D0245" w14:textId="73BAA75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C1534" w:rsidRPr="006131E5" w14:paraId="5C735BAF" w14:textId="77777777" w:rsidTr="002E4DF3">
        <w:trPr>
          <w:trHeight w:val="6086"/>
        </w:trPr>
        <w:tc>
          <w:tcPr>
            <w:tcW w:w="522" w:type="dxa"/>
            <w:shd w:val="clear" w:color="auto" w:fill="auto"/>
          </w:tcPr>
          <w:p w14:paraId="2821FF17" w14:textId="77777777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2.</w:t>
            </w:r>
          </w:p>
          <w:p w14:paraId="6EA1A567" w14:textId="1F1FF5B6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4A534067" w14:textId="5AB2B901" w:rsidR="007C1534" w:rsidRPr="006131E5" w:rsidRDefault="007C1534" w:rsidP="007C1534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Цифрова грамотність</w:t>
            </w:r>
          </w:p>
        </w:tc>
        <w:tc>
          <w:tcPr>
            <w:tcW w:w="6845" w:type="dxa"/>
            <w:shd w:val="clear" w:color="auto" w:fill="auto"/>
          </w:tcPr>
          <w:p w14:paraId="6BF4CD3A" w14:textId="1DD92EF4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6EF8190E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сервіси інтернету для ефективного пошуку потрібні інформації; вміння перевіряти надійність джерел і достовірних даних та інформації у цифровому середовищі;</w:t>
            </w:r>
          </w:p>
          <w:p w14:paraId="2D7156C5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DAAAC48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A9741CD" w14:textId="12B02342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D4D6047" w14:textId="69502042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7C1534" w:rsidRPr="006131E5" w14:paraId="07047E6C" w14:textId="77777777" w:rsidTr="002E4DF3">
        <w:trPr>
          <w:trHeight w:val="2264"/>
        </w:trPr>
        <w:tc>
          <w:tcPr>
            <w:tcW w:w="522" w:type="dxa"/>
            <w:shd w:val="clear" w:color="auto" w:fill="auto"/>
          </w:tcPr>
          <w:p w14:paraId="5C20421C" w14:textId="77777777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lastRenderedPageBreak/>
              <w:t>3.</w:t>
            </w:r>
          </w:p>
          <w:p w14:paraId="5903CC1D" w14:textId="7C9786EE" w:rsidR="007C1534" w:rsidRPr="006131E5" w:rsidRDefault="007C1534" w:rsidP="007C1534">
            <w:pPr>
              <w:rPr>
                <w:rFonts w:eastAsia="Calibri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01BA4769" w14:textId="3106F633" w:rsidR="007C1534" w:rsidRPr="006131E5" w:rsidRDefault="007C1534" w:rsidP="007C1534">
            <w:pPr>
              <w:spacing w:before="100" w:beforeAutospacing="1" w:after="100" w:afterAutospacing="1"/>
            </w:pPr>
            <w:r w:rsidRPr="006131E5">
              <w:t>Якісне виконання поставлених завдань</w:t>
            </w:r>
          </w:p>
        </w:tc>
        <w:tc>
          <w:tcPr>
            <w:tcW w:w="6845" w:type="dxa"/>
            <w:shd w:val="clear" w:color="auto" w:fill="auto"/>
          </w:tcPr>
          <w:p w14:paraId="713EBABC" w14:textId="77777777" w:rsidR="007C1534" w:rsidRPr="006131E5" w:rsidRDefault="007C1534" w:rsidP="007C153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чітке і точне формулювання мети, цілей і завдань службової діяльності;</w:t>
            </w:r>
          </w:p>
          <w:p w14:paraId="0E8EC339" w14:textId="77777777" w:rsidR="007C1534" w:rsidRPr="006131E5" w:rsidRDefault="007C1534" w:rsidP="007C153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комплексний підхід до виконання завдань, виявлення ризиків;</w:t>
            </w:r>
          </w:p>
          <w:p w14:paraId="62523693" w14:textId="15E41E2D" w:rsidR="007C1534" w:rsidRPr="006131E5" w:rsidRDefault="007C1534" w:rsidP="007C1534">
            <w:pPr>
              <w:widowControl w:val="0"/>
              <w:suppressLineNumbers/>
              <w:suppressAutoHyphens/>
              <w:jc w:val="both"/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TimesNewRomanPSMT"/>
                <w:color w:val="000000"/>
                <w:lang w:bidi="en-US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7C1534" w:rsidRPr="006131E5" w14:paraId="6B40E9E9" w14:textId="77777777" w:rsidTr="002E4DF3">
        <w:tc>
          <w:tcPr>
            <w:tcW w:w="10214" w:type="dxa"/>
            <w:gridSpan w:val="4"/>
            <w:shd w:val="clear" w:color="auto" w:fill="auto"/>
          </w:tcPr>
          <w:p w14:paraId="509124E3" w14:textId="6BBE2C09" w:rsidR="007C1534" w:rsidRPr="006131E5" w:rsidRDefault="007C1534" w:rsidP="007C1534">
            <w:pPr>
              <w:jc w:val="center"/>
              <w:rPr>
                <w:bCs/>
              </w:rPr>
            </w:pPr>
            <w:r w:rsidRPr="006131E5">
              <w:t>Професійні знання</w:t>
            </w:r>
          </w:p>
        </w:tc>
      </w:tr>
      <w:tr w:rsidR="007C1534" w:rsidRPr="006131E5" w14:paraId="18AB9028" w14:textId="77777777" w:rsidTr="002E4DF3">
        <w:tc>
          <w:tcPr>
            <w:tcW w:w="3369" w:type="dxa"/>
            <w:gridSpan w:val="3"/>
            <w:shd w:val="clear" w:color="auto" w:fill="auto"/>
          </w:tcPr>
          <w:p w14:paraId="345A7A7E" w14:textId="77777777" w:rsidR="007C1534" w:rsidRPr="006131E5" w:rsidRDefault="007C1534" w:rsidP="007C1534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0E1A0E84" w14:textId="77777777" w:rsidR="007C1534" w:rsidRPr="006131E5" w:rsidRDefault="007C1534" w:rsidP="007C1534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7C1534" w:rsidRPr="006131E5" w14:paraId="0482D95E" w14:textId="77777777" w:rsidTr="002E4DF3">
        <w:tc>
          <w:tcPr>
            <w:tcW w:w="522" w:type="dxa"/>
            <w:shd w:val="clear" w:color="auto" w:fill="auto"/>
          </w:tcPr>
          <w:p w14:paraId="08C61CD6" w14:textId="77777777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34CEA1A" w14:textId="77777777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</w:t>
            </w:r>
          </w:p>
        </w:tc>
        <w:tc>
          <w:tcPr>
            <w:tcW w:w="6845" w:type="dxa"/>
            <w:shd w:val="clear" w:color="auto" w:fill="auto"/>
          </w:tcPr>
          <w:p w14:paraId="28BDAF4E" w14:textId="77777777" w:rsidR="007C1534" w:rsidRPr="006131E5" w:rsidRDefault="007C1534" w:rsidP="007C1534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Конституція України;</w:t>
            </w:r>
          </w:p>
          <w:p w14:paraId="0FFAFE3C" w14:textId="77777777" w:rsidR="007C1534" w:rsidRPr="006131E5" w:rsidRDefault="007C1534" w:rsidP="007C1534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Закон України «Про державну службу»;</w:t>
            </w:r>
          </w:p>
          <w:p w14:paraId="2AF7EE6F" w14:textId="41CD558D" w:rsidR="007C1534" w:rsidRPr="006131E5" w:rsidRDefault="007C1534" w:rsidP="007C1534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Закон України «Про запобігання корупції» та іншого законодавства</w:t>
            </w:r>
          </w:p>
        </w:tc>
      </w:tr>
      <w:tr w:rsidR="007C1534" w:rsidRPr="006131E5" w14:paraId="05071A68" w14:textId="77777777" w:rsidTr="002E4DF3">
        <w:tc>
          <w:tcPr>
            <w:tcW w:w="522" w:type="dxa"/>
            <w:shd w:val="clear" w:color="auto" w:fill="auto"/>
          </w:tcPr>
          <w:p w14:paraId="2AD991BD" w14:textId="77777777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7B8C80A" w14:textId="5C682799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 у сфері</w:t>
            </w:r>
          </w:p>
        </w:tc>
        <w:tc>
          <w:tcPr>
            <w:tcW w:w="6845" w:type="dxa"/>
            <w:shd w:val="clear" w:color="auto" w:fill="auto"/>
          </w:tcPr>
          <w:p w14:paraId="06DF134F" w14:textId="22C3F4F9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Положення про управління</w:t>
            </w:r>
          </w:p>
          <w:p w14:paraId="36F471ED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державний бюджет України на відповідний рік»;</w:t>
            </w:r>
          </w:p>
          <w:p w14:paraId="5AC35BBA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Податкового кодексу України;</w:t>
            </w:r>
          </w:p>
          <w:p w14:paraId="13A2C51E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Бюджетного кодексу України;</w:t>
            </w:r>
          </w:p>
          <w:p w14:paraId="6670BB81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131E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України  «Про адміністративні послуги»;</w:t>
            </w:r>
          </w:p>
          <w:p w14:paraId="0DD63921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звернення громадян»;</w:t>
            </w:r>
          </w:p>
          <w:p w14:paraId="6E5A64BA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захист персональних даних»;</w:t>
            </w:r>
          </w:p>
          <w:p w14:paraId="1CD72730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інші нормативно-правові акти у сфері надання адміністративних послуг.</w:t>
            </w:r>
          </w:p>
        </w:tc>
      </w:tr>
    </w:tbl>
    <w:p w14:paraId="7544EAC2" w14:textId="189F3FC8" w:rsidR="00CD3A14" w:rsidRDefault="00CD3A14" w:rsidP="00AD6177"/>
    <w:p w14:paraId="305E9DD2" w14:textId="38D943AD" w:rsidR="006131E5" w:rsidRDefault="006131E5" w:rsidP="00AD6177"/>
    <w:p w14:paraId="02061B25" w14:textId="3F4BFF02" w:rsidR="006131E5" w:rsidRDefault="006131E5" w:rsidP="00AD6177"/>
    <w:p w14:paraId="6182BBC8" w14:textId="6F6AC025" w:rsidR="006131E5" w:rsidRDefault="006131E5" w:rsidP="00AD6177"/>
    <w:p w14:paraId="6D5A3922" w14:textId="77777777" w:rsidR="006131E5" w:rsidRPr="006131E5" w:rsidRDefault="006131E5" w:rsidP="00AD6177"/>
    <w:sectPr w:rsidR="006131E5" w:rsidRPr="006131E5" w:rsidSect="00D404EB">
      <w:pgSz w:w="11906" w:h="16838"/>
      <w:pgMar w:top="70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ABB"/>
    <w:multiLevelType w:val="hybridMultilevel"/>
    <w:tmpl w:val="F1701956"/>
    <w:lvl w:ilvl="0" w:tplc="6DCA57DC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661F"/>
    <w:multiLevelType w:val="hybridMultilevel"/>
    <w:tmpl w:val="EAD691DA"/>
    <w:lvl w:ilvl="0" w:tplc="CF740D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C19"/>
    <w:multiLevelType w:val="hybridMultilevel"/>
    <w:tmpl w:val="0D746346"/>
    <w:lvl w:ilvl="0" w:tplc="D99A6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57E7"/>
    <w:multiLevelType w:val="hybridMultilevel"/>
    <w:tmpl w:val="E55C902C"/>
    <w:lvl w:ilvl="0" w:tplc="8AA0ACAA">
      <w:start w:val="2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65E141E5"/>
    <w:multiLevelType w:val="hybridMultilevel"/>
    <w:tmpl w:val="F670EA0C"/>
    <w:lvl w:ilvl="0" w:tplc="DD34D6D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6A"/>
    <w:rsid w:val="000077AC"/>
    <w:rsid w:val="00030933"/>
    <w:rsid w:val="00031C72"/>
    <w:rsid w:val="00031D2B"/>
    <w:rsid w:val="0003396F"/>
    <w:rsid w:val="00036805"/>
    <w:rsid w:val="00037023"/>
    <w:rsid w:val="00037875"/>
    <w:rsid w:val="000443A1"/>
    <w:rsid w:val="0006402C"/>
    <w:rsid w:val="0009189D"/>
    <w:rsid w:val="000B3082"/>
    <w:rsid w:val="000E25C7"/>
    <w:rsid w:val="00107C57"/>
    <w:rsid w:val="00110339"/>
    <w:rsid w:val="00111E81"/>
    <w:rsid w:val="00143190"/>
    <w:rsid w:val="00155ECF"/>
    <w:rsid w:val="00170BC0"/>
    <w:rsid w:val="00173B9A"/>
    <w:rsid w:val="00185109"/>
    <w:rsid w:val="001A3130"/>
    <w:rsid w:val="001B0041"/>
    <w:rsid w:val="001D216B"/>
    <w:rsid w:val="001D5DE7"/>
    <w:rsid w:val="001F5368"/>
    <w:rsid w:val="00202B11"/>
    <w:rsid w:val="00211592"/>
    <w:rsid w:val="002154B6"/>
    <w:rsid w:val="00230EBE"/>
    <w:rsid w:val="0023169D"/>
    <w:rsid w:val="00244C01"/>
    <w:rsid w:val="002641DE"/>
    <w:rsid w:val="00267D7A"/>
    <w:rsid w:val="002804D6"/>
    <w:rsid w:val="002860DE"/>
    <w:rsid w:val="002A304B"/>
    <w:rsid w:val="002B1DF4"/>
    <w:rsid w:val="002B6303"/>
    <w:rsid w:val="002D41DA"/>
    <w:rsid w:val="002E4DF3"/>
    <w:rsid w:val="002F11C9"/>
    <w:rsid w:val="00306478"/>
    <w:rsid w:val="00325314"/>
    <w:rsid w:val="0033480D"/>
    <w:rsid w:val="0034025B"/>
    <w:rsid w:val="00341751"/>
    <w:rsid w:val="00343A34"/>
    <w:rsid w:val="003474D6"/>
    <w:rsid w:val="00352C31"/>
    <w:rsid w:val="00352E0D"/>
    <w:rsid w:val="003B4AC7"/>
    <w:rsid w:val="003C1206"/>
    <w:rsid w:val="003D266A"/>
    <w:rsid w:val="003D77F2"/>
    <w:rsid w:val="003F5164"/>
    <w:rsid w:val="004038CC"/>
    <w:rsid w:val="004079FD"/>
    <w:rsid w:val="00412E5A"/>
    <w:rsid w:val="00421242"/>
    <w:rsid w:val="00426589"/>
    <w:rsid w:val="00443AB6"/>
    <w:rsid w:val="004511D8"/>
    <w:rsid w:val="00451259"/>
    <w:rsid w:val="004549FB"/>
    <w:rsid w:val="0045522A"/>
    <w:rsid w:val="00471C01"/>
    <w:rsid w:val="004829A3"/>
    <w:rsid w:val="00492171"/>
    <w:rsid w:val="004B708C"/>
    <w:rsid w:val="004C48F4"/>
    <w:rsid w:val="004C52C0"/>
    <w:rsid w:val="004E5955"/>
    <w:rsid w:val="005361B0"/>
    <w:rsid w:val="00537D30"/>
    <w:rsid w:val="005511D0"/>
    <w:rsid w:val="00557ABB"/>
    <w:rsid w:val="00570C33"/>
    <w:rsid w:val="005A43BF"/>
    <w:rsid w:val="005A5C6C"/>
    <w:rsid w:val="005B1C55"/>
    <w:rsid w:val="005C02DF"/>
    <w:rsid w:val="005C596B"/>
    <w:rsid w:val="005D5B59"/>
    <w:rsid w:val="005D6871"/>
    <w:rsid w:val="005E791E"/>
    <w:rsid w:val="005F4A4A"/>
    <w:rsid w:val="006131E5"/>
    <w:rsid w:val="00620781"/>
    <w:rsid w:val="00626103"/>
    <w:rsid w:val="00633429"/>
    <w:rsid w:val="00640230"/>
    <w:rsid w:val="006518DF"/>
    <w:rsid w:val="0065348C"/>
    <w:rsid w:val="006660EF"/>
    <w:rsid w:val="006665F4"/>
    <w:rsid w:val="00690199"/>
    <w:rsid w:val="00691585"/>
    <w:rsid w:val="006A0BB6"/>
    <w:rsid w:val="006B276A"/>
    <w:rsid w:val="006B3097"/>
    <w:rsid w:val="006C35A6"/>
    <w:rsid w:val="006E0EBC"/>
    <w:rsid w:val="006E3F55"/>
    <w:rsid w:val="007079CE"/>
    <w:rsid w:val="00730454"/>
    <w:rsid w:val="00730C75"/>
    <w:rsid w:val="00731642"/>
    <w:rsid w:val="00742DC2"/>
    <w:rsid w:val="007464E6"/>
    <w:rsid w:val="00755B57"/>
    <w:rsid w:val="007605D1"/>
    <w:rsid w:val="007B5CEE"/>
    <w:rsid w:val="007B729F"/>
    <w:rsid w:val="007C0BE4"/>
    <w:rsid w:val="007C1534"/>
    <w:rsid w:val="007C1A34"/>
    <w:rsid w:val="007C729C"/>
    <w:rsid w:val="007D1B97"/>
    <w:rsid w:val="007F3E93"/>
    <w:rsid w:val="00800133"/>
    <w:rsid w:val="008070F1"/>
    <w:rsid w:val="00807198"/>
    <w:rsid w:val="00807238"/>
    <w:rsid w:val="00813734"/>
    <w:rsid w:val="00815C9F"/>
    <w:rsid w:val="00820353"/>
    <w:rsid w:val="00852556"/>
    <w:rsid w:val="00854CDC"/>
    <w:rsid w:val="008640EB"/>
    <w:rsid w:val="00887683"/>
    <w:rsid w:val="00890338"/>
    <w:rsid w:val="00891E27"/>
    <w:rsid w:val="008943D4"/>
    <w:rsid w:val="008C7343"/>
    <w:rsid w:val="008D3EC9"/>
    <w:rsid w:val="009304A0"/>
    <w:rsid w:val="00944196"/>
    <w:rsid w:val="00944C3A"/>
    <w:rsid w:val="00967FF3"/>
    <w:rsid w:val="00975EA6"/>
    <w:rsid w:val="009863A2"/>
    <w:rsid w:val="00996A8A"/>
    <w:rsid w:val="009A4400"/>
    <w:rsid w:val="009C2E90"/>
    <w:rsid w:val="009E10CE"/>
    <w:rsid w:val="009E18CB"/>
    <w:rsid w:val="009F1BD6"/>
    <w:rsid w:val="009F533B"/>
    <w:rsid w:val="009F69CA"/>
    <w:rsid w:val="00A21063"/>
    <w:rsid w:val="00A411A9"/>
    <w:rsid w:val="00A54B0B"/>
    <w:rsid w:val="00A60CB6"/>
    <w:rsid w:val="00A62CC3"/>
    <w:rsid w:val="00A71D4D"/>
    <w:rsid w:val="00A8565E"/>
    <w:rsid w:val="00AA30CB"/>
    <w:rsid w:val="00AB1D08"/>
    <w:rsid w:val="00AB284F"/>
    <w:rsid w:val="00AB5703"/>
    <w:rsid w:val="00AB7199"/>
    <w:rsid w:val="00AC51A7"/>
    <w:rsid w:val="00AD6177"/>
    <w:rsid w:val="00AE13BE"/>
    <w:rsid w:val="00AE5ABA"/>
    <w:rsid w:val="00AE6919"/>
    <w:rsid w:val="00AF36C9"/>
    <w:rsid w:val="00B00773"/>
    <w:rsid w:val="00B062D9"/>
    <w:rsid w:val="00B15969"/>
    <w:rsid w:val="00B16AE2"/>
    <w:rsid w:val="00B239DF"/>
    <w:rsid w:val="00B42777"/>
    <w:rsid w:val="00B555E1"/>
    <w:rsid w:val="00B65532"/>
    <w:rsid w:val="00B67728"/>
    <w:rsid w:val="00B76682"/>
    <w:rsid w:val="00B8048E"/>
    <w:rsid w:val="00B81E8A"/>
    <w:rsid w:val="00B90203"/>
    <w:rsid w:val="00BA0762"/>
    <w:rsid w:val="00BC7E65"/>
    <w:rsid w:val="00BD19E8"/>
    <w:rsid w:val="00BD6284"/>
    <w:rsid w:val="00BD640D"/>
    <w:rsid w:val="00BE2EE1"/>
    <w:rsid w:val="00BE46F5"/>
    <w:rsid w:val="00BE4AE7"/>
    <w:rsid w:val="00BF60EE"/>
    <w:rsid w:val="00C075FB"/>
    <w:rsid w:val="00C21184"/>
    <w:rsid w:val="00C510A6"/>
    <w:rsid w:val="00C526FE"/>
    <w:rsid w:val="00C5498F"/>
    <w:rsid w:val="00C56436"/>
    <w:rsid w:val="00C65F8D"/>
    <w:rsid w:val="00C9212E"/>
    <w:rsid w:val="00CD3A14"/>
    <w:rsid w:val="00CD4CD2"/>
    <w:rsid w:val="00CD7F60"/>
    <w:rsid w:val="00D17836"/>
    <w:rsid w:val="00D4019A"/>
    <w:rsid w:val="00D404EB"/>
    <w:rsid w:val="00D43D13"/>
    <w:rsid w:val="00D66AFA"/>
    <w:rsid w:val="00D976C8"/>
    <w:rsid w:val="00DB4000"/>
    <w:rsid w:val="00DC371E"/>
    <w:rsid w:val="00E0387C"/>
    <w:rsid w:val="00E03FBF"/>
    <w:rsid w:val="00E05C70"/>
    <w:rsid w:val="00E17AF0"/>
    <w:rsid w:val="00E22DC9"/>
    <w:rsid w:val="00E348C5"/>
    <w:rsid w:val="00E4580C"/>
    <w:rsid w:val="00E46499"/>
    <w:rsid w:val="00E56754"/>
    <w:rsid w:val="00E61042"/>
    <w:rsid w:val="00E65C92"/>
    <w:rsid w:val="00E65E7E"/>
    <w:rsid w:val="00E677C0"/>
    <w:rsid w:val="00E7736B"/>
    <w:rsid w:val="00E9018E"/>
    <w:rsid w:val="00E91E0E"/>
    <w:rsid w:val="00EA1A61"/>
    <w:rsid w:val="00EA34AA"/>
    <w:rsid w:val="00EC0F33"/>
    <w:rsid w:val="00ED2F94"/>
    <w:rsid w:val="00ED60BF"/>
    <w:rsid w:val="00EE2295"/>
    <w:rsid w:val="00EE4F2F"/>
    <w:rsid w:val="00EF2C1A"/>
    <w:rsid w:val="00EF3762"/>
    <w:rsid w:val="00F0559B"/>
    <w:rsid w:val="00F179A7"/>
    <w:rsid w:val="00F3710C"/>
    <w:rsid w:val="00F40D29"/>
    <w:rsid w:val="00F51AFC"/>
    <w:rsid w:val="00F52058"/>
    <w:rsid w:val="00F8489D"/>
    <w:rsid w:val="00FA04C2"/>
    <w:rsid w:val="00FA280B"/>
    <w:rsid w:val="00FA3D0F"/>
    <w:rsid w:val="00FC5B57"/>
    <w:rsid w:val="00FE0886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A45"/>
  <w15:docId w15:val="{6E7E9147-07CF-4356-90F7-A4BFE7B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rsid w:val="00975EA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6A0BB6"/>
    <w:pPr>
      <w:ind w:left="720" w:firstLine="709"/>
      <w:contextualSpacing/>
      <w:jc w:val="both"/>
    </w:pPr>
    <w:rPr>
      <w:lang w:eastAsia="ru-RU"/>
    </w:rPr>
  </w:style>
  <w:style w:type="paragraph" w:styleId="a4">
    <w:name w:val="Normal (Web)"/>
    <w:basedOn w:val="a"/>
    <w:rsid w:val="006A0BB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A0BB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A0BB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E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E2EE1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Hyperlink"/>
    <w:basedOn w:val="a0"/>
    <w:uiPriority w:val="99"/>
    <w:unhideWhenUsed/>
    <w:rsid w:val="00E56754"/>
    <w:rPr>
      <w:color w:val="0000FF"/>
      <w:u w:val="single"/>
    </w:rPr>
  </w:style>
  <w:style w:type="character" w:customStyle="1" w:styleId="4">
    <w:name w:val="Основной текст (4)"/>
    <w:basedOn w:val="a0"/>
    <w:uiPriority w:val="99"/>
    <w:rsid w:val="00730454"/>
    <w:rPr>
      <w:b/>
      <w:bCs/>
      <w:sz w:val="25"/>
      <w:szCs w:val="25"/>
      <w:u w:val="single"/>
      <w:shd w:val="clear" w:color="auto" w:fill="FFFFFF"/>
    </w:rPr>
  </w:style>
  <w:style w:type="character" w:customStyle="1" w:styleId="FontStyle15">
    <w:name w:val="Font Style15"/>
    <w:rsid w:val="008C7343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7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3789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Anna.Kazimir</cp:lastModifiedBy>
  <cp:revision>134</cp:revision>
  <cp:lastPrinted>2023-10-13T07:35:00Z</cp:lastPrinted>
  <dcterms:created xsi:type="dcterms:W3CDTF">2021-03-11T10:39:00Z</dcterms:created>
  <dcterms:modified xsi:type="dcterms:W3CDTF">2024-05-03T10:46:00Z</dcterms:modified>
</cp:coreProperties>
</file>