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B534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07251D">
        <w:rPr>
          <w:b/>
          <w:bCs/>
          <w:color w:val="333333"/>
          <w:kern w:val="36"/>
          <w:sz w:val="20"/>
          <w:szCs w:val="20"/>
          <w:lang w:val="uk-UA"/>
        </w:rPr>
        <w:t>9</w:t>
      </w:r>
      <w:r>
        <w:rPr>
          <w:b/>
          <w:bCs/>
          <w:color w:val="333333"/>
          <w:kern w:val="36"/>
          <w:sz w:val="20"/>
          <w:szCs w:val="20"/>
          <w:lang w:val="uk-UA"/>
        </w:rPr>
        <w:t>.08.2022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5B5349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B5349">
        <w:rPr>
          <w:b/>
          <w:bCs/>
          <w:color w:val="333333"/>
          <w:kern w:val="36"/>
          <w:sz w:val="20"/>
          <w:szCs w:val="20"/>
          <w:lang w:val="uk-UA"/>
        </w:rPr>
        <w:t>«</w:t>
      </w:r>
      <w:r w:rsidR="00F34586" w:rsidRPr="00F34586">
        <w:rPr>
          <w:b/>
          <w:bCs/>
          <w:color w:val="333333"/>
          <w:kern w:val="36"/>
          <w:sz w:val="20"/>
          <w:szCs w:val="20"/>
          <w:lang w:val="uk-UA"/>
        </w:rPr>
        <w:t>Виготовлення проектно-кошторисної документації по об'єкту «Реконструкція з прибудовою будівель і споруд нежитлової будівлі літ. «А», «Б» спеціалізованої школи I-III ступенів з поглибленим вивченням французької мови №110 імені К. Гапоненка міста Києва, вулиця Козацька, 5 у Голосіївському районі» (код ДК 021:2015:71320000-7 Послуги з інженерного проектування)</w:t>
      </w:r>
      <w:r w:rsidRPr="005B5349">
        <w:rPr>
          <w:b/>
          <w:bCs/>
          <w:color w:val="333333"/>
          <w:kern w:val="36"/>
          <w:sz w:val="20"/>
          <w:szCs w:val="20"/>
          <w:lang w:val="uk-UA"/>
        </w:rPr>
        <w:t>»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B5349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F34586" w:rsidRPr="00F34586">
        <w:rPr>
          <w:b/>
          <w:bCs/>
          <w:color w:val="333333"/>
          <w:kern w:val="36"/>
          <w:sz w:val="20"/>
          <w:szCs w:val="20"/>
          <w:lang w:val="uk-UA"/>
        </w:rPr>
        <w:t>UA-2022-08-16-007879-a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8D09A4" w:rsidRPr="00C624EC" w:rsidRDefault="00F34586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F34586">
        <w:rPr>
          <w:bCs/>
          <w:color w:val="333333"/>
          <w:kern w:val="36"/>
          <w:sz w:val="20"/>
          <w:szCs w:val="20"/>
          <w:lang w:val="uk-UA"/>
        </w:rPr>
        <w:t>Виготовлення проектно-кошторисної документації по об'єкту «Реконструкція з прибудовою будівель і споруд нежитлової будівлі літ. «А», «Б» спеціалізованої школи I-III ступенів з поглибленим вивченням французької мови №110 імені К. Гапоненка міста Києва, вулиця Козацька, 5 у Голосіївському районі» (код ДК 021:2015:71320000-7 Послуги з інженерного проектування)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A52F6F" w:rsidRDefault="00C36370" w:rsidP="00A52F6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</w:t>
      </w:r>
      <w:r w:rsidR="00A52F6F">
        <w:rPr>
          <w:bCs/>
          <w:color w:val="333333"/>
          <w:kern w:val="36"/>
          <w:sz w:val="20"/>
          <w:szCs w:val="20"/>
          <w:lang w:val="uk-UA"/>
        </w:rPr>
        <w:t>гальної</w:t>
      </w:r>
      <w:r>
        <w:rPr>
          <w:bCs/>
          <w:color w:val="333333"/>
          <w:kern w:val="36"/>
          <w:sz w:val="20"/>
          <w:szCs w:val="20"/>
          <w:lang w:val="uk-UA"/>
        </w:rPr>
        <w:t xml:space="preserve">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F34586" w:rsidRPr="00F34586">
        <w:rPr>
          <w:bCs/>
          <w:color w:val="333333"/>
          <w:kern w:val="36"/>
          <w:sz w:val="20"/>
          <w:szCs w:val="20"/>
          <w:lang w:val="uk-UA"/>
        </w:rPr>
        <w:t>Реконструкція з прибудовою будівель і споруд нежитлової будівлі літ. «А», «Б» спеціалізованої школи I-III ступенів з поглибленим вивченням французької мови №110 імені К. Гапоненка міста Києва, вулиця Козацька, 5 у Голосіївському районі</w:t>
      </w:r>
      <w:r w:rsidR="005B5349">
        <w:rPr>
          <w:bCs/>
          <w:color w:val="333333"/>
          <w:kern w:val="36"/>
          <w:sz w:val="20"/>
          <w:szCs w:val="20"/>
          <w:lang w:val="uk-UA"/>
        </w:rPr>
        <w:t>.</w:t>
      </w:r>
      <w:r w:rsidR="00A52F6F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3C4FFA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предмета закупівлі</w:t>
      </w:r>
      <w:r w:rsidR="003C4FFA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</w:t>
      </w:r>
      <w:r w:rsidR="00F34586">
        <w:rPr>
          <w:bCs/>
          <w:color w:val="333333"/>
          <w:kern w:val="36"/>
          <w:sz w:val="20"/>
          <w:szCs w:val="20"/>
          <w:lang w:val="uk-UA"/>
        </w:rPr>
        <w:t xml:space="preserve">Київської міської державної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адміністрації від </w:t>
      </w:r>
      <w:r w:rsidR="00F34586">
        <w:rPr>
          <w:bCs/>
          <w:color w:val="333333"/>
          <w:kern w:val="36"/>
          <w:sz w:val="20"/>
          <w:szCs w:val="20"/>
          <w:lang w:val="uk-UA"/>
        </w:rPr>
        <w:t>30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F34586">
        <w:rPr>
          <w:bCs/>
          <w:color w:val="333333"/>
          <w:kern w:val="36"/>
          <w:sz w:val="20"/>
          <w:szCs w:val="20"/>
          <w:lang w:val="uk-UA"/>
        </w:rPr>
        <w:t>1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2.202</w:t>
      </w:r>
      <w:r w:rsidR="00F34586">
        <w:rPr>
          <w:bCs/>
          <w:color w:val="333333"/>
          <w:kern w:val="36"/>
          <w:sz w:val="20"/>
          <w:szCs w:val="20"/>
          <w:lang w:val="uk-UA"/>
        </w:rPr>
        <w:t>1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 № </w:t>
      </w:r>
      <w:r w:rsidR="00F34586">
        <w:rPr>
          <w:bCs/>
          <w:color w:val="333333"/>
          <w:kern w:val="36"/>
          <w:sz w:val="20"/>
          <w:szCs w:val="20"/>
          <w:lang w:val="uk-UA"/>
        </w:rPr>
        <w:t>2775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«Про </w:t>
      </w:r>
      <w:r w:rsidR="00F34586">
        <w:rPr>
          <w:bCs/>
          <w:color w:val="333333"/>
          <w:kern w:val="36"/>
          <w:sz w:val="20"/>
          <w:szCs w:val="20"/>
          <w:lang w:val="uk-UA"/>
        </w:rPr>
        <w:t>деякі питання виконання Програми економічного і соціального розвитку м. Києва на 2021-2021 роки у 2022 році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F34586" w:rsidRPr="00F34586">
        <w:rPr>
          <w:bCs/>
          <w:color w:val="333333"/>
          <w:kern w:val="36"/>
          <w:sz w:val="20"/>
          <w:szCs w:val="20"/>
          <w:lang w:val="uk-UA"/>
        </w:rPr>
        <w:t>4 950 000,00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F34586" w:rsidRPr="00F34586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https://prozorro.gov.ua/tender/UA-2022-08-16-007879-a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7251D"/>
    <w:rsid w:val="0009007D"/>
    <w:rsid w:val="001F667C"/>
    <w:rsid w:val="002416FF"/>
    <w:rsid w:val="003267E0"/>
    <w:rsid w:val="0037689B"/>
    <w:rsid w:val="003C4FFA"/>
    <w:rsid w:val="003E002A"/>
    <w:rsid w:val="003E35AD"/>
    <w:rsid w:val="005711FD"/>
    <w:rsid w:val="005A18A2"/>
    <w:rsid w:val="005B5349"/>
    <w:rsid w:val="0067581D"/>
    <w:rsid w:val="006D063D"/>
    <w:rsid w:val="00786C79"/>
    <w:rsid w:val="0087022E"/>
    <w:rsid w:val="008D09A4"/>
    <w:rsid w:val="008D56D4"/>
    <w:rsid w:val="009575B5"/>
    <w:rsid w:val="00A24A90"/>
    <w:rsid w:val="00A52F6F"/>
    <w:rsid w:val="00A76FC8"/>
    <w:rsid w:val="00B37D1E"/>
    <w:rsid w:val="00C36370"/>
    <w:rsid w:val="00C624EC"/>
    <w:rsid w:val="00D562F9"/>
    <w:rsid w:val="00D91425"/>
    <w:rsid w:val="00EE13B7"/>
    <w:rsid w:val="00F3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2022-09-09T09:10:00Z</cp:lastPrinted>
  <dcterms:created xsi:type="dcterms:W3CDTF">2022-09-09T09:44:00Z</dcterms:created>
  <dcterms:modified xsi:type="dcterms:W3CDTF">2022-09-09T10:10:00Z</dcterms:modified>
</cp:coreProperties>
</file>