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91F2B" w14:textId="77777777" w:rsidR="00541CE6" w:rsidRPr="00541CE6" w:rsidRDefault="00541CE6" w:rsidP="00541CE6">
      <w:pPr>
        <w:tabs>
          <w:tab w:val="left" w:pos="567"/>
          <w:tab w:val="left" w:pos="709"/>
        </w:tabs>
        <w:spacing w:after="0" w:line="240" w:lineRule="auto"/>
        <w:ind w:firstLine="567"/>
        <w:jc w:val="center"/>
        <w:rPr>
          <w:rFonts w:ascii="Times New Roman" w:eastAsia="Times New Roman" w:hAnsi="Times New Roman" w:cs="Times New Roman"/>
          <w:bCs/>
          <w:noProof/>
          <w:sz w:val="28"/>
          <w:szCs w:val="28"/>
          <w:lang w:eastAsia="uk-UA"/>
        </w:rPr>
      </w:pPr>
      <w:r w:rsidRPr="00541CE6">
        <w:rPr>
          <w:rFonts w:ascii="Times New Roman" w:eastAsia="Times New Roman" w:hAnsi="Times New Roman" w:cs="Times New Roman"/>
          <w:bCs/>
          <w:noProof/>
          <w:sz w:val="28"/>
          <w:szCs w:val="28"/>
          <w:lang w:eastAsia="uk-UA"/>
        </w:rPr>
        <w:t>Про підсумки роботи із зверненнями</w:t>
      </w:r>
    </w:p>
    <w:p w14:paraId="402B16E6" w14:textId="538BC4B1" w:rsidR="009E08C8" w:rsidRPr="00541CE6" w:rsidRDefault="00541CE6" w:rsidP="00541CE6">
      <w:pPr>
        <w:tabs>
          <w:tab w:val="left" w:pos="567"/>
          <w:tab w:val="left" w:pos="709"/>
        </w:tabs>
        <w:spacing w:after="0" w:line="240" w:lineRule="auto"/>
        <w:ind w:firstLine="567"/>
        <w:jc w:val="center"/>
        <w:rPr>
          <w:rFonts w:ascii="Times New Roman" w:hAnsi="Times New Roman" w:cs="Times New Roman"/>
          <w:sz w:val="28"/>
          <w:szCs w:val="28"/>
        </w:rPr>
      </w:pPr>
      <w:r w:rsidRPr="00541CE6">
        <w:rPr>
          <w:rFonts w:ascii="Times New Roman" w:eastAsia="Times New Roman" w:hAnsi="Times New Roman" w:cs="Times New Roman"/>
          <w:bCs/>
          <w:noProof/>
          <w:sz w:val="28"/>
          <w:szCs w:val="28"/>
          <w:lang w:eastAsia="uk-UA"/>
        </w:rPr>
        <w:t xml:space="preserve">громадян, що надійшли до Дніпровської районної в місті Києві державної адміністрації </w:t>
      </w:r>
      <w:r w:rsidR="00661563" w:rsidRPr="00541CE6">
        <w:rPr>
          <w:rFonts w:ascii="Times New Roman" w:hAnsi="Times New Roman" w:cs="Times New Roman"/>
          <w:sz w:val="28"/>
          <w:szCs w:val="28"/>
        </w:rPr>
        <w:t xml:space="preserve">у </w:t>
      </w:r>
      <w:r w:rsidR="009E08C8" w:rsidRPr="00541CE6">
        <w:rPr>
          <w:rFonts w:ascii="Times New Roman" w:hAnsi="Times New Roman" w:cs="Times New Roman"/>
          <w:sz w:val="28"/>
          <w:szCs w:val="28"/>
        </w:rPr>
        <w:t>січні-вересні 2026 року.</w:t>
      </w:r>
    </w:p>
    <w:p w14:paraId="34059A6F" w14:textId="77777777" w:rsidR="00541CE6" w:rsidRPr="00541CE6" w:rsidRDefault="00541CE6" w:rsidP="00541CE6">
      <w:pPr>
        <w:tabs>
          <w:tab w:val="left" w:pos="567"/>
          <w:tab w:val="left" w:pos="709"/>
        </w:tabs>
        <w:spacing w:after="0" w:line="240" w:lineRule="auto"/>
        <w:ind w:firstLine="567"/>
        <w:jc w:val="center"/>
        <w:rPr>
          <w:rFonts w:ascii="Times New Roman" w:hAnsi="Times New Roman" w:cs="Times New Roman"/>
          <w:sz w:val="28"/>
          <w:szCs w:val="28"/>
        </w:rPr>
      </w:pPr>
    </w:p>
    <w:p w14:paraId="501A5038" w14:textId="7CF30722" w:rsidR="009E08C8" w:rsidRPr="00C75327" w:rsidRDefault="009E08C8" w:rsidP="009E08C8">
      <w:pPr>
        <w:tabs>
          <w:tab w:val="left" w:pos="567"/>
          <w:tab w:val="left" w:pos="709"/>
        </w:tabs>
        <w:spacing w:after="0" w:line="240" w:lineRule="auto"/>
        <w:ind w:firstLine="567"/>
        <w:jc w:val="both"/>
        <w:rPr>
          <w:rFonts w:ascii="Times New Roman" w:hAnsi="Times New Roman" w:cs="Times New Roman"/>
          <w:color w:val="FF0000"/>
          <w:sz w:val="28"/>
          <w:szCs w:val="28"/>
        </w:rPr>
      </w:pPr>
      <w:r w:rsidRPr="009E08C8">
        <w:rPr>
          <w:rFonts w:ascii="Times New Roman" w:hAnsi="Times New Roman" w:cs="Times New Roman"/>
          <w:sz w:val="28"/>
          <w:szCs w:val="28"/>
        </w:rPr>
        <w:t>За період з 01.01.2026 по 30.0</w:t>
      </w:r>
      <w:r w:rsidR="00573D9F">
        <w:rPr>
          <w:rFonts w:ascii="Times New Roman" w:hAnsi="Times New Roman" w:cs="Times New Roman"/>
          <w:sz w:val="28"/>
          <w:szCs w:val="28"/>
        </w:rPr>
        <w:t>9</w:t>
      </w:r>
      <w:r w:rsidRPr="009E08C8">
        <w:rPr>
          <w:rFonts w:ascii="Times New Roman" w:hAnsi="Times New Roman" w:cs="Times New Roman"/>
          <w:sz w:val="28"/>
          <w:szCs w:val="28"/>
        </w:rPr>
        <w:t xml:space="preserve">.2026  до Дніпровської районної в місті Києві державної адміністрації через відділ роботи із зверненнями громадян надійшло </w:t>
      </w:r>
      <w:r w:rsidR="00C75327" w:rsidRPr="002A2C79">
        <w:rPr>
          <w:rFonts w:ascii="Times New Roman" w:hAnsi="Times New Roman" w:cs="Times New Roman"/>
          <w:sz w:val="28"/>
          <w:szCs w:val="28"/>
        </w:rPr>
        <w:t>4035</w:t>
      </w:r>
      <w:r w:rsidRPr="002A2C79">
        <w:rPr>
          <w:rFonts w:ascii="Times New Roman" w:hAnsi="Times New Roman" w:cs="Times New Roman"/>
          <w:sz w:val="28"/>
          <w:szCs w:val="28"/>
        </w:rPr>
        <w:t xml:space="preserve"> звернен</w:t>
      </w:r>
      <w:r w:rsidR="0032427D">
        <w:rPr>
          <w:rFonts w:ascii="Times New Roman" w:hAnsi="Times New Roman" w:cs="Times New Roman"/>
          <w:sz w:val="28"/>
          <w:szCs w:val="28"/>
        </w:rPr>
        <w:t>ь</w:t>
      </w:r>
      <w:r w:rsidRPr="002A2C79">
        <w:rPr>
          <w:rFonts w:ascii="Times New Roman" w:hAnsi="Times New Roman" w:cs="Times New Roman"/>
          <w:sz w:val="28"/>
          <w:szCs w:val="28"/>
        </w:rPr>
        <w:t xml:space="preserve"> громадян, що </w:t>
      </w:r>
      <w:r w:rsidR="00EA3511" w:rsidRPr="002A2C79">
        <w:rPr>
          <w:rFonts w:ascii="Times New Roman" w:hAnsi="Times New Roman" w:cs="Times New Roman"/>
          <w:sz w:val="28"/>
          <w:szCs w:val="28"/>
        </w:rPr>
        <w:t>май</w:t>
      </w:r>
      <w:r w:rsidR="00F3406E" w:rsidRPr="002A2C79">
        <w:rPr>
          <w:rFonts w:ascii="Times New Roman" w:hAnsi="Times New Roman" w:cs="Times New Roman"/>
          <w:sz w:val="28"/>
          <w:szCs w:val="28"/>
        </w:rPr>
        <w:t xml:space="preserve">же у 2 </w:t>
      </w:r>
      <w:r w:rsidRPr="002A2C79">
        <w:rPr>
          <w:rFonts w:ascii="Times New Roman" w:hAnsi="Times New Roman" w:cs="Times New Roman"/>
          <w:sz w:val="28"/>
          <w:szCs w:val="28"/>
        </w:rPr>
        <w:t xml:space="preserve">рази більше, ніж за аналогічний період минулого року. </w:t>
      </w:r>
    </w:p>
    <w:p w14:paraId="1C8445F1" w14:textId="6FDD219F"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Частка колективних звернень становить 13,</w:t>
      </w:r>
      <w:r w:rsidR="00BB4B2E">
        <w:rPr>
          <w:rFonts w:ascii="Times New Roman" w:hAnsi="Times New Roman" w:cs="Times New Roman"/>
          <w:sz w:val="28"/>
          <w:szCs w:val="28"/>
        </w:rPr>
        <w:t>6</w:t>
      </w:r>
      <w:r w:rsidRPr="009E08C8">
        <w:rPr>
          <w:rFonts w:ascii="Times New Roman" w:hAnsi="Times New Roman" w:cs="Times New Roman"/>
          <w:sz w:val="28"/>
          <w:szCs w:val="28"/>
        </w:rPr>
        <w:t xml:space="preserve">% від загальної кількості звернень. </w:t>
      </w:r>
    </w:p>
    <w:p w14:paraId="197C00F9" w14:textId="548C280C"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Основні питання колективних звернень – це питання житлово-комунального напрямку: забезпечення функціонування інженерних мереж будинків</w:t>
      </w:r>
      <w:r w:rsidR="005E0509">
        <w:rPr>
          <w:rFonts w:ascii="Times New Roman" w:hAnsi="Times New Roman" w:cs="Times New Roman"/>
          <w:sz w:val="28"/>
          <w:szCs w:val="28"/>
        </w:rPr>
        <w:t>,</w:t>
      </w:r>
      <w:r w:rsidR="00B06B4F">
        <w:rPr>
          <w:rFonts w:ascii="Times New Roman" w:hAnsi="Times New Roman" w:cs="Times New Roman"/>
          <w:sz w:val="28"/>
          <w:szCs w:val="28"/>
        </w:rPr>
        <w:t xml:space="preserve"> належного</w:t>
      </w:r>
      <w:r w:rsidRPr="009E08C8">
        <w:rPr>
          <w:rFonts w:ascii="Times New Roman" w:hAnsi="Times New Roman" w:cs="Times New Roman"/>
          <w:sz w:val="28"/>
          <w:szCs w:val="28"/>
        </w:rPr>
        <w:t xml:space="preserve"> надання комунальних послуг (опалення, водопостачання,  електропостачання), ремонту або заміни ліфтів,  ремонту покрівель, роботи обслуговуючих організацій.</w:t>
      </w:r>
    </w:p>
    <w:p w14:paraId="453E22CE" w14:textId="2525C401"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З урахуванням колективних звернень до Дніпровської районної в місті Києві державної адміністрації  із заявами, скаргами та пропозиціями звернулось </w:t>
      </w:r>
      <w:r w:rsidR="00EE71A8">
        <w:rPr>
          <w:rFonts w:ascii="Times New Roman" w:hAnsi="Times New Roman" w:cs="Times New Roman"/>
          <w:sz w:val="28"/>
          <w:szCs w:val="28"/>
        </w:rPr>
        <w:t>40965</w:t>
      </w:r>
      <w:r w:rsidRPr="009E08C8">
        <w:rPr>
          <w:rFonts w:ascii="Times New Roman" w:hAnsi="Times New Roman" w:cs="Times New Roman"/>
          <w:sz w:val="28"/>
          <w:szCs w:val="28"/>
        </w:rPr>
        <w:t xml:space="preserve"> громадян.</w:t>
      </w:r>
    </w:p>
    <w:p w14:paraId="7BCA0436" w14:textId="07138D83"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Серед колективних звернень найбільше підписів мали петиції до Київської міської ради, які не набрали необхідної кількості голосів, та були розглянуті в порядку розгляду колективних звернень, зокрема: </w:t>
      </w:r>
      <w:r w:rsidR="0042328C">
        <w:rPr>
          <w:rFonts w:ascii="Times New Roman" w:hAnsi="Times New Roman" w:cs="Times New Roman"/>
          <w:sz w:val="28"/>
          <w:szCs w:val="28"/>
        </w:rPr>
        <w:t>колективне звернення щодо п</w:t>
      </w:r>
      <w:r w:rsidR="00D0037C" w:rsidRPr="00D0037C">
        <w:rPr>
          <w:rFonts w:ascii="Times New Roman" w:hAnsi="Times New Roman" w:cs="Times New Roman"/>
          <w:sz w:val="28"/>
          <w:szCs w:val="28"/>
        </w:rPr>
        <w:t>обудов</w:t>
      </w:r>
      <w:r w:rsidR="0042328C">
        <w:rPr>
          <w:rFonts w:ascii="Times New Roman" w:hAnsi="Times New Roman" w:cs="Times New Roman"/>
          <w:sz w:val="28"/>
          <w:szCs w:val="28"/>
        </w:rPr>
        <w:t>и</w:t>
      </w:r>
      <w:r w:rsidR="00D0037C" w:rsidRPr="00D0037C">
        <w:rPr>
          <w:rFonts w:ascii="Times New Roman" w:hAnsi="Times New Roman" w:cs="Times New Roman"/>
          <w:sz w:val="28"/>
          <w:szCs w:val="28"/>
        </w:rPr>
        <w:t xml:space="preserve"> укриттів в кожному мікрорайоні</w:t>
      </w:r>
      <w:r w:rsidR="0042328C">
        <w:rPr>
          <w:rFonts w:ascii="Times New Roman" w:hAnsi="Times New Roman" w:cs="Times New Roman"/>
          <w:sz w:val="28"/>
          <w:szCs w:val="28"/>
        </w:rPr>
        <w:t xml:space="preserve"> міста Києва (2630 підписів);</w:t>
      </w:r>
      <w:r w:rsidR="00D0037C" w:rsidRPr="00D0037C">
        <w:rPr>
          <w:rFonts w:ascii="Times New Roman" w:hAnsi="Times New Roman" w:cs="Times New Roman"/>
          <w:sz w:val="28"/>
          <w:szCs w:val="28"/>
        </w:rPr>
        <w:t xml:space="preserve"> </w:t>
      </w:r>
      <w:r w:rsidRPr="009E08C8">
        <w:rPr>
          <w:rFonts w:ascii="Times New Roman" w:hAnsi="Times New Roman" w:cs="Times New Roman"/>
          <w:sz w:val="28"/>
          <w:szCs w:val="28"/>
        </w:rPr>
        <w:t xml:space="preserve">колективне звернення щодо усунення критичної вразливості теплопостачання Лівобережжя м. Києва та забезпечення гарантованого резерву тепла (2364 підписи); </w:t>
      </w:r>
      <w:r w:rsidR="006C7B19" w:rsidRPr="009E08C8">
        <w:rPr>
          <w:rFonts w:ascii="Times New Roman" w:hAnsi="Times New Roman" w:cs="Times New Roman"/>
          <w:sz w:val="28"/>
          <w:szCs w:val="28"/>
        </w:rPr>
        <w:t xml:space="preserve">колективне звернення </w:t>
      </w:r>
      <w:r w:rsidR="006C7B19" w:rsidRPr="006C7B19">
        <w:rPr>
          <w:rFonts w:ascii="Times New Roman" w:hAnsi="Times New Roman" w:cs="Times New Roman"/>
          <w:sz w:val="28"/>
          <w:szCs w:val="28"/>
        </w:rPr>
        <w:t>щодо необхідності створення сучасної, доступної та достатньої мережі захисних споруд цивільного захисту для жителів столиці</w:t>
      </w:r>
      <w:r w:rsidR="00A8044E">
        <w:rPr>
          <w:rFonts w:ascii="Times New Roman" w:hAnsi="Times New Roman" w:cs="Times New Roman"/>
          <w:sz w:val="28"/>
          <w:szCs w:val="28"/>
        </w:rPr>
        <w:t xml:space="preserve"> </w:t>
      </w:r>
      <w:r w:rsidR="006C7B19" w:rsidRPr="009E08C8">
        <w:rPr>
          <w:rFonts w:ascii="Times New Roman" w:hAnsi="Times New Roman" w:cs="Times New Roman"/>
          <w:sz w:val="28"/>
          <w:szCs w:val="28"/>
        </w:rPr>
        <w:t>(</w:t>
      </w:r>
      <w:r w:rsidR="00BF4A87">
        <w:rPr>
          <w:rFonts w:ascii="Times New Roman" w:hAnsi="Times New Roman" w:cs="Times New Roman"/>
          <w:sz w:val="28"/>
          <w:szCs w:val="28"/>
        </w:rPr>
        <w:t>1765</w:t>
      </w:r>
      <w:r w:rsidR="006C7B19" w:rsidRPr="009E08C8">
        <w:rPr>
          <w:rFonts w:ascii="Times New Roman" w:hAnsi="Times New Roman" w:cs="Times New Roman"/>
          <w:sz w:val="28"/>
          <w:szCs w:val="28"/>
        </w:rPr>
        <w:t xml:space="preserve"> підпис</w:t>
      </w:r>
      <w:r w:rsidR="00BF4A87">
        <w:rPr>
          <w:rFonts w:ascii="Times New Roman" w:hAnsi="Times New Roman" w:cs="Times New Roman"/>
          <w:sz w:val="28"/>
          <w:szCs w:val="28"/>
        </w:rPr>
        <w:t>ів</w:t>
      </w:r>
      <w:r w:rsidR="006C7B19" w:rsidRPr="009E08C8">
        <w:rPr>
          <w:rFonts w:ascii="Times New Roman" w:hAnsi="Times New Roman" w:cs="Times New Roman"/>
          <w:sz w:val="28"/>
          <w:szCs w:val="28"/>
        </w:rPr>
        <w:t>);</w:t>
      </w:r>
      <w:r w:rsidR="006C7B19">
        <w:t xml:space="preserve"> </w:t>
      </w:r>
      <w:r w:rsidRPr="009E08C8">
        <w:rPr>
          <w:rFonts w:ascii="Times New Roman" w:hAnsi="Times New Roman" w:cs="Times New Roman"/>
          <w:sz w:val="28"/>
          <w:szCs w:val="28"/>
        </w:rPr>
        <w:t xml:space="preserve">щодо реконструкції стадіону ліцею № 208 в Дніпровському районі </w:t>
      </w:r>
      <w:r w:rsidR="00E86D8C">
        <w:rPr>
          <w:rFonts w:ascii="Times New Roman" w:hAnsi="Times New Roman" w:cs="Times New Roman"/>
          <w:sz w:val="28"/>
          <w:szCs w:val="28"/>
        </w:rPr>
        <w:t xml:space="preserve">м. Києва </w:t>
      </w:r>
      <w:r w:rsidRPr="009E08C8">
        <w:rPr>
          <w:rFonts w:ascii="Times New Roman" w:hAnsi="Times New Roman" w:cs="Times New Roman"/>
          <w:sz w:val="28"/>
          <w:szCs w:val="28"/>
        </w:rPr>
        <w:t>(1601 підпис); щодо створення реєстру генераторів та когенераційних установок, наданих донорами місту Києву (1413 підписів)</w:t>
      </w:r>
      <w:r w:rsidR="00EF302F">
        <w:rPr>
          <w:rFonts w:ascii="Times New Roman" w:hAnsi="Times New Roman" w:cs="Times New Roman"/>
          <w:sz w:val="28"/>
          <w:szCs w:val="28"/>
        </w:rPr>
        <w:t>.</w:t>
      </w:r>
    </w:p>
    <w:p w14:paraId="1010817C" w14:textId="10F49B19"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 xml:space="preserve">Найбільше звернень надійшло безпосередньо від громадян – </w:t>
      </w:r>
      <w:r w:rsidR="008976B6">
        <w:rPr>
          <w:rFonts w:ascii="Times New Roman" w:hAnsi="Times New Roman" w:cs="Times New Roman"/>
          <w:sz w:val="28"/>
          <w:szCs w:val="28"/>
        </w:rPr>
        <w:t>2045</w:t>
      </w:r>
      <w:r w:rsidRPr="009E08C8">
        <w:rPr>
          <w:rFonts w:ascii="Times New Roman" w:hAnsi="Times New Roman" w:cs="Times New Roman"/>
          <w:sz w:val="28"/>
          <w:szCs w:val="28"/>
        </w:rPr>
        <w:t xml:space="preserve"> (з них </w:t>
      </w:r>
      <w:r w:rsidR="008976B6">
        <w:rPr>
          <w:rFonts w:ascii="Times New Roman" w:hAnsi="Times New Roman" w:cs="Times New Roman"/>
          <w:sz w:val="28"/>
          <w:szCs w:val="28"/>
        </w:rPr>
        <w:t>1048</w:t>
      </w:r>
      <w:r w:rsidRPr="009E08C8">
        <w:rPr>
          <w:rFonts w:ascii="Times New Roman" w:hAnsi="Times New Roman" w:cs="Times New Roman"/>
          <w:sz w:val="28"/>
          <w:szCs w:val="28"/>
        </w:rPr>
        <w:t xml:space="preserve"> електронною поштою), ще </w:t>
      </w:r>
      <w:r w:rsidR="00856BC1">
        <w:rPr>
          <w:rFonts w:ascii="Times New Roman" w:hAnsi="Times New Roman" w:cs="Times New Roman"/>
          <w:sz w:val="28"/>
          <w:szCs w:val="28"/>
        </w:rPr>
        <w:t>1627</w:t>
      </w:r>
      <w:r w:rsidR="00D90241">
        <w:rPr>
          <w:rFonts w:ascii="Times New Roman" w:hAnsi="Times New Roman" w:cs="Times New Roman"/>
          <w:sz w:val="28"/>
          <w:szCs w:val="28"/>
        </w:rPr>
        <w:t xml:space="preserve"> </w:t>
      </w:r>
      <w:r w:rsidR="00D90241" w:rsidRPr="00D90241">
        <w:rPr>
          <w:rFonts w:ascii="Times New Roman" w:hAnsi="Times New Roman" w:cs="Times New Roman"/>
          <w:sz w:val="28"/>
          <w:szCs w:val="28"/>
        </w:rPr>
        <w:t>–</w:t>
      </w:r>
      <w:r w:rsidRPr="009E08C8">
        <w:rPr>
          <w:rFonts w:ascii="Times New Roman" w:hAnsi="Times New Roman" w:cs="Times New Roman"/>
          <w:sz w:val="28"/>
          <w:szCs w:val="28"/>
        </w:rPr>
        <w:t xml:space="preserve"> з Київської міської державної адміністрації,   з Київської міської ради – </w:t>
      </w:r>
      <w:r w:rsidR="0085124A">
        <w:rPr>
          <w:rFonts w:ascii="Times New Roman" w:hAnsi="Times New Roman" w:cs="Times New Roman"/>
          <w:sz w:val="28"/>
          <w:szCs w:val="28"/>
        </w:rPr>
        <w:t>157</w:t>
      </w:r>
      <w:r w:rsidRPr="009E08C8">
        <w:rPr>
          <w:rFonts w:ascii="Times New Roman" w:hAnsi="Times New Roman" w:cs="Times New Roman"/>
          <w:sz w:val="28"/>
          <w:szCs w:val="28"/>
        </w:rPr>
        <w:t xml:space="preserve">, від депутатів Київської міської ради – </w:t>
      </w:r>
      <w:r w:rsidR="00751A2F">
        <w:rPr>
          <w:rFonts w:ascii="Times New Roman" w:hAnsi="Times New Roman" w:cs="Times New Roman"/>
          <w:sz w:val="28"/>
          <w:szCs w:val="28"/>
        </w:rPr>
        <w:t>95</w:t>
      </w:r>
      <w:r w:rsidRPr="009E08C8">
        <w:rPr>
          <w:rFonts w:ascii="Times New Roman" w:hAnsi="Times New Roman" w:cs="Times New Roman"/>
          <w:sz w:val="28"/>
          <w:szCs w:val="28"/>
        </w:rPr>
        <w:t xml:space="preserve">,   з Верховної Ради України – </w:t>
      </w:r>
      <w:r w:rsidR="00751A2F">
        <w:rPr>
          <w:rFonts w:ascii="Times New Roman" w:hAnsi="Times New Roman" w:cs="Times New Roman"/>
          <w:sz w:val="28"/>
          <w:szCs w:val="28"/>
        </w:rPr>
        <w:t>17</w:t>
      </w:r>
      <w:r w:rsidRPr="009E08C8">
        <w:rPr>
          <w:rFonts w:ascii="Times New Roman" w:hAnsi="Times New Roman" w:cs="Times New Roman"/>
          <w:sz w:val="28"/>
          <w:szCs w:val="28"/>
        </w:rPr>
        <w:t>, від народних депутатів України – 1, органів прокуратури –</w:t>
      </w:r>
      <w:r w:rsidR="00751A2F">
        <w:rPr>
          <w:rFonts w:ascii="Times New Roman" w:hAnsi="Times New Roman" w:cs="Times New Roman"/>
          <w:sz w:val="28"/>
          <w:szCs w:val="28"/>
        </w:rPr>
        <w:t xml:space="preserve"> 6</w:t>
      </w:r>
      <w:r w:rsidRPr="009E08C8">
        <w:rPr>
          <w:rFonts w:ascii="Times New Roman" w:hAnsi="Times New Roman" w:cs="Times New Roman"/>
          <w:sz w:val="28"/>
          <w:szCs w:val="28"/>
        </w:rPr>
        <w:t xml:space="preserve">,  з інших державних установ, підприємств та організацій </w:t>
      </w:r>
      <w:r w:rsidRPr="00563257">
        <w:rPr>
          <w:rFonts w:ascii="Times New Roman" w:hAnsi="Times New Roman" w:cs="Times New Roman"/>
          <w:sz w:val="28"/>
          <w:szCs w:val="28"/>
        </w:rPr>
        <w:t xml:space="preserve">– </w:t>
      </w:r>
      <w:r w:rsidR="009678CF" w:rsidRPr="00563257">
        <w:rPr>
          <w:rFonts w:ascii="Times New Roman" w:hAnsi="Times New Roman" w:cs="Times New Roman"/>
          <w:sz w:val="28"/>
          <w:szCs w:val="28"/>
        </w:rPr>
        <w:t>87</w:t>
      </w:r>
      <w:r w:rsidRPr="00563257">
        <w:rPr>
          <w:rFonts w:ascii="Times New Roman" w:hAnsi="Times New Roman" w:cs="Times New Roman"/>
          <w:sz w:val="28"/>
          <w:szCs w:val="28"/>
        </w:rPr>
        <w:t xml:space="preserve">.   </w:t>
      </w:r>
    </w:p>
    <w:p w14:paraId="64441AE2" w14:textId="6EAD85EE"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У </w:t>
      </w:r>
      <w:r w:rsidR="004F713E">
        <w:rPr>
          <w:rFonts w:ascii="Times New Roman" w:hAnsi="Times New Roman" w:cs="Times New Roman"/>
          <w:sz w:val="28"/>
          <w:szCs w:val="28"/>
        </w:rPr>
        <w:t>4035</w:t>
      </w:r>
      <w:r w:rsidRPr="009E08C8">
        <w:rPr>
          <w:rFonts w:ascii="Times New Roman" w:hAnsi="Times New Roman" w:cs="Times New Roman"/>
          <w:sz w:val="28"/>
          <w:szCs w:val="28"/>
        </w:rPr>
        <w:t xml:space="preserve"> зверненнях громадян,  що надійшли  за звітний період, було порушено  </w:t>
      </w:r>
      <w:r w:rsidR="00B56360">
        <w:rPr>
          <w:rFonts w:ascii="Times New Roman" w:hAnsi="Times New Roman" w:cs="Times New Roman"/>
          <w:sz w:val="28"/>
          <w:szCs w:val="28"/>
        </w:rPr>
        <w:t>5505</w:t>
      </w:r>
      <w:r w:rsidRPr="009E08C8">
        <w:rPr>
          <w:rFonts w:ascii="Times New Roman" w:hAnsi="Times New Roman" w:cs="Times New Roman"/>
          <w:sz w:val="28"/>
          <w:szCs w:val="28"/>
        </w:rPr>
        <w:t xml:space="preserve"> питань.</w:t>
      </w:r>
    </w:p>
    <w:p w14:paraId="23C829B8" w14:textId="4513922E"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За кількісним критерієм перше місце посідають звернення з питань житлово-комунального господарства. У співвідношенні до загальної кількості питань, порушених у зверненнях, частка питань житлово-комунального господарства становила – 7</w:t>
      </w:r>
      <w:r w:rsidR="005604E4">
        <w:rPr>
          <w:rFonts w:ascii="Times New Roman" w:hAnsi="Times New Roman" w:cs="Times New Roman"/>
          <w:sz w:val="28"/>
          <w:szCs w:val="28"/>
        </w:rPr>
        <w:t>0</w:t>
      </w:r>
      <w:r w:rsidRPr="009E08C8">
        <w:rPr>
          <w:rFonts w:ascii="Times New Roman" w:hAnsi="Times New Roman" w:cs="Times New Roman"/>
          <w:sz w:val="28"/>
          <w:szCs w:val="28"/>
        </w:rPr>
        <w:t>,</w:t>
      </w:r>
      <w:r w:rsidR="005604E4">
        <w:rPr>
          <w:rFonts w:ascii="Times New Roman" w:hAnsi="Times New Roman" w:cs="Times New Roman"/>
          <w:sz w:val="28"/>
          <w:szCs w:val="28"/>
        </w:rPr>
        <w:t>9</w:t>
      </w:r>
      <w:r w:rsidRPr="009E08C8">
        <w:rPr>
          <w:rFonts w:ascii="Times New Roman" w:hAnsi="Times New Roman" w:cs="Times New Roman"/>
          <w:sz w:val="28"/>
          <w:szCs w:val="28"/>
        </w:rPr>
        <w:t>%; соціального захисту – 4,</w:t>
      </w:r>
      <w:r w:rsidR="00FA35AF">
        <w:rPr>
          <w:rFonts w:ascii="Times New Roman" w:hAnsi="Times New Roman" w:cs="Times New Roman"/>
          <w:sz w:val="28"/>
          <w:szCs w:val="28"/>
        </w:rPr>
        <w:t>9</w:t>
      </w:r>
      <w:r w:rsidRPr="009E08C8">
        <w:rPr>
          <w:rFonts w:ascii="Times New Roman" w:hAnsi="Times New Roman" w:cs="Times New Roman"/>
          <w:sz w:val="28"/>
          <w:szCs w:val="28"/>
        </w:rPr>
        <w:t>%;  житлової політики – 4,</w:t>
      </w:r>
      <w:r w:rsidR="001A450E">
        <w:rPr>
          <w:rFonts w:ascii="Times New Roman" w:hAnsi="Times New Roman" w:cs="Times New Roman"/>
          <w:sz w:val="28"/>
          <w:szCs w:val="28"/>
        </w:rPr>
        <w:t>8</w:t>
      </w:r>
      <w:r w:rsidRPr="009E08C8">
        <w:rPr>
          <w:rFonts w:ascii="Times New Roman" w:hAnsi="Times New Roman" w:cs="Times New Roman"/>
          <w:sz w:val="28"/>
          <w:szCs w:val="28"/>
        </w:rPr>
        <w:t>%; забезпечення законності та правопорядку – 2,</w:t>
      </w:r>
      <w:r w:rsidR="008F1E1F">
        <w:rPr>
          <w:rFonts w:ascii="Times New Roman" w:hAnsi="Times New Roman" w:cs="Times New Roman"/>
          <w:sz w:val="28"/>
          <w:szCs w:val="28"/>
        </w:rPr>
        <w:t>7</w:t>
      </w:r>
      <w:r w:rsidRPr="009E08C8">
        <w:rPr>
          <w:rFonts w:ascii="Times New Roman" w:hAnsi="Times New Roman" w:cs="Times New Roman"/>
          <w:sz w:val="28"/>
          <w:szCs w:val="28"/>
        </w:rPr>
        <w:t>%; діяльності місцевих органів виконавчої влади та органів місцевого самоврядування</w:t>
      </w:r>
      <w:r w:rsidR="00447C54">
        <w:rPr>
          <w:rFonts w:ascii="Times New Roman" w:hAnsi="Times New Roman" w:cs="Times New Roman"/>
          <w:sz w:val="28"/>
          <w:szCs w:val="28"/>
        </w:rPr>
        <w:t xml:space="preserve"> </w:t>
      </w:r>
      <w:r w:rsidRPr="009E08C8">
        <w:rPr>
          <w:rFonts w:ascii="Times New Roman" w:hAnsi="Times New Roman" w:cs="Times New Roman"/>
          <w:sz w:val="28"/>
          <w:szCs w:val="28"/>
        </w:rPr>
        <w:t>–</w:t>
      </w:r>
      <w:r w:rsidR="00447C54">
        <w:rPr>
          <w:rFonts w:ascii="Times New Roman" w:hAnsi="Times New Roman" w:cs="Times New Roman"/>
          <w:sz w:val="28"/>
          <w:szCs w:val="28"/>
        </w:rPr>
        <w:t xml:space="preserve"> </w:t>
      </w:r>
      <w:r w:rsidRPr="009E08C8">
        <w:rPr>
          <w:rFonts w:ascii="Times New Roman" w:hAnsi="Times New Roman" w:cs="Times New Roman"/>
          <w:sz w:val="28"/>
          <w:szCs w:val="28"/>
        </w:rPr>
        <w:t>1,</w:t>
      </w:r>
      <w:r w:rsidR="006C560B">
        <w:rPr>
          <w:rFonts w:ascii="Times New Roman" w:hAnsi="Times New Roman" w:cs="Times New Roman"/>
          <w:sz w:val="28"/>
          <w:szCs w:val="28"/>
        </w:rPr>
        <w:t>8</w:t>
      </w:r>
      <w:r w:rsidRPr="009E08C8">
        <w:rPr>
          <w:rFonts w:ascii="Times New Roman" w:hAnsi="Times New Roman" w:cs="Times New Roman"/>
          <w:sz w:val="28"/>
          <w:szCs w:val="28"/>
        </w:rPr>
        <w:t>%;</w:t>
      </w:r>
      <w:r w:rsidR="00F45B72" w:rsidRPr="00F45B72">
        <w:rPr>
          <w:rFonts w:ascii="Times New Roman" w:hAnsi="Times New Roman" w:cs="Times New Roman"/>
          <w:sz w:val="28"/>
          <w:szCs w:val="28"/>
        </w:rPr>
        <w:t xml:space="preserve"> </w:t>
      </w:r>
      <w:r w:rsidR="00F45B72" w:rsidRPr="009E08C8">
        <w:rPr>
          <w:rFonts w:ascii="Times New Roman" w:hAnsi="Times New Roman" w:cs="Times New Roman"/>
          <w:sz w:val="28"/>
          <w:szCs w:val="28"/>
        </w:rPr>
        <w:lastRenderedPageBreak/>
        <w:t>обороноздатності, суверенітету, міждержавних і міжнаціональних відносин – 1,</w:t>
      </w:r>
      <w:r w:rsidR="00F45B72">
        <w:rPr>
          <w:rFonts w:ascii="Times New Roman" w:hAnsi="Times New Roman" w:cs="Times New Roman"/>
          <w:sz w:val="28"/>
          <w:szCs w:val="28"/>
        </w:rPr>
        <w:t>7</w:t>
      </w:r>
      <w:r w:rsidR="00F45B72" w:rsidRPr="009E08C8">
        <w:rPr>
          <w:rFonts w:ascii="Times New Roman" w:hAnsi="Times New Roman" w:cs="Times New Roman"/>
          <w:sz w:val="28"/>
          <w:szCs w:val="28"/>
        </w:rPr>
        <w:t xml:space="preserve">%; </w:t>
      </w:r>
      <w:r w:rsidRPr="009E08C8">
        <w:rPr>
          <w:rFonts w:ascii="Times New Roman" w:hAnsi="Times New Roman" w:cs="Times New Roman"/>
          <w:sz w:val="28"/>
          <w:szCs w:val="28"/>
        </w:rPr>
        <w:t xml:space="preserve">  економічної, цінової політики, будівництва та підприємництва – </w:t>
      </w:r>
      <w:r w:rsidRPr="0040235C">
        <w:rPr>
          <w:rFonts w:ascii="Times New Roman" w:hAnsi="Times New Roman" w:cs="Times New Roman"/>
          <w:sz w:val="28"/>
          <w:szCs w:val="28"/>
        </w:rPr>
        <w:t>1,</w:t>
      </w:r>
      <w:r w:rsidR="0040235C" w:rsidRPr="0040235C">
        <w:rPr>
          <w:rFonts w:ascii="Times New Roman" w:hAnsi="Times New Roman" w:cs="Times New Roman"/>
          <w:sz w:val="28"/>
          <w:szCs w:val="28"/>
        </w:rPr>
        <w:t>6</w:t>
      </w:r>
      <w:r w:rsidRPr="0040235C">
        <w:rPr>
          <w:rFonts w:ascii="Times New Roman" w:hAnsi="Times New Roman" w:cs="Times New Roman"/>
          <w:sz w:val="28"/>
          <w:szCs w:val="28"/>
        </w:rPr>
        <w:t xml:space="preserve"> </w:t>
      </w:r>
      <w:r w:rsidRPr="009E08C8">
        <w:rPr>
          <w:rFonts w:ascii="Times New Roman" w:hAnsi="Times New Roman" w:cs="Times New Roman"/>
          <w:sz w:val="28"/>
          <w:szCs w:val="28"/>
        </w:rPr>
        <w:t>%; охорони здоров’я – 1,</w:t>
      </w:r>
      <w:r w:rsidR="00E46CEB">
        <w:rPr>
          <w:rFonts w:ascii="Times New Roman" w:hAnsi="Times New Roman" w:cs="Times New Roman"/>
          <w:sz w:val="28"/>
          <w:szCs w:val="28"/>
        </w:rPr>
        <w:t>6</w:t>
      </w:r>
      <w:r w:rsidRPr="009E08C8">
        <w:rPr>
          <w:rFonts w:ascii="Times New Roman" w:hAnsi="Times New Roman" w:cs="Times New Roman"/>
          <w:sz w:val="28"/>
          <w:szCs w:val="28"/>
        </w:rPr>
        <w:t>%;</w:t>
      </w:r>
      <w:r w:rsidR="00E46CEB" w:rsidRPr="00E46CEB">
        <w:rPr>
          <w:rFonts w:ascii="Times New Roman" w:hAnsi="Times New Roman" w:cs="Times New Roman"/>
          <w:sz w:val="28"/>
          <w:szCs w:val="28"/>
        </w:rPr>
        <w:t xml:space="preserve"> </w:t>
      </w:r>
      <w:r w:rsidR="00E46CEB" w:rsidRPr="009E08C8">
        <w:rPr>
          <w:rFonts w:ascii="Times New Roman" w:hAnsi="Times New Roman" w:cs="Times New Roman"/>
          <w:sz w:val="28"/>
          <w:szCs w:val="28"/>
        </w:rPr>
        <w:t>освіти – 1,</w:t>
      </w:r>
      <w:r w:rsidR="00E46CEB">
        <w:rPr>
          <w:rFonts w:ascii="Times New Roman" w:hAnsi="Times New Roman" w:cs="Times New Roman"/>
          <w:sz w:val="28"/>
          <w:szCs w:val="28"/>
        </w:rPr>
        <w:t>4</w:t>
      </w:r>
      <w:r w:rsidR="00E46CEB" w:rsidRPr="009E08C8">
        <w:rPr>
          <w:rFonts w:ascii="Times New Roman" w:hAnsi="Times New Roman" w:cs="Times New Roman"/>
          <w:sz w:val="28"/>
          <w:szCs w:val="28"/>
        </w:rPr>
        <w:t xml:space="preserve">%; </w:t>
      </w:r>
      <w:r w:rsidRPr="009E08C8">
        <w:rPr>
          <w:rFonts w:ascii="Times New Roman" w:hAnsi="Times New Roman" w:cs="Times New Roman"/>
          <w:sz w:val="28"/>
          <w:szCs w:val="28"/>
        </w:rPr>
        <w:t xml:space="preserve"> транспорту і зв'язку – 1,0%; сімейної та гендерної політики, захисту прав дітей – </w:t>
      </w:r>
      <w:r w:rsidR="00BE2FB4">
        <w:rPr>
          <w:rFonts w:ascii="Times New Roman" w:hAnsi="Times New Roman" w:cs="Times New Roman"/>
          <w:sz w:val="28"/>
          <w:szCs w:val="28"/>
        </w:rPr>
        <w:t>1,0</w:t>
      </w:r>
      <w:r w:rsidRPr="009E08C8">
        <w:rPr>
          <w:rFonts w:ascii="Times New Roman" w:hAnsi="Times New Roman" w:cs="Times New Roman"/>
          <w:sz w:val="28"/>
          <w:szCs w:val="28"/>
        </w:rPr>
        <w:t xml:space="preserve">%; аграрної політики та земельних відносин – 0,6%; екології та природних ресурсів – 0,3%;  інші – </w:t>
      </w:r>
      <w:r w:rsidRPr="00FB4924">
        <w:rPr>
          <w:rFonts w:ascii="Times New Roman" w:hAnsi="Times New Roman" w:cs="Times New Roman"/>
          <w:sz w:val="28"/>
          <w:szCs w:val="28"/>
        </w:rPr>
        <w:t>5,</w:t>
      </w:r>
      <w:r w:rsidR="00447C54" w:rsidRPr="00FB4924">
        <w:rPr>
          <w:rFonts w:ascii="Times New Roman" w:hAnsi="Times New Roman" w:cs="Times New Roman"/>
          <w:sz w:val="28"/>
          <w:szCs w:val="28"/>
        </w:rPr>
        <w:t>7</w:t>
      </w:r>
      <w:r w:rsidRPr="00FB4924">
        <w:rPr>
          <w:rFonts w:ascii="Times New Roman" w:hAnsi="Times New Roman" w:cs="Times New Roman"/>
          <w:sz w:val="28"/>
          <w:szCs w:val="28"/>
        </w:rPr>
        <w:t>%.</w:t>
      </w:r>
    </w:p>
    <w:p w14:paraId="50F5349C" w14:textId="412B2CB9"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Серед звернень житлово-комунального напрямку найчастіше порушувались  питання  електропостачання –</w:t>
      </w:r>
      <w:r w:rsidR="0063035E">
        <w:rPr>
          <w:rFonts w:ascii="Times New Roman" w:hAnsi="Times New Roman" w:cs="Times New Roman"/>
          <w:sz w:val="28"/>
          <w:szCs w:val="28"/>
        </w:rPr>
        <w:t xml:space="preserve"> </w:t>
      </w:r>
      <w:r w:rsidR="00DF310F">
        <w:rPr>
          <w:rFonts w:ascii="Times New Roman" w:hAnsi="Times New Roman" w:cs="Times New Roman"/>
          <w:sz w:val="28"/>
          <w:szCs w:val="28"/>
        </w:rPr>
        <w:t>809</w:t>
      </w:r>
      <w:r w:rsidRPr="009E08C8">
        <w:rPr>
          <w:rFonts w:ascii="Times New Roman" w:hAnsi="Times New Roman" w:cs="Times New Roman"/>
          <w:sz w:val="28"/>
          <w:szCs w:val="28"/>
        </w:rPr>
        <w:t xml:space="preserve">,  теплопостачання, опалення – </w:t>
      </w:r>
      <w:r w:rsidR="00684661">
        <w:rPr>
          <w:rFonts w:ascii="Times New Roman" w:hAnsi="Times New Roman" w:cs="Times New Roman"/>
          <w:sz w:val="28"/>
          <w:szCs w:val="28"/>
        </w:rPr>
        <w:t>762</w:t>
      </w:r>
      <w:r w:rsidRPr="009E08C8">
        <w:rPr>
          <w:rFonts w:ascii="Times New Roman" w:hAnsi="Times New Roman" w:cs="Times New Roman"/>
          <w:sz w:val="28"/>
          <w:szCs w:val="28"/>
        </w:rPr>
        <w:t xml:space="preserve">, </w:t>
      </w:r>
      <w:r w:rsidR="00474D37" w:rsidRPr="009E08C8">
        <w:rPr>
          <w:rFonts w:ascii="Times New Roman" w:hAnsi="Times New Roman" w:cs="Times New Roman"/>
          <w:sz w:val="28"/>
          <w:szCs w:val="28"/>
        </w:rPr>
        <w:t xml:space="preserve">благоустрою – </w:t>
      </w:r>
      <w:r w:rsidR="00474D37">
        <w:rPr>
          <w:rFonts w:ascii="Times New Roman" w:hAnsi="Times New Roman" w:cs="Times New Roman"/>
          <w:sz w:val="28"/>
          <w:szCs w:val="28"/>
        </w:rPr>
        <w:t xml:space="preserve">231, </w:t>
      </w:r>
      <w:r w:rsidRPr="009E08C8">
        <w:rPr>
          <w:rFonts w:ascii="Times New Roman" w:hAnsi="Times New Roman" w:cs="Times New Roman"/>
          <w:sz w:val="28"/>
          <w:szCs w:val="28"/>
        </w:rPr>
        <w:t xml:space="preserve">роботи житлово-експлуатаційних дільниць – </w:t>
      </w:r>
      <w:r w:rsidR="00684661">
        <w:rPr>
          <w:rFonts w:ascii="Times New Roman" w:hAnsi="Times New Roman" w:cs="Times New Roman"/>
          <w:sz w:val="28"/>
          <w:szCs w:val="28"/>
        </w:rPr>
        <w:t>221</w:t>
      </w:r>
      <w:r w:rsidRPr="009E08C8">
        <w:rPr>
          <w:rFonts w:ascii="Times New Roman" w:hAnsi="Times New Roman" w:cs="Times New Roman"/>
          <w:sz w:val="28"/>
          <w:szCs w:val="28"/>
        </w:rPr>
        <w:t>, роботи ліфтів – 1</w:t>
      </w:r>
      <w:r w:rsidR="00684661">
        <w:rPr>
          <w:rFonts w:ascii="Times New Roman" w:hAnsi="Times New Roman" w:cs="Times New Roman"/>
          <w:sz w:val="28"/>
          <w:szCs w:val="28"/>
        </w:rPr>
        <w:t>9</w:t>
      </w:r>
      <w:r w:rsidRPr="009E08C8">
        <w:rPr>
          <w:rFonts w:ascii="Times New Roman" w:hAnsi="Times New Roman" w:cs="Times New Roman"/>
          <w:sz w:val="28"/>
          <w:szCs w:val="28"/>
        </w:rPr>
        <w:t xml:space="preserve">7,  водопостачання  – </w:t>
      </w:r>
      <w:r w:rsidR="00684661">
        <w:rPr>
          <w:rFonts w:ascii="Times New Roman" w:hAnsi="Times New Roman" w:cs="Times New Roman"/>
          <w:sz w:val="28"/>
          <w:szCs w:val="28"/>
        </w:rPr>
        <w:t>187</w:t>
      </w:r>
      <w:r w:rsidRPr="009E08C8">
        <w:rPr>
          <w:rFonts w:ascii="Times New Roman" w:hAnsi="Times New Roman" w:cs="Times New Roman"/>
          <w:sz w:val="28"/>
          <w:szCs w:val="28"/>
        </w:rPr>
        <w:t xml:space="preserve">, капітального та поточного ремонту  будинків – </w:t>
      </w:r>
      <w:r w:rsidR="00684661">
        <w:rPr>
          <w:rFonts w:ascii="Times New Roman" w:hAnsi="Times New Roman" w:cs="Times New Roman"/>
          <w:sz w:val="28"/>
          <w:szCs w:val="28"/>
        </w:rPr>
        <w:t>163</w:t>
      </w:r>
      <w:r w:rsidR="004E161E">
        <w:rPr>
          <w:rFonts w:ascii="Times New Roman" w:hAnsi="Times New Roman" w:cs="Times New Roman"/>
          <w:sz w:val="28"/>
          <w:szCs w:val="28"/>
        </w:rPr>
        <w:t>,</w:t>
      </w:r>
      <w:r w:rsidR="004E161E" w:rsidRPr="004E161E">
        <w:t xml:space="preserve"> </w:t>
      </w:r>
      <w:r w:rsidR="004E161E" w:rsidRPr="004E161E">
        <w:rPr>
          <w:rFonts w:ascii="Times New Roman" w:hAnsi="Times New Roman" w:cs="Times New Roman"/>
          <w:sz w:val="28"/>
          <w:szCs w:val="28"/>
        </w:rPr>
        <w:t>оплати квартир та комунальних послуг – 160</w:t>
      </w:r>
      <w:r w:rsidRPr="009E08C8">
        <w:rPr>
          <w:rFonts w:ascii="Times New Roman" w:hAnsi="Times New Roman" w:cs="Times New Roman"/>
          <w:sz w:val="28"/>
          <w:szCs w:val="28"/>
        </w:rPr>
        <w:t xml:space="preserve">. </w:t>
      </w:r>
    </w:p>
    <w:p w14:paraId="14A312F0" w14:textId="2DC4C200" w:rsidR="009E08C8" w:rsidRPr="009E08C8" w:rsidRDefault="000B5E6B" w:rsidP="009E08C8">
      <w:pPr>
        <w:tabs>
          <w:tab w:val="left" w:pos="567"/>
          <w:tab w:val="left" w:pos="709"/>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w:t>
      </w:r>
      <w:r w:rsidR="009E08C8" w:rsidRPr="009E08C8">
        <w:rPr>
          <w:rFonts w:ascii="Times New Roman" w:hAnsi="Times New Roman" w:cs="Times New Roman"/>
          <w:sz w:val="28"/>
          <w:szCs w:val="28"/>
        </w:rPr>
        <w:t xml:space="preserve"> звітному періоді до райдержадміністрації через відділ роботи із зверненнями звернулося  </w:t>
      </w:r>
      <w:r w:rsidR="009B46E4">
        <w:rPr>
          <w:rFonts w:ascii="Times New Roman" w:hAnsi="Times New Roman" w:cs="Times New Roman"/>
          <w:sz w:val="28"/>
          <w:szCs w:val="28"/>
        </w:rPr>
        <w:t>більше шестисот</w:t>
      </w:r>
      <w:r w:rsidR="009E08C8" w:rsidRPr="009E08C8">
        <w:rPr>
          <w:rFonts w:ascii="Times New Roman" w:hAnsi="Times New Roman" w:cs="Times New Roman"/>
          <w:sz w:val="28"/>
          <w:szCs w:val="28"/>
        </w:rPr>
        <w:t xml:space="preserve">  громадян пільгових категорій та осіб, які потребують соціального захисту й підтримки (за даними, наведеними у зверненнях). Серед них: учасників та інвалідів війни, учасників бойових дій – </w:t>
      </w:r>
      <w:r w:rsidR="00155FEE">
        <w:rPr>
          <w:rFonts w:ascii="Times New Roman" w:hAnsi="Times New Roman" w:cs="Times New Roman"/>
          <w:sz w:val="28"/>
          <w:szCs w:val="28"/>
        </w:rPr>
        <w:t>106</w:t>
      </w:r>
      <w:r w:rsidR="009E08C8" w:rsidRPr="009E08C8">
        <w:rPr>
          <w:rFonts w:ascii="Times New Roman" w:hAnsi="Times New Roman" w:cs="Times New Roman"/>
          <w:sz w:val="28"/>
          <w:szCs w:val="28"/>
        </w:rPr>
        <w:t xml:space="preserve">; </w:t>
      </w:r>
      <w:bookmarkStart w:id="0" w:name="_GoBack"/>
      <w:bookmarkEnd w:id="0"/>
      <w:r w:rsidR="009E08C8" w:rsidRPr="009E08C8">
        <w:rPr>
          <w:rFonts w:ascii="Times New Roman" w:hAnsi="Times New Roman" w:cs="Times New Roman"/>
          <w:sz w:val="28"/>
          <w:szCs w:val="28"/>
        </w:rPr>
        <w:t>інвалідів І, ІІ, ІІІ груп – 1</w:t>
      </w:r>
      <w:r w:rsidR="00155FEE">
        <w:rPr>
          <w:rFonts w:ascii="Times New Roman" w:hAnsi="Times New Roman" w:cs="Times New Roman"/>
          <w:sz w:val="28"/>
          <w:szCs w:val="28"/>
        </w:rPr>
        <w:t>92</w:t>
      </w:r>
      <w:r w:rsidR="009E08C8" w:rsidRPr="009E08C8">
        <w:rPr>
          <w:rFonts w:ascii="Times New Roman" w:hAnsi="Times New Roman" w:cs="Times New Roman"/>
          <w:sz w:val="28"/>
          <w:szCs w:val="28"/>
        </w:rPr>
        <w:t xml:space="preserve">; внутрішньо переміщених осіб – 39; ветеранів праці – </w:t>
      </w:r>
      <w:r w:rsidR="00155FEE">
        <w:rPr>
          <w:rFonts w:ascii="Times New Roman" w:hAnsi="Times New Roman" w:cs="Times New Roman"/>
          <w:sz w:val="28"/>
          <w:szCs w:val="28"/>
        </w:rPr>
        <w:t>67</w:t>
      </w:r>
      <w:r w:rsidR="009E08C8" w:rsidRPr="009E08C8">
        <w:rPr>
          <w:rFonts w:ascii="Times New Roman" w:hAnsi="Times New Roman" w:cs="Times New Roman"/>
          <w:sz w:val="28"/>
          <w:szCs w:val="28"/>
        </w:rPr>
        <w:t xml:space="preserve">; «дітей війни» – </w:t>
      </w:r>
      <w:r w:rsidR="00155FEE">
        <w:rPr>
          <w:rFonts w:ascii="Times New Roman" w:hAnsi="Times New Roman" w:cs="Times New Roman"/>
          <w:sz w:val="28"/>
          <w:szCs w:val="28"/>
        </w:rPr>
        <w:t>11</w:t>
      </w:r>
      <w:r w:rsidR="009E08C8" w:rsidRPr="009E08C8">
        <w:rPr>
          <w:rFonts w:ascii="Times New Roman" w:hAnsi="Times New Roman" w:cs="Times New Roman"/>
          <w:sz w:val="28"/>
          <w:szCs w:val="28"/>
        </w:rPr>
        <w:t xml:space="preserve">;  учасників ліквідації наслідків аварії на ЧАЕС та осіб, які потерпіли від Чорнобильської катастрофи – </w:t>
      </w:r>
      <w:r w:rsidR="00155FEE">
        <w:rPr>
          <w:rFonts w:ascii="Times New Roman" w:hAnsi="Times New Roman" w:cs="Times New Roman"/>
          <w:sz w:val="28"/>
          <w:szCs w:val="28"/>
        </w:rPr>
        <w:t>12</w:t>
      </w:r>
      <w:r w:rsidR="009E08C8" w:rsidRPr="009E08C8">
        <w:rPr>
          <w:rFonts w:ascii="Times New Roman" w:hAnsi="Times New Roman" w:cs="Times New Roman"/>
          <w:sz w:val="28"/>
          <w:szCs w:val="28"/>
        </w:rPr>
        <w:t xml:space="preserve">; членів багатодітних сімей, одиноких матерів – </w:t>
      </w:r>
      <w:r w:rsidR="00155FEE">
        <w:rPr>
          <w:rFonts w:ascii="Times New Roman" w:hAnsi="Times New Roman" w:cs="Times New Roman"/>
          <w:sz w:val="28"/>
          <w:szCs w:val="28"/>
        </w:rPr>
        <w:t>14</w:t>
      </w:r>
      <w:r w:rsidR="009E08C8" w:rsidRPr="009E08C8">
        <w:rPr>
          <w:rFonts w:ascii="Times New Roman" w:hAnsi="Times New Roman" w:cs="Times New Roman"/>
          <w:sz w:val="28"/>
          <w:szCs w:val="28"/>
        </w:rPr>
        <w:t>;  пенсіонерів – 232.</w:t>
      </w:r>
    </w:p>
    <w:p w14:paraId="4F1A448C" w14:textId="77777777"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 xml:space="preserve">Питання, які найбільше турбують громадян цих пільгових категорій, стосуються, передусім, питань комунального характеру (опалення, водопостачання, роботи ліфтів, оплати комунальних послуг), соціальних питань (надання гуманітарної, матеріальної допомоги, засобів реабілітації)  та поліпшення житлових умов. </w:t>
      </w:r>
    </w:p>
    <w:p w14:paraId="502DAA6B" w14:textId="05B8F3FE" w:rsidR="00447615" w:rsidRPr="00E64FA0"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Для вирішення питань соціального напрямку, друге місце за кількістю питань,  порушених у зверненнях (4,</w:t>
      </w:r>
      <w:r w:rsidR="00342566">
        <w:rPr>
          <w:rFonts w:ascii="Times New Roman" w:hAnsi="Times New Roman" w:cs="Times New Roman"/>
          <w:sz w:val="28"/>
          <w:szCs w:val="28"/>
        </w:rPr>
        <w:t>9</w:t>
      </w:r>
      <w:r w:rsidRPr="009E08C8">
        <w:rPr>
          <w:rFonts w:ascii="Times New Roman" w:hAnsi="Times New Roman" w:cs="Times New Roman"/>
          <w:sz w:val="28"/>
          <w:szCs w:val="28"/>
        </w:rPr>
        <w:t xml:space="preserve">% від загальної кількості), </w:t>
      </w:r>
      <w:r w:rsidR="008060E4">
        <w:rPr>
          <w:rFonts w:ascii="Times New Roman" w:hAnsi="Times New Roman" w:cs="Times New Roman"/>
          <w:sz w:val="28"/>
          <w:szCs w:val="28"/>
        </w:rPr>
        <w:t xml:space="preserve">більшість </w:t>
      </w:r>
      <w:r w:rsidRPr="009E08C8">
        <w:rPr>
          <w:rFonts w:ascii="Times New Roman" w:hAnsi="Times New Roman" w:cs="Times New Roman"/>
          <w:sz w:val="28"/>
          <w:szCs w:val="28"/>
        </w:rPr>
        <w:t xml:space="preserve"> громадян звертається безпосередньо до районного управління  соціальної та ветеранської політики або ж до його філій. Так, у січні-вересні 2026 року до </w:t>
      </w:r>
      <w:r w:rsidRPr="00E64FA0">
        <w:rPr>
          <w:rFonts w:ascii="Times New Roman" w:hAnsi="Times New Roman" w:cs="Times New Roman"/>
          <w:sz w:val="28"/>
          <w:szCs w:val="28"/>
        </w:rPr>
        <w:t xml:space="preserve">управління звернулось </w:t>
      </w:r>
      <w:r w:rsidR="006F075D">
        <w:rPr>
          <w:rFonts w:ascii="Times New Roman" w:hAnsi="Times New Roman" w:cs="Times New Roman"/>
          <w:sz w:val="28"/>
          <w:szCs w:val="28"/>
        </w:rPr>
        <w:t>близько</w:t>
      </w:r>
      <w:r w:rsidR="000E207B">
        <w:rPr>
          <w:rFonts w:ascii="Times New Roman" w:hAnsi="Times New Roman" w:cs="Times New Roman"/>
          <w:sz w:val="28"/>
          <w:szCs w:val="28"/>
        </w:rPr>
        <w:t xml:space="preserve"> сорока</w:t>
      </w:r>
      <w:r w:rsidR="006F075D">
        <w:rPr>
          <w:rFonts w:ascii="Times New Roman" w:hAnsi="Times New Roman" w:cs="Times New Roman"/>
          <w:sz w:val="28"/>
          <w:szCs w:val="28"/>
        </w:rPr>
        <w:t xml:space="preserve"> чотирьох</w:t>
      </w:r>
      <w:r w:rsidR="000E207B">
        <w:rPr>
          <w:rFonts w:ascii="Times New Roman" w:hAnsi="Times New Roman" w:cs="Times New Roman"/>
          <w:sz w:val="28"/>
          <w:szCs w:val="28"/>
        </w:rPr>
        <w:t xml:space="preserve"> тисяч</w:t>
      </w:r>
      <w:r w:rsidRPr="00E64FA0">
        <w:rPr>
          <w:rFonts w:ascii="Times New Roman" w:hAnsi="Times New Roman" w:cs="Times New Roman"/>
          <w:sz w:val="28"/>
          <w:szCs w:val="28"/>
        </w:rPr>
        <w:t xml:space="preserve"> громадян</w:t>
      </w:r>
      <w:r w:rsidR="00DD7C78">
        <w:rPr>
          <w:rFonts w:ascii="Times New Roman" w:hAnsi="Times New Roman" w:cs="Times New Roman"/>
          <w:sz w:val="28"/>
          <w:szCs w:val="28"/>
        </w:rPr>
        <w:t>.</w:t>
      </w:r>
      <w:r w:rsidRPr="00E64FA0">
        <w:rPr>
          <w:rFonts w:ascii="Times New Roman" w:hAnsi="Times New Roman" w:cs="Times New Roman"/>
          <w:sz w:val="28"/>
          <w:szCs w:val="28"/>
        </w:rPr>
        <w:t xml:space="preserve">  </w:t>
      </w:r>
    </w:p>
    <w:p w14:paraId="396F192C" w14:textId="0A62A74D" w:rsidR="009E08C8" w:rsidRPr="009E08C8" w:rsidRDefault="007C60A6" w:rsidP="009E08C8">
      <w:pPr>
        <w:tabs>
          <w:tab w:val="left" w:pos="567"/>
          <w:tab w:val="left" w:pos="709"/>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w:t>
      </w:r>
      <w:r w:rsidR="00896921">
        <w:rPr>
          <w:rFonts w:ascii="Times New Roman" w:hAnsi="Times New Roman" w:cs="Times New Roman"/>
          <w:sz w:val="28"/>
          <w:szCs w:val="28"/>
        </w:rPr>
        <w:t xml:space="preserve"> зверненнях до </w:t>
      </w:r>
      <w:r w:rsidR="00896921" w:rsidRPr="009E08C8">
        <w:rPr>
          <w:rFonts w:ascii="Times New Roman" w:hAnsi="Times New Roman" w:cs="Times New Roman"/>
          <w:sz w:val="28"/>
          <w:szCs w:val="28"/>
        </w:rPr>
        <w:t>управління  соціальної та ветеранської політики</w:t>
      </w:r>
      <w:r w:rsidR="00896921" w:rsidRPr="00E64FA0">
        <w:rPr>
          <w:rFonts w:ascii="Times New Roman" w:hAnsi="Times New Roman" w:cs="Times New Roman"/>
          <w:sz w:val="28"/>
          <w:szCs w:val="28"/>
        </w:rPr>
        <w:t xml:space="preserve"> </w:t>
      </w:r>
      <w:r w:rsidR="009E08C8" w:rsidRPr="00E64FA0">
        <w:rPr>
          <w:rFonts w:ascii="Times New Roman" w:hAnsi="Times New Roman" w:cs="Times New Roman"/>
          <w:sz w:val="28"/>
          <w:szCs w:val="28"/>
        </w:rPr>
        <w:t xml:space="preserve">громадянами </w:t>
      </w:r>
      <w:r w:rsidR="00D16382">
        <w:rPr>
          <w:rFonts w:ascii="Times New Roman" w:hAnsi="Times New Roman" w:cs="Times New Roman"/>
          <w:sz w:val="28"/>
          <w:szCs w:val="28"/>
        </w:rPr>
        <w:t xml:space="preserve">в основному </w:t>
      </w:r>
      <w:r w:rsidR="009E08C8" w:rsidRPr="00E64FA0">
        <w:rPr>
          <w:rFonts w:ascii="Times New Roman" w:hAnsi="Times New Roman" w:cs="Times New Roman"/>
          <w:sz w:val="28"/>
          <w:szCs w:val="28"/>
        </w:rPr>
        <w:t xml:space="preserve">порушувались питання: підтвердження права на пільги та внесення змін до персональних даних держателів «Картки киянина» – </w:t>
      </w:r>
      <w:r w:rsidR="000D0CE0" w:rsidRPr="00E64FA0">
        <w:rPr>
          <w:rFonts w:ascii="Times New Roman" w:hAnsi="Times New Roman" w:cs="Times New Roman"/>
          <w:sz w:val="28"/>
          <w:szCs w:val="28"/>
        </w:rPr>
        <w:t>6152</w:t>
      </w:r>
      <w:r w:rsidR="009E08C8" w:rsidRPr="00E64FA0">
        <w:rPr>
          <w:rFonts w:ascii="Times New Roman" w:hAnsi="Times New Roman" w:cs="Times New Roman"/>
          <w:sz w:val="28"/>
          <w:szCs w:val="28"/>
        </w:rPr>
        <w:t xml:space="preserve">; отримання </w:t>
      </w:r>
      <w:r w:rsidR="009E08C8" w:rsidRPr="009E08C8">
        <w:rPr>
          <w:rFonts w:ascii="Times New Roman" w:hAnsi="Times New Roman" w:cs="Times New Roman"/>
          <w:sz w:val="28"/>
          <w:szCs w:val="28"/>
        </w:rPr>
        <w:t xml:space="preserve">довідки внутрішньо переміщеної особи – </w:t>
      </w:r>
      <w:r w:rsidR="00221CA7">
        <w:rPr>
          <w:rFonts w:ascii="Times New Roman" w:hAnsi="Times New Roman" w:cs="Times New Roman"/>
          <w:sz w:val="28"/>
          <w:szCs w:val="28"/>
        </w:rPr>
        <w:t>3314</w:t>
      </w:r>
      <w:r w:rsidR="009E08C8" w:rsidRPr="009E08C8">
        <w:rPr>
          <w:rFonts w:ascii="Times New Roman" w:hAnsi="Times New Roman" w:cs="Times New Roman"/>
          <w:sz w:val="28"/>
          <w:szCs w:val="28"/>
        </w:rPr>
        <w:t xml:space="preserve">; надання соціальних послуг – </w:t>
      </w:r>
      <w:r w:rsidR="000D0CE0">
        <w:rPr>
          <w:rFonts w:ascii="Times New Roman" w:hAnsi="Times New Roman" w:cs="Times New Roman"/>
          <w:sz w:val="28"/>
          <w:szCs w:val="28"/>
        </w:rPr>
        <w:t>2084</w:t>
      </w:r>
      <w:r w:rsidR="009E08C8" w:rsidRPr="009E08C8">
        <w:rPr>
          <w:rFonts w:ascii="Times New Roman" w:hAnsi="Times New Roman" w:cs="Times New Roman"/>
          <w:sz w:val="28"/>
          <w:szCs w:val="28"/>
        </w:rPr>
        <w:t xml:space="preserve">; внесення даних громадян до централізованого банку даних осіб з інвалідністю з питань забезпечення  технічними, ортопедичними та іншими засобами реабілітації, зарахування на облік  для отримання санаторно-курортних путівок, виплата компенсації на транспортне обслуговування – </w:t>
      </w:r>
      <w:r w:rsidR="00696B2E">
        <w:rPr>
          <w:rFonts w:ascii="Times New Roman" w:hAnsi="Times New Roman" w:cs="Times New Roman"/>
          <w:sz w:val="28"/>
          <w:szCs w:val="28"/>
        </w:rPr>
        <w:t>2143</w:t>
      </w:r>
      <w:r w:rsidR="009E08C8" w:rsidRPr="009E08C8">
        <w:rPr>
          <w:rFonts w:ascii="Times New Roman" w:hAnsi="Times New Roman" w:cs="Times New Roman"/>
          <w:sz w:val="28"/>
          <w:szCs w:val="28"/>
        </w:rPr>
        <w:t xml:space="preserve">; надання одноразової матеріальної допомоги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 </w:t>
      </w:r>
      <w:r w:rsidR="002A77D7">
        <w:rPr>
          <w:rFonts w:ascii="Times New Roman" w:hAnsi="Times New Roman" w:cs="Times New Roman"/>
          <w:sz w:val="28"/>
          <w:szCs w:val="28"/>
        </w:rPr>
        <w:t>1934</w:t>
      </w:r>
      <w:r w:rsidR="009E08C8" w:rsidRPr="009E08C8">
        <w:rPr>
          <w:rFonts w:ascii="Times New Roman" w:hAnsi="Times New Roman" w:cs="Times New Roman"/>
          <w:sz w:val="28"/>
          <w:szCs w:val="28"/>
        </w:rPr>
        <w:t xml:space="preserve">; складання актів обстеження матеріально–побутових умов сімей заявників – </w:t>
      </w:r>
      <w:r w:rsidR="000D0CE0">
        <w:rPr>
          <w:rFonts w:ascii="Times New Roman" w:hAnsi="Times New Roman" w:cs="Times New Roman"/>
          <w:sz w:val="28"/>
          <w:szCs w:val="28"/>
        </w:rPr>
        <w:t>1329</w:t>
      </w:r>
      <w:r w:rsidR="009E08C8" w:rsidRPr="009E08C8">
        <w:rPr>
          <w:rFonts w:ascii="Times New Roman" w:hAnsi="Times New Roman" w:cs="Times New Roman"/>
          <w:sz w:val="28"/>
          <w:szCs w:val="28"/>
        </w:rPr>
        <w:t xml:space="preserve">; отримання санаторно-курортних путівок, зарахування на облік для отримання компенсації за санаторно-курортну путівку, отримання талонів на безкоштовний проїзд у міжміському транспорті – </w:t>
      </w:r>
      <w:r w:rsidR="000D0CE0">
        <w:rPr>
          <w:rFonts w:ascii="Times New Roman" w:hAnsi="Times New Roman" w:cs="Times New Roman"/>
          <w:sz w:val="28"/>
          <w:szCs w:val="28"/>
        </w:rPr>
        <w:t>937</w:t>
      </w:r>
      <w:r w:rsidR="009E08C8" w:rsidRPr="009E08C8">
        <w:rPr>
          <w:rFonts w:ascii="Times New Roman" w:hAnsi="Times New Roman" w:cs="Times New Roman"/>
          <w:sz w:val="28"/>
          <w:szCs w:val="28"/>
        </w:rPr>
        <w:t xml:space="preserve">; встановлення статусу інваліда війни, учасника бойових дій, учасника війни, </w:t>
      </w:r>
      <w:r w:rsidR="009E08C8" w:rsidRPr="009E08C8">
        <w:rPr>
          <w:rFonts w:ascii="Times New Roman" w:hAnsi="Times New Roman" w:cs="Times New Roman"/>
          <w:sz w:val="28"/>
          <w:szCs w:val="28"/>
        </w:rPr>
        <w:lastRenderedPageBreak/>
        <w:t xml:space="preserve">вдова учасників війни, інших пільгових категорій та видачі відповідних посвідчень – </w:t>
      </w:r>
      <w:r w:rsidR="000D0CE0">
        <w:rPr>
          <w:rFonts w:ascii="Times New Roman" w:hAnsi="Times New Roman" w:cs="Times New Roman"/>
          <w:sz w:val="28"/>
          <w:szCs w:val="28"/>
        </w:rPr>
        <w:t>981</w:t>
      </w:r>
      <w:r w:rsidR="009E08C8" w:rsidRPr="009E08C8">
        <w:rPr>
          <w:rFonts w:ascii="Times New Roman" w:hAnsi="Times New Roman" w:cs="Times New Roman"/>
          <w:sz w:val="28"/>
          <w:szCs w:val="28"/>
        </w:rPr>
        <w:t xml:space="preserve">; вчинення домашнього насильства – </w:t>
      </w:r>
      <w:r w:rsidR="000D0CE0">
        <w:rPr>
          <w:rFonts w:ascii="Times New Roman" w:hAnsi="Times New Roman" w:cs="Times New Roman"/>
          <w:sz w:val="28"/>
          <w:szCs w:val="28"/>
        </w:rPr>
        <w:t>398</w:t>
      </w:r>
      <w:r w:rsidR="009E08C8" w:rsidRPr="009E08C8">
        <w:rPr>
          <w:rFonts w:ascii="Times New Roman" w:hAnsi="Times New Roman" w:cs="Times New Roman"/>
          <w:sz w:val="28"/>
          <w:szCs w:val="28"/>
        </w:rPr>
        <w:t xml:space="preserve">. </w:t>
      </w:r>
    </w:p>
    <w:p w14:paraId="76257DE7" w14:textId="213B1C09" w:rsidR="009E08C8" w:rsidRPr="009E08C8" w:rsidRDefault="00D90E24" w:rsidP="009E08C8">
      <w:pPr>
        <w:tabs>
          <w:tab w:val="left" w:pos="567"/>
          <w:tab w:val="left" w:pos="709"/>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9E08C8" w:rsidRPr="009E08C8">
        <w:rPr>
          <w:rFonts w:ascii="Times New Roman" w:hAnsi="Times New Roman" w:cs="Times New Roman"/>
          <w:sz w:val="28"/>
          <w:szCs w:val="28"/>
        </w:rPr>
        <w:t xml:space="preserve">  управлінні </w:t>
      </w:r>
      <w:r w:rsidR="000D16DC" w:rsidRPr="009E08C8">
        <w:rPr>
          <w:rFonts w:ascii="Times New Roman" w:hAnsi="Times New Roman" w:cs="Times New Roman"/>
          <w:sz w:val="28"/>
          <w:szCs w:val="28"/>
        </w:rPr>
        <w:t>соціальної та ветеранської політики</w:t>
      </w:r>
      <w:r w:rsidR="000D16DC" w:rsidRPr="00E64FA0">
        <w:rPr>
          <w:rFonts w:ascii="Times New Roman" w:hAnsi="Times New Roman" w:cs="Times New Roman"/>
          <w:sz w:val="28"/>
          <w:szCs w:val="28"/>
        </w:rPr>
        <w:t xml:space="preserve"> </w:t>
      </w:r>
      <w:r w:rsidR="009E08C8" w:rsidRPr="009E08C8">
        <w:rPr>
          <w:rFonts w:ascii="Times New Roman" w:hAnsi="Times New Roman" w:cs="Times New Roman"/>
          <w:sz w:val="28"/>
          <w:szCs w:val="28"/>
        </w:rPr>
        <w:t>проводить свої прийоми та надає консультації громадянам секретар Опікунської ради. За звітний період на особистих прийомах прийнято</w:t>
      </w:r>
      <w:r w:rsidR="004B4694">
        <w:rPr>
          <w:rFonts w:ascii="Times New Roman" w:hAnsi="Times New Roman" w:cs="Times New Roman"/>
          <w:sz w:val="28"/>
          <w:szCs w:val="28"/>
        </w:rPr>
        <w:t xml:space="preserve"> 22</w:t>
      </w:r>
      <w:r w:rsidR="009E08C8" w:rsidRPr="009E08C8">
        <w:rPr>
          <w:rFonts w:ascii="Times New Roman" w:hAnsi="Times New Roman" w:cs="Times New Roman"/>
          <w:sz w:val="28"/>
          <w:szCs w:val="28"/>
        </w:rPr>
        <w:t xml:space="preserve"> громадян</w:t>
      </w:r>
      <w:r w:rsidR="004B4694">
        <w:rPr>
          <w:rFonts w:ascii="Times New Roman" w:hAnsi="Times New Roman" w:cs="Times New Roman"/>
          <w:sz w:val="28"/>
          <w:szCs w:val="28"/>
        </w:rPr>
        <w:t>ина</w:t>
      </w:r>
      <w:r w:rsidR="009E08C8" w:rsidRPr="009E08C8">
        <w:rPr>
          <w:rFonts w:ascii="Times New Roman" w:hAnsi="Times New Roman" w:cs="Times New Roman"/>
          <w:sz w:val="28"/>
          <w:szCs w:val="28"/>
        </w:rPr>
        <w:t xml:space="preserve"> з різних питань: визнання особи недієздатною</w:t>
      </w:r>
      <w:r w:rsidR="004D782B">
        <w:rPr>
          <w:rFonts w:ascii="Times New Roman" w:hAnsi="Times New Roman" w:cs="Times New Roman"/>
          <w:sz w:val="28"/>
          <w:szCs w:val="28"/>
        </w:rPr>
        <w:t xml:space="preserve">; </w:t>
      </w:r>
      <w:r w:rsidR="009E08C8" w:rsidRPr="009E08C8">
        <w:rPr>
          <w:rFonts w:ascii="Times New Roman" w:hAnsi="Times New Roman" w:cs="Times New Roman"/>
          <w:sz w:val="28"/>
          <w:szCs w:val="28"/>
        </w:rPr>
        <w:t>опіки над недієздатними особами</w:t>
      </w:r>
      <w:r w:rsidR="004D782B">
        <w:rPr>
          <w:rFonts w:ascii="Times New Roman" w:hAnsi="Times New Roman" w:cs="Times New Roman"/>
          <w:sz w:val="28"/>
          <w:szCs w:val="28"/>
        </w:rPr>
        <w:t>;</w:t>
      </w:r>
      <w:r w:rsidR="009E08C8" w:rsidRPr="009E08C8">
        <w:rPr>
          <w:rFonts w:ascii="Times New Roman" w:hAnsi="Times New Roman" w:cs="Times New Roman"/>
          <w:sz w:val="28"/>
          <w:szCs w:val="28"/>
        </w:rPr>
        <w:t xml:space="preserve"> збереження житлових та майнових прав недієздатних осіб. Проведено  </w:t>
      </w:r>
      <w:r w:rsidR="004B4694">
        <w:rPr>
          <w:rFonts w:ascii="Times New Roman" w:hAnsi="Times New Roman" w:cs="Times New Roman"/>
          <w:sz w:val="28"/>
          <w:szCs w:val="28"/>
        </w:rPr>
        <w:t>7</w:t>
      </w:r>
      <w:r w:rsidR="009E08C8" w:rsidRPr="009E08C8">
        <w:rPr>
          <w:rFonts w:ascii="Times New Roman" w:hAnsi="Times New Roman" w:cs="Times New Roman"/>
          <w:sz w:val="28"/>
          <w:szCs w:val="28"/>
        </w:rPr>
        <w:t xml:space="preserve"> засідань Опікунської ради, прийнято участь у 1</w:t>
      </w:r>
      <w:r w:rsidR="004B4694">
        <w:rPr>
          <w:rFonts w:ascii="Times New Roman" w:hAnsi="Times New Roman" w:cs="Times New Roman"/>
          <w:sz w:val="28"/>
          <w:szCs w:val="28"/>
        </w:rPr>
        <w:t>60</w:t>
      </w:r>
      <w:r w:rsidR="009E08C8" w:rsidRPr="009E08C8">
        <w:rPr>
          <w:rFonts w:ascii="Times New Roman" w:hAnsi="Times New Roman" w:cs="Times New Roman"/>
          <w:sz w:val="28"/>
          <w:szCs w:val="28"/>
        </w:rPr>
        <w:t xml:space="preserve"> судових засіданнях, проведено </w:t>
      </w:r>
      <w:r w:rsidR="004B4694">
        <w:rPr>
          <w:rFonts w:ascii="Times New Roman" w:hAnsi="Times New Roman" w:cs="Times New Roman"/>
          <w:sz w:val="28"/>
          <w:szCs w:val="28"/>
        </w:rPr>
        <w:t>28</w:t>
      </w:r>
      <w:r w:rsidR="009E08C8" w:rsidRPr="009E08C8">
        <w:rPr>
          <w:rFonts w:ascii="Times New Roman" w:hAnsi="Times New Roman" w:cs="Times New Roman"/>
          <w:sz w:val="28"/>
          <w:szCs w:val="28"/>
        </w:rPr>
        <w:t xml:space="preserve"> обстежень умов проживання недієздатних осіб та потенційних опікунів.</w:t>
      </w:r>
    </w:p>
    <w:p w14:paraId="175C0DB7" w14:textId="69A6CC95"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Третє місце за кількістю належить зверненням з питань житлової політики (4,</w:t>
      </w:r>
      <w:r w:rsidR="00982F09">
        <w:rPr>
          <w:rFonts w:ascii="Times New Roman" w:hAnsi="Times New Roman" w:cs="Times New Roman"/>
          <w:sz w:val="28"/>
          <w:szCs w:val="28"/>
        </w:rPr>
        <w:t>8</w:t>
      </w:r>
      <w:r w:rsidRPr="009E08C8">
        <w:rPr>
          <w:rFonts w:ascii="Times New Roman" w:hAnsi="Times New Roman" w:cs="Times New Roman"/>
          <w:sz w:val="28"/>
          <w:szCs w:val="28"/>
        </w:rPr>
        <w:t xml:space="preserve">% від загальної кількості питань, порушених у зверненнях). Громадяни зверталися з приводу надання житла для тимчасового проживання,  придбання житлової площі за пільговими програмами фінансування, надання інформації щодо черговості перебування на квартирному обліку, поліпшення житлових умов черговикам квартирного обліку. </w:t>
      </w:r>
    </w:p>
    <w:p w14:paraId="4186F6A1" w14:textId="74C73345"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 Станом на 01.</w:t>
      </w:r>
      <w:r w:rsidR="002D1D1E">
        <w:rPr>
          <w:rFonts w:ascii="Times New Roman" w:hAnsi="Times New Roman" w:cs="Times New Roman"/>
          <w:sz w:val="28"/>
          <w:szCs w:val="28"/>
        </w:rPr>
        <w:t>10</w:t>
      </w:r>
      <w:r w:rsidRPr="009E08C8">
        <w:rPr>
          <w:rFonts w:ascii="Times New Roman" w:hAnsi="Times New Roman" w:cs="Times New Roman"/>
          <w:sz w:val="28"/>
          <w:szCs w:val="28"/>
        </w:rPr>
        <w:t xml:space="preserve">.2026 року в районі до Єдиного загальнодержавного реєстру черговиків квартирного обліку внесено </w:t>
      </w:r>
      <w:r w:rsidR="003237AC" w:rsidRPr="003237AC">
        <w:rPr>
          <w:rFonts w:ascii="Times New Roman" w:hAnsi="Times New Roman" w:cs="Times New Roman"/>
          <w:sz w:val="28"/>
          <w:szCs w:val="28"/>
        </w:rPr>
        <w:t>10662 сім’ї</w:t>
      </w:r>
      <w:r w:rsidRPr="009E08C8">
        <w:rPr>
          <w:rFonts w:ascii="Times New Roman" w:hAnsi="Times New Roman" w:cs="Times New Roman"/>
          <w:sz w:val="28"/>
          <w:szCs w:val="28"/>
        </w:rPr>
        <w:t>.</w:t>
      </w:r>
    </w:p>
    <w:p w14:paraId="71B04D76" w14:textId="6BC0BE6D"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У </w:t>
      </w:r>
      <w:r w:rsidR="00B2695D">
        <w:rPr>
          <w:rFonts w:ascii="Times New Roman" w:hAnsi="Times New Roman" w:cs="Times New Roman"/>
          <w:sz w:val="28"/>
          <w:szCs w:val="28"/>
        </w:rPr>
        <w:t>січні-вересні</w:t>
      </w:r>
      <w:r w:rsidRPr="009E08C8">
        <w:rPr>
          <w:rFonts w:ascii="Times New Roman" w:hAnsi="Times New Roman" w:cs="Times New Roman"/>
          <w:sz w:val="28"/>
          <w:szCs w:val="28"/>
        </w:rPr>
        <w:t xml:space="preserve"> 2026 року прийнято на квартирний облік </w:t>
      </w:r>
      <w:r w:rsidR="00C716EB">
        <w:rPr>
          <w:rFonts w:ascii="Times New Roman" w:hAnsi="Times New Roman" w:cs="Times New Roman"/>
          <w:sz w:val="28"/>
          <w:szCs w:val="28"/>
        </w:rPr>
        <w:t xml:space="preserve">149 </w:t>
      </w:r>
      <w:r w:rsidRPr="009E08C8">
        <w:rPr>
          <w:rFonts w:ascii="Times New Roman" w:hAnsi="Times New Roman" w:cs="Times New Roman"/>
          <w:sz w:val="28"/>
          <w:szCs w:val="28"/>
        </w:rPr>
        <w:t xml:space="preserve">сімей, </w:t>
      </w:r>
      <w:r w:rsidR="00760063" w:rsidRPr="00760063">
        <w:rPr>
          <w:rFonts w:ascii="Times New Roman" w:hAnsi="Times New Roman" w:cs="Times New Roman"/>
          <w:sz w:val="28"/>
          <w:szCs w:val="28"/>
        </w:rPr>
        <w:t xml:space="preserve"> громадян з числа внутрішньо переміщених осіб для надання житлових приміщень для тимчасового проживання </w:t>
      </w:r>
      <w:r w:rsidRPr="009E08C8">
        <w:rPr>
          <w:rFonts w:ascii="Times New Roman" w:hAnsi="Times New Roman" w:cs="Times New Roman"/>
          <w:sz w:val="28"/>
          <w:szCs w:val="28"/>
        </w:rPr>
        <w:t xml:space="preserve">– </w:t>
      </w:r>
      <w:r w:rsidR="00646684">
        <w:rPr>
          <w:rFonts w:ascii="Times New Roman" w:hAnsi="Times New Roman" w:cs="Times New Roman"/>
          <w:sz w:val="28"/>
          <w:szCs w:val="28"/>
        </w:rPr>
        <w:t>70</w:t>
      </w:r>
      <w:r w:rsidRPr="009E08C8">
        <w:rPr>
          <w:rFonts w:ascii="Times New Roman" w:hAnsi="Times New Roman" w:cs="Times New Roman"/>
          <w:sz w:val="28"/>
          <w:szCs w:val="28"/>
        </w:rPr>
        <w:t xml:space="preserve">, знято з квартирного обліку </w:t>
      </w:r>
      <w:r w:rsidR="00B711B0">
        <w:rPr>
          <w:rFonts w:ascii="Times New Roman" w:hAnsi="Times New Roman" w:cs="Times New Roman"/>
          <w:sz w:val="28"/>
          <w:szCs w:val="28"/>
        </w:rPr>
        <w:t>306</w:t>
      </w:r>
      <w:r w:rsidRPr="009E08C8">
        <w:rPr>
          <w:rFonts w:ascii="Times New Roman" w:hAnsi="Times New Roman" w:cs="Times New Roman"/>
          <w:sz w:val="28"/>
          <w:szCs w:val="28"/>
        </w:rPr>
        <w:t xml:space="preserve"> сімей, проведено </w:t>
      </w:r>
      <w:r w:rsidR="00265083">
        <w:rPr>
          <w:rFonts w:ascii="Times New Roman" w:hAnsi="Times New Roman" w:cs="Times New Roman"/>
          <w:sz w:val="28"/>
          <w:szCs w:val="28"/>
        </w:rPr>
        <w:t>13</w:t>
      </w:r>
      <w:r w:rsidRPr="009E08C8">
        <w:rPr>
          <w:rFonts w:ascii="Times New Roman" w:hAnsi="Times New Roman" w:cs="Times New Roman"/>
          <w:sz w:val="28"/>
          <w:szCs w:val="28"/>
        </w:rPr>
        <w:t xml:space="preserve"> засідань районної громадської комісії з житлових питань.</w:t>
      </w:r>
    </w:p>
    <w:p w14:paraId="139892F1" w14:textId="77777777"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Дніпровська районна в місті Києва державна адміністрація не виступає замовником будівництва житлових будинків та не має власного житлового фонду. Для забезпечення житловою площею мешканців Дніпровського району, які відповідно до чинного житлового законодавства потребують поліпшення житлових умов та  перебувають на квартирному обліку, адміністрація району використовує  житлову площу, яку передає району Департамент будівництва та житлового забезпечення Київської міської державної адміністрації. </w:t>
      </w:r>
    </w:p>
    <w:p w14:paraId="5F49F0C1" w14:textId="26B5A295"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В зверненнях з питань забезпечення дотримання законності та правопорядку, які за кількістю поділяють четверте місце  (2,</w:t>
      </w:r>
      <w:r w:rsidR="0091749A">
        <w:rPr>
          <w:rFonts w:ascii="Times New Roman" w:hAnsi="Times New Roman" w:cs="Times New Roman"/>
          <w:sz w:val="28"/>
          <w:szCs w:val="28"/>
        </w:rPr>
        <w:t>7</w:t>
      </w:r>
      <w:r w:rsidRPr="009E08C8">
        <w:rPr>
          <w:rFonts w:ascii="Times New Roman" w:hAnsi="Times New Roman" w:cs="Times New Roman"/>
          <w:sz w:val="28"/>
          <w:szCs w:val="28"/>
        </w:rPr>
        <w:t>% від загальної кількості питань) порушувались питання реєстрації місця проживання  громадян,   взаємовідносин в сім’ї та з сусідами, роботи правоохоронних органів, порушення громадського порядку.</w:t>
      </w:r>
    </w:p>
    <w:p w14:paraId="32A607B6" w14:textId="289D105D" w:rsid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В зверненнях з питань діяльності місцевих органів виконавчої влади та органів місцевого самоврядування (1,</w:t>
      </w:r>
      <w:r w:rsidR="007D0BE6">
        <w:rPr>
          <w:rFonts w:ascii="Times New Roman" w:hAnsi="Times New Roman" w:cs="Times New Roman"/>
          <w:sz w:val="28"/>
          <w:szCs w:val="28"/>
        </w:rPr>
        <w:t>8</w:t>
      </w:r>
      <w:r w:rsidRPr="009E08C8">
        <w:rPr>
          <w:rFonts w:ascii="Times New Roman" w:hAnsi="Times New Roman" w:cs="Times New Roman"/>
          <w:sz w:val="28"/>
          <w:szCs w:val="28"/>
        </w:rPr>
        <w:t>% від загальної кількості питань) основними були питання роботи структурних підрозділів райдержадміністрації та комунальних підприємств району.</w:t>
      </w:r>
    </w:p>
    <w:p w14:paraId="35BD81F6" w14:textId="77777777" w:rsidR="00FC6DA4" w:rsidRPr="009E08C8" w:rsidRDefault="00FC6DA4" w:rsidP="00FC6DA4">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У зверненнях  з питань обороноздатності, суверенітету, міждержавних і міжнаціональних відносин  (1,</w:t>
      </w:r>
      <w:r>
        <w:rPr>
          <w:rFonts w:ascii="Times New Roman" w:hAnsi="Times New Roman" w:cs="Times New Roman"/>
          <w:sz w:val="28"/>
          <w:szCs w:val="28"/>
        </w:rPr>
        <w:t>7</w:t>
      </w:r>
      <w:r w:rsidRPr="009E08C8">
        <w:rPr>
          <w:rFonts w:ascii="Times New Roman" w:hAnsi="Times New Roman" w:cs="Times New Roman"/>
          <w:sz w:val="28"/>
          <w:szCs w:val="28"/>
        </w:rPr>
        <w:t>% від загальної кількості питань) основними були питання облаштування найпростіших укриттів, їх доступності, заміни  військової служби на альтернативну.</w:t>
      </w:r>
    </w:p>
    <w:p w14:paraId="778F4DDE" w14:textId="242F0984" w:rsidR="00D224B8" w:rsidRPr="009E08C8" w:rsidRDefault="00D224B8" w:rsidP="00D224B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В зверненнях з питань цінової політики, будівництва та підприємництва  (1,</w:t>
      </w:r>
      <w:r>
        <w:rPr>
          <w:rFonts w:ascii="Times New Roman" w:hAnsi="Times New Roman" w:cs="Times New Roman"/>
          <w:sz w:val="28"/>
          <w:szCs w:val="28"/>
        </w:rPr>
        <w:t>6</w:t>
      </w:r>
      <w:r w:rsidRPr="009E08C8">
        <w:rPr>
          <w:rFonts w:ascii="Times New Roman" w:hAnsi="Times New Roman" w:cs="Times New Roman"/>
          <w:sz w:val="28"/>
          <w:szCs w:val="28"/>
        </w:rPr>
        <w:t xml:space="preserve">% від загальної кількості питань) порушувались питання отримання </w:t>
      </w:r>
      <w:r w:rsidRPr="009E08C8">
        <w:rPr>
          <w:rFonts w:ascii="Times New Roman" w:hAnsi="Times New Roman" w:cs="Times New Roman"/>
          <w:sz w:val="28"/>
          <w:szCs w:val="28"/>
        </w:rPr>
        <w:lastRenderedPageBreak/>
        <w:t xml:space="preserve">компенсації за пошкоджений об'єкт нерухомого майна, </w:t>
      </w:r>
      <w:r w:rsidR="00C61EFF">
        <w:rPr>
          <w:rFonts w:ascii="Times New Roman" w:hAnsi="Times New Roman" w:cs="Times New Roman"/>
          <w:sz w:val="28"/>
          <w:szCs w:val="28"/>
        </w:rPr>
        <w:t xml:space="preserve">оренди, </w:t>
      </w:r>
      <w:r w:rsidRPr="009E08C8">
        <w:rPr>
          <w:rFonts w:ascii="Times New Roman" w:hAnsi="Times New Roman" w:cs="Times New Roman"/>
          <w:sz w:val="28"/>
          <w:szCs w:val="28"/>
        </w:rPr>
        <w:t>роботи закладів торгівлі</w:t>
      </w:r>
      <w:r w:rsidR="00C0691F">
        <w:rPr>
          <w:rFonts w:ascii="Times New Roman" w:hAnsi="Times New Roman" w:cs="Times New Roman"/>
          <w:sz w:val="28"/>
          <w:szCs w:val="28"/>
        </w:rPr>
        <w:t>.</w:t>
      </w:r>
    </w:p>
    <w:p w14:paraId="4FAB2786" w14:textId="77777777" w:rsidR="00D224B8" w:rsidRPr="009E08C8" w:rsidRDefault="00D224B8" w:rsidP="00D224B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Серед звернень з питань охорони здоров’я (1,</w:t>
      </w:r>
      <w:r>
        <w:rPr>
          <w:rFonts w:ascii="Times New Roman" w:hAnsi="Times New Roman" w:cs="Times New Roman"/>
          <w:sz w:val="28"/>
          <w:szCs w:val="28"/>
        </w:rPr>
        <w:t>6</w:t>
      </w:r>
      <w:r w:rsidRPr="009E08C8">
        <w:rPr>
          <w:rFonts w:ascii="Times New Roman" w:hAnsi="Times New Roman" w:cs="Times New Roman"/>
          <w:sz w:val="28"/>
          <w:szCs w:val="28"/>
        </w:rPr>
        <w:t>% від загальної кількості питань),  порушувались питання організації надання медичної допомоги, роботи сімейних лікарів, забезпечення медичними препаратами та засобами гігієни.</w:t>
      </w:r>
    </w:p>
    <w:p w14:paraId="2682A4AA" w14:textId="67E29327"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Питання освіти (1,</w:t>
      </w:r>
      <w:r w:rsidR="00001E3F">
        <w:rPr>
          <w:rFonts w:ascii="Times New Roman" w:hAnsi="Times New Roman" w:cs="Times New Roman"/>
          <w:sz w:val="28"/>
          <w:szCs w:val="28"/>
        </w:rPr>
        <w:t>4</w:t>
      </w:r>
      <w:r w:rsidRPr="009E08C8">
        <w:rPr>
          <w:rFonts w:ascii="Times New Roman" w:hAnsi="Times New Roman" w:cs="Times New Roman"/>
          <w:sz w:val="28"/>
          <w:szCs w:val="28"/>
        </w:rPr>
        <w:t>% від загальної кількості питань) в основному стосувалися організації роботи шкіл та дошкільних навчальних закладів, створення належних умов перебування дітей в закладах освіти, забезпечення закладів освіти альтернативним або автономним опаленням, у зв’язку із пошкодженням об’єктів теплопостачання</w:t>
      </w:r>
      <w:r w:rsidR="00ED3253">
        <w:rPr>
          <w:rFonts w:ascii="Times New Roman" w:hAnsi="Times New Roman" w:cs="Times New Roman"/>
          <w:sz w:val="28"/>
          <w:szCs w:val="28"/>
        </w:rPr>
        <w:t>, організацією учбового процесу</w:t>
      </w:r>
      <w:r w:rsidR="00BB48F7">
        <w:rPr>
          <w:rFonts w:ascii="Times New Roman" w:hAnsi="Times New Roman" w:cs="Times New Roman"/>
          <w:sz w:val="28"/>
          <w:szCs w:val="28"/>
        </w:rPr>
        <w:t xml:space="preserve"> в укриттях.</w:t>
      </w:r>
      <w:r w:rsidRPr="009E08C8">
        <w:rPr>
          <w:rFonts w:ascii="Times New Roman" w:hAnsi="Times New Roman" w:cs="Times New Roman"/>
          <w:sz w:val="28"/>
          <w:szCs w:val="28"/>
        </w:rPr>
        <w:t xml:space="preserve"> </w:t>
      </w:r>
    </w:p>
    <w:p w14:paraId="4826A898" w14:textId="77777777"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Звернення з питань транспорту (1,0% від загальної кількості питань)  стосувались організації дорожнього руху, збільшення кількісті одиниць транспорту на окремих маршрутах.</w:t>
      </w:r>
    </w:p>
    <w:p w14:paraId="0E1E9B93" w14:textId="1FC6C053"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 В зверненнях з сімейної, гендерної політики та захисту прав дітей (</w:t>
      </w:r>
      <w:r w:rsidR="000E16EE">
        <w:rPr>
          <w:rFonts w:ascii="Times New Roman" w:hAnsi="Times New Roman" w:cs="Times New Roman"/>
          <w:sz w:val="28"/>
          <w:szCs w:val="28"/>
        </w:rPr>
        <w:t xml:space="preserve">1,0 </w:t>
      </w:r>
      <w:r w:rsidRPr="009E08C8">
        <w:rPr>
          <w:rFonts w:ascii="Times New Roman" w:hAnsi="Times New Roman" w:cs="Times New Roman"/>
          <w:sz w:val="28"/>
          <w:szCs w:val="28"/>
        </w:rPr>
        <w:t xml:space="preserve">% від загальної кількості питань) порушувались питання захисту прав дітей, участі батьків  у вихованні дітей,  роботи служби у справах та сім’ї. </w:t>
      </w:r>
    </w:p>
    <w:p w14:paraId="47430D66" w14:textId="77777777"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В зверненнях з питань екології (0,3% від загальної кількості питань), порушувались питання забруднення довкілля, пов’язаного із роботою генераторів.</w:t>
      </w:r>
    </w:p>
    <w:p w14:paraId="7265E854" w14:textId="6AA7CCC2"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ab/>
        <w:t xml:space="preserve">У Дніпровській районній в місті Києві державній адміністрації питання роботи із  зверненнями громадян перебуває на постійному контролі. </w:t>
      </w:r>
    </w:p>
    <w:p w14:paraId="6298E977" w14:textId="77777777" w:rsidR="00F56B2C" w:rsidRPr="00F64188" w:rsidRDefault="00F56B2C" w:rsidP="00F56B2C">
      <w:pPr>
        <w:pStyle w:val="western"/>
        <w:shd w:val="clear" w:color="auto" w:fill="FFFFFF"/>
        <w:tabs>
          <w:tab w:val="left" w:pos="567"/>
        </w:tabs>
        <w:spacing w:before="0" w:beforeAutospacing="0" w:after="0" w:afterAutospacing="0"/>
        <w:ind w:firstLine="567"/>
        <w:jc w:val="both"/>
        <w:rPr>
          <w:sz w:val="28"/>
          <w:szCs w:val="28"/>
          <w:lang w:val="uk-UA"/>
        </w:rPr>
      </w:pPr>
      <w:r w:rsidRPr="00F64188">
        <w:rPr>
          <w:sz w:val="28"/>
          <w:szCs w:val="28"/>
          <w:lang w:val="uk-UA"/>
        </w:rPr>
        <w:t xml:space="preserve">Зокрема, на засіданні Колегії Дніпровської районної в місті Києві державної адміністрації 26 лютого 2026 року заслухано питання «Про  підсумки роботи із зверненнями громадян, що надійшли до Дніпровської районної в місті Києві державної адміністрації у 2025 році». </w:t>
      </w:r>
    </w:p>
    <w:p w14:paraId="2F113062" w14:textId="4267277C" w:rsidR="00F56B2C" w:rsidRDefault="00F56B2C" w:rsidP="00F56B2C">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На виконання вимог Указу Президента України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109/2008, Закону України «Про звернення громадян»</w:t>
      </w:r>
      <w:r>
        <w:rPr>
          <w:rFonts w:ascii="Times New Roman" w:hAnsi="Times New Roman" w:cs="Times New Roman"/>
          <w:sz w:val="28"/>
          <w:szCs w:val="28"/>
        </w:rPr>
        <w:t xml:space="preserve"> керівники структурних підрозділів райдержадміністрації, підпорядкованих комунальних підприємств,  відповідно до затвердженого головою райдержадміністрації графіка, звітують</w:t>
      </w:r>
      <w:r w:rsidRPr="00D14E53">
        <w:rPr>
          <w:rFonts w:ascii="Times New Roman" w:hAnsi="Times New Roman" w:cs="Times New Roman"/>
          <w:sz w:val="28"/>
          <w:szCs w:val="28"/>
        </w:rPr>
        <w:t xml:space="preserve"> </w:t>
      </w:r>
      <w:r>
        <w:rPr>
          <w:rFonts w:ascii="Times New Roman" w:hAnsi="Times New Roman" w:cs="Times New Roman"/>
          <w:sz w:val="28"/>
          <w:szCs w:val="28"/>
        </w:rPr>
        <w:t xml:space="preserve">про </w:t>
      </w:r>
      <w:r w:rsidRPr="00F64188">
        <w:rPr>
          <w:rFonts w:ascii="Times New Roman" w:hAnsi="Times New Roman" w:cs="Times New Roman"/>
          <w:sz w:val="28"/>
          <w:szCs w:val="28"/>
        </w:rPr>
        <w:t xml:space="preserve">роботу із зверненнями громадян </w:t>
      </w:r>
      <w:r>
        <w:rPr>
          <w:rFonts w:ascii="Times New Roman" w:hAnsi="Times New Roman" w:cs="Times New Roman"/>
          <w:sz w:val="28"/>
          <w:szCs w:val="28"/>
        </w:rPr>
        <w:t xml:space="preserve">в підпорядкованих підрозділах. </w:t>
      </w:r>
    </w:p>
    <w:p w14:paraId="0E98D618" w14:textId="418D73FF" w:rsidR="00F56B2C" w:rsidRPr="009E08C8" w:rsidRDefault="00F56B2C" w:rsidP="00F56B2C">
      <w:pPr>
        <w:tabs>
          <w:tab w:val="left" w:pos="567"/>
          <w:tab w:val="left" w:pos="709"/>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 січні-вересні поточного року про</w:t>
      </w:r>
      <w:r w:rsidRPr="009E08C8">
        <w:rPr>
          <w:rFonts w:ascii="Times New Roman" w:hAnsi="Times New Roman" w:cs="Times New Roman"/>
          <w:sz w:val="28"/>
          <w:szCs w:val="28"/>
        </w:rPr>
        <w:t xml:space="preserve"> роботу із зверненнями громадян прозвітували керівники:  управління житлово-комунального господарства, архівного відділу, відділу обліку, розподілу житлової площі та контролю за її використанням райдержадміністрації, управління соціальної та ветеранської політики, комунального підприємства «Керуюча компанія з обслуговування житлового фонду Дніпровського району м. Києва», відділу з питань внутрішньої політики та зв’язків з громадськістю</w:t>
      </w:r>
      <w:r>
        <w:rPr>
          <w:rFonts w:ascii="Times New Roman" w:hAnsi="Times New Roman" w:cs="Times New Roman"/>
          <w:sz w:val="28"/>
          <w:szCs w:val="28"/>
        </w:rPr>
        <w:t>, служби у справах дітей, відділу торгівлі та споживчого ринку, відділу з питань промисловості та підприємництва, відділу з питань благоустрою  та екології.</w:t>
      </w:r>
    </w:p>
    <w:p w14:paraId="2E62C20B" w14:textId="6F801E95" w:rsidR="005F790E" w:rsidRDefault="005F790E" w:rsidP="00F56B2C">
      <w:pPr>
        <w:pStyle w:val="western"/>
        <w:shd w:val="clear" w:color="auto" w:fill="FFFFFF"/>
        <w:tabs>
          <w:tab w:val="left" w:pos="567"/>
        </w:tabs>
        <w:spacing w:before="0" w:beforeAutospacing="0" w:after="0" w:afterAutospacing="0"/>
        <w:ind w:firstLine="567"/>
        <w:jc w:val="both"/>
        <w:rPr>
          <w:rFonts w:eastAsiaTheme="minorEastAsia"/>
          <w:sz w:val="28"/>
          <w:szCs w:val="28"/>
          <w:lang w:val="uk-UA" w:eastAsia="en-US"/>
        </w:rPr>
      </w:pPr>
      <w:r w:rsidRPr="005F790E">
        <w:rPr>
          <w:rFonts w:eastAsiaTheme="minorEastAsia"/>
          <w:sz w:val="28"/>
          <w:szCs w:val="28"/>
          <w:lang w:val="uk-UA" w:eastAsia="en-US"/>
        </w:rPr>
        <w:t xml:space="preserve">Згідно  із графіком  проведення перевірок організації роботи із зверненнями громадян у звітному періоді відділом роботи із зверненнями громадян </w:t>
      </w:r>
      <w:r w:rsidRPr="005F790E">
        <w:rPr>
          <w:rFonts w:eastAsiaTheme="minorEastAsia"/>
          <w:sz w:val="28"/>
          <w:szCs w:val="28"/>
          <w:lang w:val="uk-UA" w:eastAsia="en-US"/>
        </w:rPr>
        <w:lastRenderedPageBreak/>
        <w:t xml:space="preserve">райдержадміністрації проведено перевірки в управлінні освіти, </w:t>
      </w:r>
      <w:r w:rsidR="00A56780">
        <w:rPr>
          <w:rFonts w:eastAsiaTheme="minorEastAsia"/>
          <w:sz w:val="28"/>
          <w:szCs w:val="28"/>
          <w:lang w:val="uk-UA" w:eastAsia="en-US"/>
        </w:rPr>
        <w:t>управлінні</w:t>
      </w:r>
      <w:r w:rsidRPr="005F790E">
        <w:rPr>
          <w:rFonts w:eastAsiaTheme="minorEastAsia"/>
          <w:sz w:val="28"/>
          <w:szCs w:val="28"/>
          <w:lang w:val="uk-UA" w:eastAsia="en-US"/>
        </w:rPr>
        <w:t xml:space="preserve"> культури та комунальному підприємстві по утриманню зелених насаджень Дніпровського району міста Києва, управлінні</w:t>
      </w:r>
      <w:r w:rsidR="00A56780">
        <w:rPr>
          <w:rFonts w:eastAsiaTheme="minorEastAsia"/>
          <w:sz w:val="28"/>
          <w:szCs w:val="28"/>
          <w:lang w:val="uk-UA" w:eastAsia="en-US"/>
        </w:rPr>
        <w:t xml:space="preserve"> </w:t>
      </w:r>
      <w:r w:rsidRPr="005F790E">
        <w:rPr>
          <w:rFonts w:eastAsiaTheme="minorEastAsia"/>
          <w:sz w:val="28"/>
          <w:szCs w:val="28"/>
          <w:lang w:val="uk-UA" w:eastAsia="en-US"/>
        </w:rPr>
        <w:t>житлово-комунального господарства, архівному відділі, відділі обліку, розподілу житлової площі та контролю за її використанням райдержадміністрації. Довідки про результати перевірок надані голові райдержадміністрації.</w:t>
      </w:r>
    </w:p>
    <w:p w14:paraId="3BEF1574" w14:textId="6AB3404B" w:rsidR="00F56B2C" w:rsidRDefault="00F56B2C" w:rsidP="00F56B2C">
      <w:pPr>
        <w:pStyle w:val="western"/>
        <w:shd w:val="clear" w:color="auto" w:fill="FFFFFF"/>
        <w:tabs>
          <w:tab w:val="left" w:pos="567"/>
        </w:tabs>
        <w:spacing w:before="0" w:beforeAutospacing="0" w:after="0" w:afterAutospacing="0"/>
        <w:ind w:firstLine="567"/>
        <w:jc w:val="both"/>
        <w:rPr>
          <w:sz w:val="28"/>
          <w:szCs w:val="28"/>
          <w:lang w:val="uk-UA"/>
        </w:rPr>
      </w:pPr>
      <w:r>
        <w:rPr>
          <w:sz w:val="28"/>
          <w:szCs w:val="28"/>
          <w:lang w:val="uk-UA"/>
        </w:rPr>
        <w:t>Особисті прийоми</w:t>
      </w:r>
      <w:r w:rsidR="00A56780">
        <w:rPr>
          <w:sz w:val="28"/>
          <w:szCs w:val="28"/>
          <w:lang w:val="uk-UA"/>
        </w:rPr>
        <w:t xml:space="preserve"> </w:t>
      </w:r>
      <w:r>
        <w:rPr>
          <w:sz w:val="28"/>
          <w:szCs w:val="28"/>
          <w:lang w:val="uk-UA"/>
        </w:rPr>
        <w:t>громадян керівництвом</w:t>
      </w:r>
      <w:r w:rsidR="00A56780">
        <w:rPr>
          <w:sz w:val="28"/>
          <w:szCs w:val="28"/>
          <w:lang w:val="uk-UA"/>
        </w:rPr>
        <w:t xml:space="preserve"> </w:t>
      </w:r>
      <w:r>
        <w:rPr>
          <w:sz w:val="28"/>
          <w:szCs w:val="28"/>
          <w:lang w:val="uk-UA"/>
        </w:rPr>
        <w:t>райдержадміністрації проводяться відповідно до графіку</w:t>
      </w:r>
      <w:r w:rsidRPr="00F64188">
        <w:rPr>
          <w:sz w:val="28"/>
          <w:szCs w:val="28"/>
          <w:lang w:val="uk-UA"/>
        </w:rPr>
        <w:t xml:space="preserve"> проведення особистих та виїзних прийомів громадян і прямих («гарячих») телефонних ліній</w:t>
      </w:r>
      <w:r>
        <w:rPr>
          <w:sz w:val="28"/>
          <w:szCs w:val="28"/>
          <w:lang w:val="uk-UA"/>
        </w:rPr>
        <w:t xml:space="preserve">, а також і поза графіком, у разі необхідності, для вирішення нагальних питань. </w:t>
      </w:r>
    </w:p>
    <w:p w14:paraId="433070BB" w14:textId="27BE108B" w:rsidR="009E08C8" w:rsidRPr="009E08C8" w:rsidRDefault="009E08C8" w:rsidP="009E08C8">
      <w:pPr>
        <w:tabs>
          <w:tab w:val="left" w:pos="567"/>
          <w:tab w:val="left" w:pos="709"/>
        </w:tabs>
        <w:spacing w:after="0" w:line="240" w:lineRule="auto"/>
        <w:ind w:firstLine="567"/>
        <w:jc w:val="both"/>
        <w:rPr>
          <w:rFonts w:ascii="Times New Roman" w:hAnsi="Times New Roman" w:cs="Times New Roman"/>
          <w:sz w:val="28"/>
          <w:szCs w:val="28"/>
        </w:rPr>
      </w:pPr>
      <w:r w:rsidRPr="009E08C8">
        <w:rPr>
          <w:rFonts w:ascii="Times New Roman" w:hAnsi="Times New Roman" w:cs="Times New Roman"/>
          <w:sz w:val="28"/>
          <w:szCs w:val="28"/>
        </w:rPr>
        <w:t xml:space="preserve">За звітний період керівництвом райдержадміністрації  проведено </w:t>
      </w:r>
      <w:r w:rsidR="00C735C3" w:rsidRPr="00B05C87">
        <w:rPr>
          <w:rFonts w:ascii="Times New Roman" w:hAnsi="Times New Roman" w:cs="Times New Roman"/>
          <w:sz w:val="28"/>
          <w:szCs w:val="28"/>
        </w:rPr>
        <w:t>102</w:t>
      </w:r>
      <w:r w:rsidRPr="004F4467">
        <w:rPr>
          <w:rFonts w:ascii="Times New Roman" w:hAnsi="Times New Roman" w:cs="Times New Roman"/>
          <w:color w:val="FF0000"/>
          <w:sz w:val="28"/>
          <w:szCs w:val="28"/>
        </w:rPr>
        <w:t xml:space="preserve"> </w:t>
      </w:r>
      <w:r w:rsidRPr="009E08C8">
        <w:rPr>
          <w:rFonts w:ascii="Times New Roman" w:hAnsi="Times New Roman" w:cs="Times New Roman"/>
          <w:sz w:val="28"/>
          <w:szCs w:val="28"/>
        </w:rPr>
        <w:t>прийом</w:t>
      </w:r>
      <w:r w:rsidR="00B05C87">
        <w:rPr>
          <w:rFonts w:ascii="Times New Roman" w:hAnsi="Times New Roman" w:cs="Times New Roman"/>
          <w:sz w:val="28"/>
          <w:szCs w:val="28"/>
        </w:rPr>
        <w:t>и</w:t>
      </w:r>
      <w:r w:rsidRPr="009E08C8">
        <w:rPr>
          <w:rFonts w:ascii="Times New Roman" w:hAnsi="Times New Roman" w:cs="Times New Roman"/>
          <w:sz w:val="28"/>
          <w:szCs w:val="28"/>
        </w:rPr>
        <w:t xml:space="preserve"> громадян,  на яких прийнято </w:t>
      </w:r>
      <w:r w:rsidR="00153999" w:rsidRPr="00153999">
        <w:rPr>
          <w:rFonts w:ascii="Times New Roman" w:hAnsi="Times New Roman" w:cs="Times New Roman"/>
          <w:sz w:val="28"/>
          <w:szCs w:val="28"/>
        </w:rPr>
        <w:t>310</w:t>
      </w:r>
      <w:r w:rsidR="00153999">
        <w:rPr>
          <w:rFonts w:ascii="Times New Roman" w:hAnsi="Times New Roman" w:cs="Times New Roman"/>
          <w:color w:val="FF0000"/>
          <w:sz w:val="28"/>
          <w:szCs w:val="28"/>
        </w:rPr>
        <w:t xml:space="preserve"> </w:t>
      </w:r>
      <w:r w:rsidRPr="009E08C8">
        <w:rPr>
          <w:rFonts w:ascii="Times New Roman" w:hAnsi="Times New Roman" w:cs="Times New Roman"/>
          <w:sz w:val="28"/>
          <w:szCs w:val="28"/>
        </w:rPr>
        <w:t>громадян.</w:t>
      </w:r>
      <w:r w:rsidR="00A56780">
        <w:rPr>
          <w:rFonts w:ascii="Times New Roman" w:hAnsi="Times New Roman" w:cs="Times New Roman"/>
          <w:sz w:val="28"/>
          <w:szCs w:val="28"/>
        </w:rPr>
        <w:t xml:space="preserve"> </w:t>
      </w:r>
      <w:r w:rsidRPr="009E08C8">
        <w:rPr>
          <w:rFonts w:ascii="Times New Roman" w:hAnsi="Times New Roman" w:cs="Times New Roman"/>
          <w:sz w:val="28"/>
          <w:szCs w:val="28"/>
        </w:rPr>
        <w:t xml:space="preserve">Безпосередньо головою райдержадміністрації проведено 34 особистих та 15 виїзних прийомів, на яких прийнято 140 громадян (113 на особистих та 27 на виїзних). </w:t>
      </w:r>
    </w:p>
    <w:p w14:paraId="2C80E46D" w14:textId="77777777" w:rsidR="00CD3523" w:rsidRPr="00F64188" w:rsidRDefault="00CD3523" w:rsidP="00CD3523">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ab/>
        <w:t xml:space="preserve">З метою реалізації громадянами конституційного права на звернення в холі райдержадміністрації встановлено скриньки для скарг, заяв та пропозицій громадян. Крім того, громадяни мають можливість надіслати звернення електронною поштою: </w:t>
      </w:r>
      <w:hyperlink r:id="rId5" w:history="1">
        <w:r w:rsidRPr="00F64188">
          <w:rPr>
            <w:rStyle w:val="a4"/>
            <w:rFonts w:ascii="Times New Roman" w:hAnsi="Times New Roman" w:cs="Times New Roman"/>
            <w:sz w:val="28"/>
            <w:szCs w:val="28"/>
          </w:rPr>
          <w:t>dniprrda–zvernennya@kyivcity.gov.ua</w:t>
        </w:r>
      </w:hyperlink>
      <w:r w:rsidRPr="00F64188">
        <w:rPr>
          <w:rFonts w:ascii="Times New Roman" w:hAnsi="Times New Roman" w:cs="Times New Roman"/>
          <w:sz w:val="28"/>
          <w:szCs w:val="28"/>
        </w:rPr>
        <w:t xml:space="preserve"> та отримати консультації/роз’яснення, звернувшись до відділу роботи із зверненнями громадян за телефонами: 366 51 00, 366 51 02, 366 51 03.</w:t>
      </w:r>
    </w:p>
    <w:p w14:paraId="67C7E490" w14:textId="77777777" w:rsidR="00CD3523" w:rsidRPr="00F64188" w:rsidRDefault="00CD3523" w:rsidP="00CD3523">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Відділом роботи із зверненнями громадян ведеться щоденний моніторинг стану виконавської дисципліни щодо розгляду звернень громадян</w:t>
      </w:r>
      <w:r>
        <w:rPr>
          <w:rFonts w:ascii="Times New Roman" w:hAnsi="Times New Roman" w:cs="Times New Roman"/>
          <w:sz w:val="28"/>
          <w:szCs w:val="28"/>
        </w:rPr>
        <w:t xml:space="preserve"> шляхом надсилання виконавцям письмових нагадувань про наближення термінів виконання звернень системою електронного документообігу, нагадувань в телефонному режимі та інформування керівництва райдержадміністрації</w:t>
      </w:r>
      <w:r w:rsidRPr="00F64188">
        <w:rPr>
          <w:rFonts w:ascii="Times New Roman" w:hAnsi="Times New Roman" w:cs="Times New Roman"/>
          <w:sz w:val="28"/>
          <w:szCs w:val="28"/>
        </w:rPr>
        <w:t xml:space="preserve"> щодо</w:t>
      </w:r>
      <w:r>
        <w:rPr>
          <w:rFonts w:ascii="Times New Roman" w:hAnsi="Times New Roman" w:cs="Times New Roman"/>
          <w:sz w:val="28"/>
          <w:szCs w:val="28"/>
        </w:rPr>
        <w:t xml:space="preserve"> стану виконання </w:t>
      </w:r>
      <w:r w:rsidRPr="00F64188">
        <w:rPr>
          <w:rFonts w:ascii="Times New Roman" w:hAnsi="Times New Roman" w:cs="Times New Roman"/>
          <w:sz w:val="28"/>
          <w:szCs w:val="28"/>
        </w:rPr>
        <w:t xml:space="preserve">звернень громадян в структурних підрозділах райдержадміністрації та підпорядкованих комунальних підприємствах. </w:t>
      </w:r>
    </w:p>
    <w:p w14:paraId="491A53FC" w14:textId="77777777" w:rsidR="00663795" w:rsidRDefault="00663795" w:rsidP="00661563">
      <w:pPr>
        <w:rPr>
          <w:rFonts w:ascii="Times New Roman" w:hAnsi="Times New Roman" w:cs="Times New Roman"/>
          <w:sz w:val="28"/>
          <w:szCs w:val="28"/>
        </w:rPr>
      </w:pPr>
      <w:r>
        <w:rPr>
          <w:rFonts w:ascii="Times New Roman" w:hAnsi="Times New Roman" w:cs="Times New Roman"/>
          <w:sz w:val="28"/>
          <w:szCs w:val="28"/>
        </w:rPr>
        <w:t xml:space="preserve">                                                                       </w:t>
      </w:r>
    </w:p>
    <w:p w14:paraId="3DD75589" w14:textId="2BF03607" w:rsidR="006418EB" w:rsidRDefault="00663795" w:rsidP="00661563">
      <w:r>
        <w:rPr>
          <w:rFonts w:ascii="Times New Roman" w:hAnsi="Times New Roman" w:cs="Times New Roman"/>
          <w:sz w:val="28"/>
          <w:szCs w:val="28"/>
        </w:rPr>
        <w:t xml:space="preserve">                                                                 </w:t>
      </w:r>
      <w:r w:rsidR="0093671A">
        <w:rPr>
          <w:rFonts w:ascii="Times New Roman" w:hAnsi="Times New Roman" w:cs="Times New Roman"/>
          <w:sz w:val="28"/>
          <w:szCs w:val="28"/>
        </w:rPr>
        <w:t xml:space="preserve">Відділ роботи </w:t>
      </w:r>
      <w:r>
        <w:rPr>
          <w:rFonts w:ascii="Times New Roman" w:hAnsi="Times New Roman" w:cs="Times New Roman"/>
          <w:sz w:val="28"/>
          <w:szCs w:val="28"/>
        </w:rPr>
        <w:t>і</w:t>
      </w:r>
      <w:r w:rsidR="0093671A">
        <w:rPr>
          <w:rFonts w:ascii="Times New Roman" w:hAnsi="Times New Roman" w:cs="Times New Roman"/>
          <w:sz w:val="28"/>
          <w:szCs w:val="28"/>
        </w:rPr>
        <w:t>з зверненнями громадян</w:t>
      </w:r>
      <w:r w:rsidR="00661563">
        <w:rPr>
          <w:rFonts w:ascii="Times New Roman" w:hAnsi="Times New Roman" w:cs="Times New Roman"/>
          <w:sz w:val="28"/>
          <w:szCs w:val="28"/>
        </w:rPr>
        <w:t xml:space="preserve"> </w:t>
      </w:r>
    </w:p>
    <w:sectPr w:rsidR="006418EB" w:rsidSect="00816F28">
      <w:pgSz w:w="11906" w:h="16838" w:code="9"/>
      <w:pgMar w:top="1134" w:right="567"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C1DE5"/>
    <w:multiLevelType w:val="hybridMultilevel"/>
    <w:tmpl w:val="05DAD776"/>
    <w:lvl w:ilvl="0" w:tplc="47B668EA">
      <w:start w:val="1"/>
      <w:numFmt w:val="decimal"/>
      <w:lvlText w:val="%1."/>
      <w:lvlJc w:val="left"/>
      <w:pPr>
        <w:ind w:left="107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CB8"/>
    <w:rsid w:val="00001E3F"/>
    <w:rsid w:val="00024F36"/>
    <w:rsid w:val="00033BA2"/>
    <w:rsid w:val="000729FC"/>
    <w:rsid w:val="00086BF0"/>
    <w:rsid w:val="000B5E6B"/>
    <w:rsid w:val="000B6EB8"/>
    <w:rsid w:val="000D0CE0"/>
    <w:rsid w:val="000D16DC"/>
    <w:rsid w:val="000D4ED1"/>
    <w:rsid w:val="000E16EE"/>
    <w:rsid w:val="000E207B"/>
    <w:rsid w:val="000F4E4F"/>
    <w:rsid w:val="00106CFD"/>
    <w:rsid w:val="00143166"/>
    <w:rsid w:val="001435EC"/>
    <w:rsid w:val="00143E71"/>
    <w:rsid w:val="00153999"/>
    <w:rsid w:val="00155FEE"/>
    <w:rsid w:val="001A2C06"/>
    <w:rsid w:val="001A450E"/>
    <w:rsid w:val="001B0923"/>
    <w:rsid w:val="001C6B81"/>
    <w:rsid w:val="001F0A81"/>
    <w:rsid w:val="001F25E0"/>
    <w:rsid w:val="0021423C"/>
    <w:rsid w:val="00221CA7"/>
    <w:rsid w:val="00222D0B"/>
    <w:rsid w:val="00265083"/>
    <w:rsid w:val="00271BEC"/>
    <w:rsid w:val="002919D3"/>
    <w:rsid w:val="002A2C79"/>
    <w:rsid w:val="002A73E9"/>
    <w:rsid w:val="002A77D7"/>
    <w:rsid w:val="002D1D1E"/>
    <w:rsid w:val="002D2543"/>
    <w:rsid w:val="003237AC"/>
    <w:rsid w:val="0032427D"/>
    <w:rsid w:val="00342566"/>
    <w:rsid w:val="003B6966"/>
    <w:rsid w:val="0040235C"/>
    <w:rsid w:val="0042328C"/>
    <w:rsid w:val="00447615"/>
    <w:rsid w:val="00447C54"/>
    <w:rsid w:val="0046695E"/>
    <w:rsid w:val="00467DF1"/>
    <w:rsid w:val="00474D37"/>
    <w:rsid w:val="004848B1"/>
    <w:rsid w:val="004B4694"/>
    <w:rsid w:val="004C2014"/>
    <w:rsid w:val="004D33EE"/>
    <w:rsid w:val="004D782B"/>
    <w:rsid w:val="004E161E"/>
    <w:rsid w:val="004F4467"/>
    <w:rsid w:val="004F48E8"/>
    <w:rsid w:val="004F713E"/>
    <w:rsid w:val="00541CE6"/>
    <w:rsid w:val="00550E99"/>
    <w:rsid w:val="005604E4"/>
    <w:rsid w:val="00563257"/>
    <w:rsid w:val="00573D9F"/>
    <w:rsid w:val="005855BD"/>
    <w:rsid w:val="005B3EAB"/>
    <w:rsid w:val="005C0A69"/>
    <w:rsid w:val="005D5444"/>
    <w:rsid w:val="005E0509"/>
    <w:rsid w:val="005E3F1A"/>
    <w:rsid w:val="005F790E"/>
    <w:rsid w:val="006142CB"/>
    <w:rsid w:val="00617480"/>
    <w:rsid w:val="0063035E"/>
    <w:rsid w:val="006418EB"/>
    <w:rsid w:val="00646684"/>
    <w:rsid w:val="00661563"/>
    <w:rsid w:val="00661578"/>
    <w:rsid w:val="00663795"/>
    <w:rsid w:val="006639CE"/>
    <w:rsid w:val="00670F65"/>
    <w:rsid w:val="006760D5"/>
    <w:rsid w:val="00684661"/>
    <w:rsid w:val="00693BE3"/>
    <w:rsid w:val="00696B2E"/>
    <w:rsid w:val="006A68D8"/>
    <w:rsid w:val="006C265C"/>
    <w:rsid w:val="006C560B"/>
    <w:rsid w:val="006C7B19"/>
    <w:rsid w:val="006F00A5"/>
    <w:rsid w:val="006F075D"/>
    <w:rsid w:val="006F0CEC"/>
    <w:rsid w:val="006F17D6"/>
    <w:rsid w:val="007155A0"/>
    <w:rsid w:val="007233AA"/>
    <w:rsid w:val="00751A2F"/>
    <w:rsid w:val="00760063"/>
    <w:rsid w:val="00774F81"/>
    <w:rsid w:val="007C60A6"/>
    <w:rsid w:val="007D0BE6"/>
    <w:rsid w:val="008060E4"/>
    <w:rsid w:val="008144B3"/>
    <w:rsid w:val="00816F28"/>
    <w:rsid w:val="00826075"/>
    <w:rsid w:val="00835193"/>
    <w:rsid w:val="00842012"/>
    <w:rsid w:val="00843059"/>
    <w:rsid w:val="00846B9C"/>
    <w:rsid w:val="0085124A"/>
    <w:rsid w:val="00856BC1"/>
    <w:rsid w:val="00895285"/>
    <w:rsid w:val="00896921"/>
    <w:rsid w:val="008976B6"/>
    <w:rsid w:val="008C1864"/>
    <w:rsid w:val="008C36EF"/>
    <w:rsid w:val="008F1E1F"/>
    <w:rsid w:val="008F2EC2"/>
    <w:rsid w:val="008F3538"/>
    <w:rsid w:val="008F6797"/>
    <w:rsid w:val="0091749A"/>
    <w:rsid w:val="0093671A"/>
    <w:rsid w:val="009437E7"/>
    <w:rsid w:val="009678CF"/>
    <w:rsid w:val="00982F09"/>
    <w:rsid w:val="009B1D4C"/>
    <w:rsid w:val="009B46E4"/>
    <w:rsid w:val="009E08C8"/>
    <w:rsid w:val="009F1F93"/>
    <w:rsid w:val="00A46381"/>
    <w:rsid w:val="00A56780"/>
    <w:rsid w:val="00A659EE"/>
    <w:rsid w:val="00A66579"/>
    <w:rsid w:val="00A8044E"/>
    <w:rsid w:val="00AC241A"/>
    <w:rsid w:val="00AD7187"/>
    <w:rsid w:val="00AE2337"/>
    <w:rsid w:val="00B05C87"/>
    <w:rsid w:val="00B06B4F"/>
    <w:rsid w:val="00B2695D"/>
    <w:rsid w:val="00B330AF"/>
    <w:rsid w:val="00B56360"/>
    <w:rsid w:val="00B60FC8"/>
    <w:rsid w:val="00B711B0"/>
    <w:rsid w:val="00B7435A"/>
    <w:rsid w:val="00BB48F7"/>
    <w:rsid w:val="00BB4B2E"/>
    <w:rsid w:val="00BE2FB4"/>
    <w:rsid w:val="00BF4A87"/>
    <w:rsid w:val="00C0691F"/>
    <w:rsid w:val="00C06FD5"/>
    <w:rsid w:val="00C53C0E"/>
    <w:rsid w:val="00C61EFF"/>
    <w:rsid w:val="00C716EB"/>
    <w:rsid w:val="00C735C3"/>
    <w:rsid w:val="00C75327"/>
    <w:rsid w:val="00C92931"/>
    <w:rsid w:val="00CB1818"/>
    <w:rsid w:val="00CD3523"/>
    <w:rsid w:val="00D0037C"/>
    <w:rsid w:val="00D01881"/>
    <w:rsid w:val="00D10A59"/>
    <w:rsid w:val="00D13899"/>
    <w:rsid w:val="00D16382"/>
    <w:rsid w:val="00D224B8"/>
    <w:rsid w:val="00D5631F"/>
    <w:rsid w:val="00D90241"/>
    <w:rsid w:val="00D90E24"/>
    <w:rsid w:val="00DA1233"/>
    <w:rsid w:val="00DA449F"/>
    <w:rsid w:val="00DD7C78"/>
    <w:rsid w:val="00DF310F"/>
    <w:rsid w:val="00E12B33"/>
    <w:rsid w:val="00E3123A"/>
    <w:rsid w:val="00E41B2D"/>
    <w:rsid w:val="00E46CEB"/>
    <w:rsid w:val="00E64FA0"/>
    <w:rsid w:val="00E74987"/>
    <w:rsid w:val="00E86D8C"/>
    <w:rsid w:val="00E91510"/>
    <w:rsid w:val="00EA3511"/>
    <w:rsid w:val="00EB66E2"/>
    <w:rsid w:val="00EC5F06"/>
    <w:rsid w:val="00ED3253"/>
    <w:rsid w:val="00EE71A8"/>
    <w:rsid w:val="00EF302F"/>
    <w:rsid w:val="00F25396"/>
    <w:rsid w:val="00F25FB1"/>
    <w:rsid w:val="00F3406E"/>
    <w:rsid w:val="00F437C9"/>
    <w:rsid w:val="00F43B8F"/>
    <w:rsid w:val="00F45B72"/>
    <w:rsid w:val="00F46A04"/>
    <w:rsid w:val="00F56B2C"/>
    <w:rsid w:val="00F57555"/>
    <w:rsid w:val="00F67057"/>
    <w:rsid w:val="00F95CB8"/>
    <w:rsid w:val="00FA35AF"/>
    <w:rsid w:val="00FB4924"/>
    <w:rsid w:val="00FB6C99"/>
    <w:rsid w:val="00FC6DA4"/>
    <w:rsid w:val="00FD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3BEC"/>
  <w15:chartTrackingRefBased/>
  <w15:docId w15:val="{B8BC681F-5210-4DF6-AB88-B7865D8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1563"/>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44B3"/>
    <w:pPr>
      <w:spacing w:after="0" w:line="240" w:lineRule="auto"/>
      <w:ind w:left="720"/>
      <w:contextualSpacing/>
    </w:pPr>
    <w:rPr>
      <w:rFonts w:ascii="Times New Roman" w:eastAsia="Times New Roman" w:hAnsi="Times New Roman" w:cs="Times New Roman"/>
      <w:sz w:val="24"/>
      <w:szCs w:val="24"/>
      <w:lang w:eastAsia="uk-UA"/>
    </w:rPr>
  </w:style>
  <w:style w:type="character" w:styleId="a4">
    <w:name w:val="Hyperlink"/>
    <w:rsid w:val="00661563"/>
    <w:rPr>
      <w:color w:val="0000FF"/>
      <w:u w:val="single"/>
    </w:rPr>
  </w:style>
  <w:style w:type="paragraph" w:styleId="a5">
    <w:name w:val="Normal (Web)"/>
    <w:basedOn w:val="a"/>
    <w:uiPriority w:val="99"/>
    <w:unhideWhenUsed/>
    <w:rsid w:val="0066156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western">
    <w:name w:val="western"/>
    <w:basedOn w:val="a"/>
    <w:rsid w:val="0066156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63035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3035E"/>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18370">
      <w:bodyDiv w:val="1"/>
      <w:marLeft w:val="0"/>
      <w:marRight w:val="0"/>
      <w:marTop w:val="0"/>
      <w:marBottom w:val="0"/>
      <w:divBdr>
        <w:top w:val="none" w:sz="0" w:space="0" w:color="auto"/>
        <w:left w:val="none" w:sz="0" w:space="0" w:color="auto"/>
        <w:bottom w:val="none" w:sz="0" w:space="0" w:color="auto"/>
        <w:right w:val="none" w:sz="0" w:space="0" w:color="auto"/>
      </w:divBdr>
    </w:div>
    <w:div w:id="21187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niprrda-zvernennya@kyivcity.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8707</Words>
  <Characters>4963</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Ревуцька Олена Степанівна</dc:creator>
  <cp:keywords/>
  <dc:description/>
  <cp:lastModifiedBy>Бондар Сергій Олександрович</cp:lastModifiedBy>
  <cp:revision>21</cp:revision>
  <cp:lastPrinted>2026-10-08T12:13:00Z</cp:lastPrinted>
  <dcterms:created xsi:type="dcterms:W3CDTF">2026-10-08T12:18:00Z</dcterms:created>
  <dcterms:modified xsi:type="dcterms:W3CDTF">2026-10-09T08:51:00Z</dcterms:modified>
</cp:coreProperties>
</file>