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96DF" w14:textId="77777777" w:rsidR="00F40E7F" w:rsidRDefault="00F40E7F" w:rsidP="00F40E7F">
      <w:pPr>
        <w:widowControl w:val="0"/>
        <w:snapToGrid w:val="0"/>
        <w:ind w:firstLine="567"/>
        <w:jc w:val="center"/>
        <w:outlineLvl w:val="0"/>
        <w:rPr>
          <w:sz w:val="28"/>
          <w:szCs w:val="28"/>
          <w:lang w:val="uk-UA"/>
        </w:rPr>
      </w:pPr>
      <w:r>
        <w:rPr>
          <w:sz w:val="28"/>
          <w:szCs w:val="28"/>
          <w:lang w:val="uk-UA"/>
        </w:rPr>
        <w:t>Інформація</w:t>
      </w:r>
    </w:p>
    <w:p w14:paraId="7530D644" w14:textId="39DA97DD" w:rsidR="00F40E7F" w:rsidRDefault="00F40E7F" w:rsidP="00837571">
      <w:pPr>
        <w:tabs>
          <w:tab w:val="left" w:pos="567"/>
        </w:tabs>
        <w:ind w:firstLine="567"/>
        <w:jc w:val="center"/>
        <w:rPr>
          <w:sz w:val="28"/>
          <w:szCs w:val="28"/>
          <w:lang w:val="uk-UA"/>
        </w:rPr>
      </w:pPr>
      <w:r>
        <w:rPr>
          <w:sz w:val="28"/>
          <w:szCs w:val="28"/>
          <w:lang w:val="uk-UA"/>
        </w:rPr>
        <w:t xml:space="preserve">про підсумки роботи із </w:t>
      </w:r>
      <w:r w:rsidRPr="00A157CC">
        <w:rPr>
          <w:sz w:val="28"/>
          <w:szCs w:val="28"/>
          <w:lang w:val="uk-UA"/>
        </w:rPr>
        <w:t xml:space="preserve"> зверненнями громадян</w:t>
      </w:r>
      <w:r>
        <w:rPr>
          <w:sz w:val="28"/>
          <w:szCs w:val="28"/>
          <w:lang w:val="uk-UA"/>
        </w:rPr>
        <w:t>, що надійшли до Дніпровської районної в місті Києві державної адміністрації</w:t>
      </w:r>
      <w:r w:rsidRPr="00A157CC">
        <w:rPr>
          <w:sz w:val="28"/>
          <w:szCs w:val="28"/>
          <w:lang w:val="uk-UA"/>
        </w:rPr>
        <w:t xml:space="preserve"> </w:t>
      </w:r>
      <w:r>
        <w:rPr>
          <w:sz w:val="28"/>
          <w:szCs w:val="28"/>
          <w:lang w:val="uk-UA"/>
        </w:rPr>
        <w:t>за період з 01.01.2024 по 31.12.2024</w:t>
      </w:r>
      <w:r w:rsidRPr="00A157CC">
        <w:rPr>
          <w:sz w:val="28"/>
          <w:szCs w:val="28"/>
          <w:lang w:val="uk-UA"/>
        </w:rPr>
        <w:t>.</w:t>
      </w:r>
    </w:p>
    <w:p w14:paraId="1200C08C" w14:textId="77777777" w:rsidR="00837571" w:rsidRDefault="00837571" w:rsidP="00837571">
      <w:pPr>
        <w:tabs>
          <w:tab w:val="left" w:pos="567"/>
        </w:tabs>
        <w:ind w:firstLine="567"/>
        <w:jc w:val="center"/>
        <w:rPr>
          <w:sz w:val="28"/>
          <w:szCs w:val="28"/>
          <w:lang w:val="uk-UA"/>
        </w:rPr>
      </w:pPr>
    </w:p>
    <w:p w14:paraId="6F448F6E" w14:textId="77777777" w:rsidR="007F363C" w:rsidRDefault="007F363C" w:rsidP="00F40E7F">
      <w:pPr>
        <w:tabs>
          <w:tab w:val="left" w:pos="567"/>
        </w:tabs>
        <w:ind w:firstLine="567"/>
        <w:jc w:val="both"/>
        <w:rPr>
          <w:sz w:val="28"/>
          <w:szCs w:val="28"/>
          <w:lang w:val="uk-UA"/>
        </w:rPr>
      </w:pPr>
    </w:p>
    <w:p w14:paraId="45FC2F6D" w14:textId="7494105C" w:rsidR="00F40E7F" w:rsidRPr="000E1DC2" w:rsidRDefault="00F40E7F" w:rsidP="00F40E7F">
      <w:pPr>
        <w:tabs>
          <w:tab w:val="left" w:pos="567"/>
        </w:tabs>
        <w:ind w:firstLine="567"/>
        <w:jc w:val="both"/>
        <w:rPr>
          <w:sz w:val="28"/>
          <w:szCs w:val="28"/>
          <w:lang w:val="uk-UA"/>
        </w:rPr>
      </w:pPr>
      <w:r w:rsidRPr="000E1DC2">
        <w:rPr>
          <w:sz w:val="28"/>
          <w:szCs w:val="28"/>
          <w:lang w:val="uk-UA"/>
        </w:rPr>
        <w:t>За період з 01.01.2024 по 31.1</w:t>
      </w:r>
      <w:r w:rsidR="00943021" w:rsidRPr="000E1DC2">
        <w:rPr>
          <w:sz w:val="28"/>
          <w:szCs w:val="28"/>
          <w:lang w:val="uk-UA"/>
        </w:rPr>
        <w:t>2</w:t>
      </w:r>
      <w:r w:rsidRPr="000E1DC2">
        <w:rPr>
          <w:sz w:val="28"/>
          <w:szCs w:val="28"/>
          <w:lang w:val="uk-UA"/>
        </w:rPr>
        <w:t xml:space="preserve">.2024 до Дніпровської районної в місті Києві державної адміністрації через відділ роботи із зверненнями громадян надійшло </w:t>
      </w:r>
      <w:r w:rsidRPr="000E1DC2">
        <w:rPr>
          <w:sz w:val="28"/>
          <w:szCs w:val="28"/>
          <w:lang w:val="en-US"/>
        </w:rPr>
        <w:t>2</w:t>
      </w:r>
      <w:r w:rsidR="00776322" w:rsidRPr="000E1DC2">
        <w:rPr>
          <w:sz w:val="28"/>
          <w:szCs w:val="28"/>
          <w:lang w:val="uk-UA"/>
        </w:rPr>
        <w:t>5</w:t>
      </w:r>
      <w:r w:rsidR="007C5106" w:rsidRPr="000E1DC2">
        <w:rPr>
          <w:sz w:val="28"/>
          <w:szCs w:val="28"/>
          <w:lang w:val="uk-UA"/>
        </w:rPr>
        <w:t xml:space="preserve">55 </w:t>
      </w:r>
      <w:r w:rsidRPr="000E1DC2">
        <w:rPr>
          <w:sz w:val="28"/>
          <w:szCs w:val="28"/>
          <w:lang w:val="uk-UA"/>
        </w:rPr>
        <w:t xml:space="preserve">звернень громадян, що на </w:t>
      </w:r>
      <w:r w:rsidR="00D53C98" w:rsidRPr="000E1DC2">
        <w:rPr>
          <w:sz w:val="28"/>
          <w:szCs w:val="28"/>
          <w:lang w:val="uk-UA"/>
        </w:rPr>
        <w:t>8,6</w:t>
      </w:r>
      <w:r w:rsidRPr="000E1DC2">
        <w:rPr>
          <w:sz w:val="28"/>
          <w:szCs w:val="28"/>
          <w:lang w:val="uk-UA"/>
        </w:rPr>
        <w:t xml:space="preserve"> % менше ніж за аналогічний період минулого року. </w:t>
      </w:r>
    </w:p>
    <w:p w14:paraId="1DA39E2D" w14:textId="1187820F" w:rsidR="001D0F1B" w:rsidRPr="000E1DC2" w:rsidRDefault="00F40E7F" w:rsidP="00F40E7F">
      <w:pPr>
        <w:tabs>
          <w:tab w:val="left" w:pos="567"/>
        </w:tabs>
        <w:ind w:firstLine="567"/>
        <w:jc w:val="both"/>
        <w:rPr>
          <w:sz w:val="28"/>
          <w:szCs w:val="28"/>
          <w:lang w:val="uk-UA"/>
        </w:rPr>
      </w:pPr>
      <w:r w:rsidRPr="000E1DC2">
        <w:rPr>
          <w:sz w:val="28"/>
          <w:szCs w:val="28"/>
          <w:lang w:val="uk-UA"/>
        </w:rPr>
        <w:t>Частка колективних звернень становить 9,</w:t>
      </w:r>
      <w:r w:rsidR="00D919FF" w:rsidRPr="000E1DC2">
        <w:rPr>
          <w:sz w:val="28"/>
          <w:szCs w:val="28"/>
          <w:lang w:val="uk-UA"/>
        </w:rPr>
        <w:t>7</w:t>
      </w:r>
      <w:r w:rsidRPr="000E1DC2">
        <w:rPr>
          <w:sz w:val="28"/>
          <w:szCs w:val="28"/>
          <w:lang w:val="uk-UA"/>
        </w:rPr>
        <w:t xml:space="preserve">% від загальної кількості звернень. </w:t>
      </w:r>
      <w:r w:rsidR="001D0F1B" w:rsidRPr="000E1DC2">
        <w:rPr>
          <w:sz w:val="28"/>
          <w:szCs w:val="28"/>
          <w:lang w:val="uk-UA"/>
        </w:rPr>
        <w:t>Значну частину  колективних звернень складають питання  благоустрою, утримання будинків та прибудинкових територій, роботи житлово-експлуатаційних  дільниць.</w:t>
      </w:r>
    </w:p>
    <w:p w14:paraId="28F7E9BC" w14:textId="06FFBF0A" w:rsidR="001D0F1B" w:rsidRPr="000E1DC2" w:rsidRDefault="001D0F1B" w:rsidP="001D0F1B">
      <w:pPr>
        <w:tabs>
          <w:tab w:val="left" w:pos="567"/>
        </w:tabs>
        <w:ind w:firstLine="567"/>
        <w:jc w:val="both"/>
        <w:rPr>
          <w:sz w:val="28"/>
          <w:szCs w:val="28"/>
          <w:lang w:val="uk-UA"/>
        </w:rPr>
      </w:pPr>
      <w:r w:rsidRPr="000E1DC2">
        <w:rPr>
          <w:sz w:val="28"/>
          <w:szCs w:val="28"/>
          <w:lang w:val="uk-UA"/>
        </w:rPr>
        <w:t>З урахуванням колективних звернень (</w:t>
      </w:r>
      <w:r w:rsidRPr="000E1DC2">
        <w:rPr>
          <w:sz w:val="28"/>
          <w:szCs w:val="28"/>
          <w:lang w:val="en-US"/>
        </w:rPr>
        <w:t>2</w:t>
      </w:r>
      <w:r w:rsidR="00B11FEF" w:rsidRPr="000E1DC2">
        <w:rPr>
          <w:sz w:val="28"/>
          <w:szCs w:val="28"/>
          <w:lang w:val="uk-UA"/>
        </w:rPr>
        <w:t>49</w:t>
      </w:r>
      <w:r w:rsidRPr="000E1DC2">
        <w:rPr>
          <w:sz w:val="28"/>
          <w:szCs w:val="28"/>
          <w:lang w:val="uk-UA"/>
        </w:rPr>
        <w:t xml:space="preserve">) до Дніпровської районної в місті Києві державної адміністрації  із заявами, скаргами та пропозиціями звернулось </w:t>
      </w:r>
      <w:r w:rsidR="00B11FEF" w:rsidRPr="000E1DC2">
        <w:rPr>
          <w:sz w:val="28"/>
          <w:szCs w:val="28"/>
          <w:lang w:val="uk-UA"/>
        </w:rPr>
        <w:t>14555</w:t>
      </w:r>
      <w:r w:rsidRPr="000E1DC2">
        <w:rPr>
          <w:sz w:val="28"/>
          <w:szCs w:val="28"/>
          <w:lang w:val="uk-UA"/>
        </w:rPr>
        <w:t xml:space="preserve"> громадян.</w:t>
      </w:r>
    </w:p>
    <w:p w14:paraId="49CE8C6A" w14:textId="3EBA8067" w:rsidR="001D0F1B" w:rsidRPr="000E1DC2" w:rsidRDefault="001D0F1B" w:rsidP="001D0F1B">
      <w:pPr>
        <w:tabs>
          <w:tab w:val="left" w:pos="567"/>
        </w:tabs>
        <w:ind w:firstLine="567"/>
        <w:jc w:val="both"/>
        <w:rPr>
          <w:sz w:val="28"/>
          <w:szCs w:val="28"/>
          <w:lang w:val="uk-UA"/>
        </w:rPr>
      </w:pPr>
      <w:r w:rsidRPr="000E1DC2">
        <w:rPr>
          <w:sz w:val="28"/>
          <w:szCs w:val="28"/>
          <w:lang w:val="uk-UA"/>
        </w:rPr>
        <w:t xml:space="preserve">Найбільше звернень надійшло безпосередньо від громадян – </w:t>
      </w:r>
      <w:r w:rsidR="00116D97" w:rsidRPr="000E1DC2">
        <w:rPr>
          <w:sz w:val="28"/>
          <w:szCs w:val="28"/>
          <w:lang w:val="uk-UA"/>
        </w:rPr>
        <w:t>1190</w:t>
      </w:r>
      <w:r w:rsidRPr="000E1DC2">
        <w:rPr>
          <w:sz w:val="28"/>
          <w:szCs w:val="28"/>
          <w:lang w:val="en-US"/>
        </w:rPr>
        <w:t xml:space="preserve"> </w:t>
      </w:r>
      <w:r w:rsidRPr="000E1DC2">
        <w:rPr>
          <w:sz w:val="28"/>
          <w:szCs w:val="28"/>
          <w:lang w:val="uk-UA"/>
        </w:rPr>
        <w:t xml:space="preserve"> (з них </w:t>
      </w:r>
      <w:r w:rsidR="00116D97" w:rsidRPr="000E1DC2">
        <w:rPr>
          <w:sz w:val="28"/>
          <w:szCs w:val="28"/>
          <w:lang w:val="uk-UA"/>
        </w:rPr>
        <w:t>377</w:t>
      </w:r>
      <w:r w:rsidRPr="000E1DC2">
        <w:rPr>
          <w:sz w:val="28"/>
          <w:szCs w:val="28"/>
          <w:lang w:val="uk-UA"/>
        </w:rPr>
        <w:t xml:space="preserve"> – електронною поштою),  з Київської міської державної адміністрації – </w:t>
      </w:r>
      <w:r w:rsidR="00B815E5" w:rsidRPr="000E1DC2">
        <w:rPr>
          <w:sz w:val="28"/>
          <w:szCs w:val="28"/>
          <w:lang w:val="uk-UA"/>
        </w:rPr>
        <w:t>1117</w:t>
      </w:r>
      <w:r w:rsidRPr="000E1DC2">
        <w:rPr>
          <w:sz w:val="28"/>
          <w:szCs w:val="28"/>
          <w:lang w:val="uk-UA"/>
        </w:rPr>
        <w:t xml:space="preserve">,   з Київської міської ради – </w:t>
      </w:r>
      <w:r w:rsidR="00B815E5" w:rsidRPr="000E1DC2">
        <w:rPr>
          <w:sz w:val="28"/>
          <w:szCs w:val="28"/>
          <w:lang w:val="uk-UA"/>
        </w:rPr>
        <w:t>112</w:t>
      </w:r>
      <w:r w:rsidRPr="000E1DC2">
        <w:rPr>
          <w:sz w:val="28"/>
          <w:szCs w:val="28"/>
          <w:lang w:val="uk-UA"/>
        </w:rPr>
        <w:t xml:space="preserve">, від депутатів Київської міської ради – </w:t>
      </w:r>
      <w:r w:rsidR="002746DB" w:rsidRPr="000E1DC2">
        <w:rPr>
          <w:sz w:val="28"/>
          <w:szCs w:val="28"/>
          <w:lang w:val="uk-UA"/>
        </w:rPr>
        <w:t>73</w:t>
      </w:r>
      <w:r w:rsidRPr="000E1DC2">
        <w:rPr>
          <w:sz w:val="28"/>
          <w:szCs w:val="28"/>
          <w:lang w:val="uk-UA"/>
        </w:rPr>
        <w:t xml:space="preserve">,  Головного управління Держпродспоживслужби у м. Києві – </w:t>
      </w:r>
      <w:r w:rsidR="00701947" w:rsidRPr="000E1DC2">
        <w:rPr>
          <w:sz w:val="28"/>
          <w:szCs w:val="28"/>
          <w:lang w:val="uk-UA"/>
        </w:rPr>
        <w:t>23</w:t>
      </w:r>
      <w:r w:rsidRPr="000E1DC2">
        <w:rPr>
          <w:sz w:val="28"/>
          <w:szCs w:val="28"/>
          <w:lang w:val="uk-UA"/>
        </w:rPr>
        <w:t>, народних депутатів України –</w:t>
      </w:r>
      <w:r w:rsidRPr="000E1DC2">
        <w:rPr>
          <w:sz w:val="28"/>
          <w:szCs w:val="28"/>
          <w:lang w:val="en-US"/>
        </w:rPr>
        <w:t xml:space="preserve"> 7</w:t>
      </w:r>
      <w:r w:rsidRPr="000E1DC2">
        <w:rPr>
          <w:sz w:val="28"/>
          <w:szCs w:val="28"/>
          <w:lang w:val="uk-UA"/>
        </w:rPr>
        <w:t xml:space="preserve">, Верховної Ради України – </w:t>
      </w:r>
      <w:r w:rsidRPr="000E1DC2">
        <w:rPr>
          <w:sz w:val="28"/>
          <w:szCs w:val="28"/>
          <w:lang w:val="en-US"/>
        </w:rPr>
        <w:t>6</w:t>
      </w:r>
      <w:r w:rsidRPr="000E1DC2">
        <w:rPr>
          <w:sz w:val="28"/>
          <w:szCs w:val="28"/>
          <w:lang w:val="uk-UA"/>
        </w:rPr>
        <w:t>,</w:t>
      </w:r>
      <w:r w:rsidR="00815744" w:rsidRPr="000E1DC2">
        <w:rPr>
          <w:sz w:val="28"/>
          <w:szCs w:val="28"/>
          <w:lang w:val="uk-UA"/>
        </w:rPr>
        <w:t xml:space="preserve"> </w:t>
      </w:r>
      <w:r w:rsidR="00EA44AA" w:rsidRPr="000E1DC2">
        <w:rPr>
          <w:sz w:val="28"/>
          <w:szCs w:val="28"/>
          <w:lang w:val="uk-UA"/>
        </w:rPr>
        <w:t xml:space="preserve">органів прокуратури – </w:t>
      </w:r>
      <w:r w:rsidR="00EA44AA" w:rsidRPr="000E1DC2">
        <w:rPr>
          <w:sz w:val="28"/>
          <w:szCs w:val="28"/>
          <w:lang w:val="en-US"/>
        </w:rPr>
        <w:t>6</w:t>
      </w:r>
      <w:r w:rsidR="00EA44AA" w:rsidRPr="000E1DC2">
        <w:rPr>
          <w:sz w:val="28"/>
          <w:szCs w:val="28"/>
          <w:lang w:val="uk-UA"/>
        </w:rPr>
        <w:t xml:space="preserve">, </w:t>
      </w:r>
      <w:r w:rsidRPr="000E1DC2">
        <w:rPr>
          <w:sz w:val="28"/>
          <w:szCs w:val="28"/>
          <w:lang w:val="uk-UA"/>
        </w:rPr>
        <w:t>з інших державних установ, підприємств та організацій –</w:t>
      </w:r>
      <w:r w:rsidR="00B33B6E" w:rsidRPr="000E1DC2">
        <w:rPr>
          <w:sz w:val="28"/>
          <w:szCs w:val="28"/>
          <w:lang w:val="uk-UA"/>
        </w:rPr>
        <w:t>2</w:t>
      </w:r>
      <w:r w:rsidR="00EA44AA" w:rsidRPr="000E1DC2">
        <w:rPr>
          <w:sz w:val="28"/>
          <w:szCs w:val="28"/>
          <w:lang w:val="uk-UA"/>
        </w:rPr>
        <w:t>1</w:t>
      </w:r>
      <w:r w:rsidRPr="000E1DC2">
        <w:rPr>
          <w:sz w:val="28"/>
          <w:szCs w:val="28"/>
          <w:lang w:val="uk-UA"/>
        </w:rPr>
        <w:t xml:space="preserve"> .   </w:t>
      </w:r>
    </w:p>
    <w:p w14:paraId="13EDA46A" w14:textId="7FA857F3" w:rsidR="001D0F1B" w:rsidRPr="000E1DC2" w:rsidRDefault="001D0F1B" w:rsidP="001D0F1B">
      <w:pPr>
        <w:tabs>
          <w:tab w:val="left" w:pos="567"/>
        </w:tabs>
        <w:ind w:firstLine="567"/>
        <w:jc w:val="both"/>
        <w:rPr>
          <w:sz w:val="28"/>
          <w:szCs w:val="28"/>
          <w:lang w:val="uk-UA"/>
        </w:rPr>
      </w:pPr>
      <w:r w:rsidRPr="000E1DC2">
        <w:rPr>
          <w:sz w:val="28"/>
          <w:szCs w:val="28"/>
          <w:lang w:val="uk-UA"/>
        </w:rPr>
        <w:tab/>
        <w:t xml:space="preserve">У </w:t>
      </w:r>
      <w:r w:rsidRPr="000E1DC2">
        <w:rPr>
          <w:sz w:val="28"/>
          <w:szCs w:val="28"/>
          <w:lang w:val="en-US"/>
        </w:rPr>
        <w:t>2</w:t>
      </w:r>
      <w:r w:rsidR="00496F4C" w:rsidRPr="000E1DC2">
        <w:rPr>
          <w:sz w:val="28"/>
          <w:szCs w:val="28"/>
          <w:lang w:val="uk-UA"/>
        </w:rPr>
        <w:t>55</w:t>
      </w:r>
      <w:r w:rsidR="002D1E60" w:rsidRPr="000E1DC2">
        <w:rPr>
          <w:sz w:val="28"/>
          <w:szCs w:val="28"/>
          <w:lang w:val="uk-UA"/>
        </w:rPr>
        <w:t>5</w:t>
      </w:r>
      <w:r w:rsidRPr="000E1DC2">
        <w:rPr>
          <w:sz w:val="28"/>
          <w:szCs w:val="28"/>
          <w:lang w:val="uk-UA"/>
        </w:rPr>
        <w:t xml:space="preserve"> зверненнях громадян,  що надійшли  за звітний період, було порушено  </w:t>
      </w:r>
      <w:r w:rsidR="00496F4C" w:rsidRPr="000E1DC2">
        <w:rPr>
          <w:sz w:val="28"/>
          <w:szCs w:val="28"/>
          <w:lang w:val="uk-UA"/>
        </w:rPr>
        <w:t>3274</w:t>
      </w:r>
      <w:r w:rsidRPr="000E1DC2">
        <w:rPr>
          <w:sz w:val="28"/>
          <w:szCs w:val="28"/>
          <w:lang w:val="uk-UA"/>
        </w:rPr>
        <w:t xml:space="preserve"> питань.</w:t>
      </w:r>
    </w:p>
    <w:p w14:paraId="1EC92B2F" w14:textId="349E7478" w:rsidR="001D0F1B" w:rsidRPr="000E1DC2" w:rsidRDefault="001D0F1B" w:rsidP="001D0F1B">
      <w:pPr>
        <w:tabs>
          <w:tab w:val="left" w:pos="567"/>
        </w:tabs>
        <w:ind w:firstLine="567"/>
        <w:jc w:val="both"/>
        <w:outlineLvl w:val="0"/>
        <w:rPr>
          <w:sz w:val="28"/>
          <w:szCs w:val="28"/>
          <w:lang w:val="uk-UA"/>
        </w:rPr>
      </w:pPr>
      <w:r w:rsidRPr="000E1DC2">
        <w:rPr>
          <w:sz w:val="28"/>
          <w:szCs w:val="28"/>
          <w:lang w:val="uk-UA"/>
        </w:rPr>
        <w:t xml:space="preserve">За кількісним критерієм перше місце належить зверненням з питань житлово-комунального господарства. У співвідношенні до загальної кількості питань, порушених у зверненнях, частка питань житлово-комунального господарства становила </w:t>
      </w:r>
      <w:bookmarkStart w:id="0" w:name="_Hlk170884932"/>
      <w:r w:rsidRPr="000E1DC2">
        <w:rPr>
          <w:sz w:val="28"/>
          <w:szCs w:val="28"/>
          <w:lang w:val="uk-UA"/>
        </w:rPr>
        <w:t>–</w:t>
      </w:r>
      <w:bookmarkEnd w:id="0"/>
      <w:r w:rsidRPr="000E1DC2">
        <w:rPr>
          <w:sz w:val="28"/>
          <w:szCs w:val="28"/>
          <w:lang w:val="uk-UA"/>
        </w:rPr>
        <w:t xml:space="preserve"> 4</w:t>
      </w:r>
      <w:r w:rsidR="001433D1" w:rsidRPr="000E1DC2">
        <w:rPr>
          <w:sz w:val="28"/>
          <w:szCs w:val="28"/>
          <w:lang w:val="uk-UA"/>
        </w:rPr>
        <w:t>7</w:t>
      </w:r>
      <w:r w:rsidRPr="000E1DC2">
        <w:rPr>
          <w:sz w:val="28"/>
          <w:szCs w:val="28"/>
          <w:lang w:val="uk-UA"/>
        </w:rPr>
        <w:t>,</w:t>
      </w:r>
      <w:r w:rsidR="009D1204" w:rsidRPr="000E1DC2">
        <w:rPr>
          <w:sz w:val="28"/>
          <w:szCs w:val="28"/>
          <w:lang w:val="uk-UA"/>
        </w:rPr>
        <w:t>8</w:t>
      </w:r>
      <w:r w:rsidRPr="000E1DC2">
        <w:rPr>
          <w:sz w:val="28"/>
          <w:szCs w:val="28"/>
          <w:lang w:val="uk-UA"/>
        </w:rPr>
        <w:t>%; соціального захисту – 11,</w:t>
      </w:r>
      <w:r w:rsidR="004E2E05" w:rsidRPr="000E1DC2">
        <w:rPr>
          <w:sz w:val="28"/>
          <w:szCs w:val="28"/>
          <w:lang w:val="uk-UA"/>
        </w:rPr>
        <w:t>9</w:t>
      </w:r>
      <w:r w:rsidRPr="000E1DC2">
        <w:rPr>
          <w:sz w:val="28"/>
          <w:szCs w:val="28"/>
          <w:lang w:val="uk-UA"/>
        </w:rPr>
        <w:t>%;  забезпечення законності та правопорядку – 6,</w:t>
      </w:r>
      <w:r w:rsidR="001A768E" w:rsidRPr="000E1DC2">
        <w:rPr>
          <w:sz w:val="28"/>
          <w:szCs w:val="28"/>
          <w:lang w:val="uk-UA"/>
        </w:rPr>
        <w:t>5</w:t>
      </w:r>
      <w:r w:rsidRPr="000E1DC2">
        <w:rPr>
          <w:sz w:val="28"/>
          <w:szCs w:val="28"/>
          <w:lang w:val="uk-UA"/>
        </w:rPr>
        <w:t xml:space="preserve">%; </w:t>
      </w:r>
      <w:r w:rsidR="00592DA8" w:rsidRPr="000E1DC2">
        <w:rPr>
          <w:sz w:val="28"/>
          <w:szCs w:val="28"/>
          <w:lang w:val="uk-UA"/>
        </w:rPr>
        <w:t xml:space="preserve">житлової політики – 6,3%; </w:t>
      </w:r>
      <w:r w:rsidRPr="000E1DC2">
        <w:rPr>
          <w:sz w:val="28"/>
          <w:szCs w:val="28"/>
          <w:lang w:val="uk-UA"/>
        </w:rPr>
        <w:t xml:space="preserve">охорони здоров’я – </w:t>
      </w:r>
      <w:r w:rsidR="000338F0" w:rsidRPr="000E1DC2">
        <w:rPr>
          <w:sz w:val="28"/>
          <w:szCs w:val="28"/>
          <w:lang w:val="uk-UA"/>
        </w:rPr>
        <w:t>5</w:t>
      </w:r>
      <w:r w:rsidRPr="000E1DC2">
        <w:rPr>
          <w:sz w:val="28"/>
          <w:szCs w:val="28"/>
          <w:lang w:val="uk-UA"/>
        </w:rPr>
        <w:t>,</w:t>
      </w:r>
      <w:r w:rsidR="000338F0" w:rsidRPr="000E1DC2">
        <w:rPr>
          <w:sz w:val="28"/>
          <w:szCs w:val="28"/>
          <w:lang w:val="uk-UA"/>
        </w:rPr>
        <w:t>0</w:t>
      </w:r>
      <w:r w:rsidRPr="000E1DC2">
        <w:rPr>
          <w:sz w:val="28"/>
          <w:szCs w:val="28"/>
          <w:lang w:val="uk-UA"/>
        </w:rPr>
        <w:t xml:space="preserve">%; обороноздатності, суверенітету, міждержавних і міжнаціональних відносин – </w:t>
      </w:r>
      <w:r w:rsidR="00FE0846" w:rsidRPr="000E1DC2">
        <w:rPr>
          <w:sz w:val="28"/>
          <w:szCs w:val="28"/>
          <w:lang w:val="uk-UA"/>
        </w:rPr>
        <w:t>3,7</w:t>
      </w:r>
      <w:r w:rsidRPr="000E1DC2">
        <w:rPr>
          <w:sz w:val="28"/>
          <w:szCs w:val="28"/>
          <w:lang w:val="uk-UA"/>
        </w:rPr>
        <w:t>%;  освіти – 2,</w:t>
      </w:r>
      <w:r w:rsidR="00FE0846" w:rsidRPr="000E1DC2">
        <w:rPr>
          <w:sz w:val="28"/>
          <w:szCs w:val="28"/>
          <w:lang w:val="uk-UA"/>
        </w:rPr>
        <w:t>7</w:t>
      </w:r>
      <w:r w:rsidRPr="000E1DC2">
        <w:rPr>
          <w:sz w:val="28"/>
          <w:szCs w:val="28"/>
          <w:lang w:val="uk-UA"/>
        </w:rPr>
        <w:t>%;  економічної, цінової політики, будівництва та підприємництва – 2,</w:t>
      </w:r>
      <w:r w:rsidR="00BC2A93" w:rsidRPr="000E1DC2">
        <w:rPr>
          <w:sz w:val="28"/>
          <w:szCs w:val="28"/>
          <w:lang w:val="uk-UA"/>
        </w:rPr>
        <w:t>2</w:t>
      </w:r>
      <w:r w:rsidRPr="000E1DC2">
        <w:rPr>
          <w:sz w:val="28"/>
          <w:szCs w:val="28"/>
          <w:lang w:val="uk-UA"/>
        </w:rPr>
        <w:t xml:space="preserve"> %; екології та природних ресурсів – </w:t>
      </w:r>
      <w:r w:rsidR="00BC2A93" w:rsidRPr="000E1DC2">
        <w:rPr>
          <w:sz w:val="28"/>
          <w:szCs w:val="28"/>
          <w:lang w:val="uk-UA"/>
        </w:rPr>
        <w:t>1</w:t>
      </w:r>
      <w:r w:rsidRPr="000E1DC2">
        <w:rPr>
          <w:sz w:val="28"/>
          <w:szCs w:val="28"/>
          <w:lang w:val="uk-UA"/>
        </w:rPr>
        <w:t>,</w:t>
      </w:r>
      <w:r w:rsidR="00BC2A93" w:rsidRPr="000E1DC2">
        <w:rPr>
          <w:sz w:val="28"/>
          <w:szCs w:val="28"/>
          <w:lang w:val="uk-UA"/>
        </w:rPr>
        <w:t>9</w:t>
      </w:r>
      <w:r w:rsidRPr="000E1DC2">
        <w:rPr>
          <w:sz w:val="28"/>
          <w:szCs w:val="28"/>
          <w:lang w:val="uk-UA"/>
        </w:rPr>
        <w:t>%;  діяльності місцевих органів виконавчої влади та місцевого самоврядування – 1,4%; сімейної та гендерної політики, захисту прав дітей – 1,3%; транспорту і зв'язку – 1,3; інші – 8,</w:t>
      </w:r>
      <w:r w:rsidR="00164B50" w:rsidRPr="000E1DC2">
        <w:rPr>
          <w:sz w:val="28"/>
          <w:szCs w:val="28"/>
          <w:lang w:val="uk-UA"/>
        </w:rPr>
        <w:t>0</w:t>
      </w:r>
      <w:r w:rsidRPr="000E1DC2">
        <w:rPr>
          <w:sz w:val="28"/>
          <w:szCs w:val="28"/>
          <w:lang w:val="uk-UA"/>
        </w:rPr>
        <w:t>%.</w:t>
      </w:r>
    </w:p>
    <w:p w14:paraId="268A7827" w14:textId="2574D833" w:rsidR="001D0F1B" w:rsidRPr="001D0F1B" w:rsidRDefault="001D0F1B" w:rsidP="001D0F1B">
      <w:pPr>
        <w:tabs>
          <w:tab w:val="left" w:pos="567"/>
        </w:tabs>
        <w:ind w:firstLine="567"/>
        <w:jc w:val="both"/>
        <w:outlineLvl w:val="0"/>
        <w:rPr>
          <w:sz w:val="28"/>
          <w:szCs w:val="28"/>
          <w:lang w:val="uk-UA"/>
        </w:rPr>
      </w:pPr>
      <w:r w:rsidRPr="000E1DC2">
        <w:rPr>
          <w:sz w:val="28"/>
          <w:szCs w:val="28"/>
          <w:lang w:val="uk-UA"/>
        </w:rPr>
        <w:t xml:space="preserve">Серед звернень житлово-комунального напрямку найчастіше порушувались  питання благоустрою </w:t>
      </w:r>
      <w:bookmarkStart w:id="1" w:name="_Hlk123628790"/>
      <w:r w:rsidRPr="000E1DC2">
        <w:rPr>
          <w:sz w:val="28"/>
          <w:szCs w:val="28"/>
          <w:lang w:val="uk-UA"/>
        </w:rPr>
        <w:t>–</w:t>
      </w:r>
      <w:bookmarkEnd w:id="1"/>
      <w:r w:rsidRPr="000E1DC2">
        <w:rPr>
          <w:sz w:val="28"/>
          <w:szCs w:val="28"/>
          <w:lang w:val="uk-UA"/>
        </w:rPr>
        <w:t xml:space="preserve"> </w:t>
      </w:r>
      <w:r w:rsidR="00E96100" w:rsidRPr="000E1DC2">
        <w:rPr>
          <w:sz w:val="28"/>
          <w:szCs w:val="28"/>
          <w:lang w:val="uk-UA"/>
        </w:rPr>
        <w:t>202</w:t>
      </w:r>
      <w:r w:rsidRPr="000E1DC2">
        <w:rPr>
          <w:sz w:val="28"/>
          <w:szCs w:val="28"/>
          <w:lang w:val="uk-UA"/>
        </w:rPr>
        <w:t xml:space="preserve">,  оплати квартир та комунальних послуг – </w:t>
      </w:r>
      <w:r w:rsidR="00E96100" w:rsidRPr="000E1DC2">
        <w:rPr>
          <w:sz w:val="28"/>
          <w:szCs w:val="28"/>
          <w:lang w:val="uk-UA"/>
        </w:rPr>
        <w:t>149</w:t>
      </w:r>
      <w:r w:rsidRPr="000E1DC2">
        <w:rPr>
          <w:sz w:val="28"/>
          <w:szCs w:val="28"/>
          <w:lang w:val="uk-UA"/>
        </w:rPr>
        <w:t>, роботи ліфтів – 1</w:t>
      </w:r>
      <w:r w:rsidR="00E96100" w:rsidRPr="000E1DC2">
        <w:rPr>
          <w:sz w:val="28"/>
          <w:szCs w:val="28"/>
          <w:lang w:val="uk-UA"/>
        </w:rPr>
        <w:t>32</w:t>
      </w:r>
      <w:r w:rsidRPr="000E1DC2">
        <w:rPr>
          <w:sz w:val="28"/>
          <w:szCs w:val="28"/>
          <w:lang w:val="uk-UA"/>
        </w:rPr>
        <w:t xml:space="preserve">, роботи житлово-експлуатаційних дільниць – </w:t>
      </w:r>
      <w:r w:rsidR="00E96100" w:rsidRPr="000E1DC2">
        <w:rPr>
          <w:sz w:val="28"/>
          <w:szCs w:val="28"/>
          <w:lang w:val="uk-UA"/>
        </w:rPr>
        <w:t>107</w:t>
      </w:r>
      <w:r w:rsidRPr="000E1DC2">
        <w:rPr>
          <w:sz w:val="28"/>
          <w:szCs w:val="28"/>
          <w:lang w:val="uk-UA"/>
        </w:rPr>
        <w:t xml:space="preserve">, ремонту покрівель – </w:t>
      </w:r>
      <w:r w:rsidR="00E96100" w:rsidRPr="000E1DC2">
        <w:rPr>
          <w:sz w:val="28"/>
          <w:szCs w:val="28"/>
          <w:lang w:val="uk-UA"/>
        </w:rPr>
        <w:t>77</w:t>
      </w:r>
      <w:r w:rsidRPr="000E1DC2">
        <w:rPr>
          <w:sz w:val="28"/>
          <w:szCs w:val="28"/>
          <w:lang w:val="uk-UA"/>
        </w:rPr>
        <w:t>, водопостачання – 5</w:t>
      </w:r>
      <w:r w:rsidR="00E96100" w:rsidRPr="000E1DC2">
        <w:rPr>
          <w:sz w:val="28"/>
          <w:szCs w:val="28"/>
          <w:lang w:val="uk-UA"/>
        </w:rPr>
        <w:t>9</w:t>
      </w:r>
      <w:r w:rsidRPr="000E1DC2">
        <w:rPr>
          <w:sz w:val="28"/>
          <w:szCs w:val="28"/>
          <w:lang w:val="uk-UA"/>
        </w:rPr>
        <w:t xml:space="preserve">, капітального та поточного ремонту будинків – </w:t>
      </w:r>
      <w:r w:rsidR="00E96100" w:rsidRPr="000E1DC2">
        <w:rPr>
          <w:sz w:val="28"/>
          <w:szCs w:val="28"/>
          <w:lang w:val="uk-UA"/>
        </w:rPr>
        <w:t>61</w:t>
      </w:r>
      <w:r w:rsidRPr="000E1DC2">
        <w:rPr>
          <w:sz w:val="28"/>
          <w:szCs w:val="28"/>
          <w:lang w:val="uk-UA"/>
        </w:rPr>
        <w:t>, будівництва та ремонту доріг  – 4</w:t>
      </w:r>
      <w:r w:rsidR="00E96100" w:rsidRPr="000E1DC2">
        <w:rPr>
          <w:sz w:val="28"/>
          <w:szCs w:val="28"/>
          <w:lang w:val="uk-UA"/>
        </w:rPr>
        <w:t>5</w:t>
      </w:r>
      <w:r w:rsidRPr="000E1DC2">
        <w:rPr>
          <w:sz w:val="28"/>
          <w:szCs w:val="28"/>
          <w:lang w:val="uk-UA"/>
        </w:rPr>
        <w:t>.</w:t>
      </w:r>
    </w:p>
    <w:p w14:paraId="3BF48D62" w14:textId="37A5CBDC" w:rsidR="00EC05D2" w:rsidRDefault="001D0F1B" w:rsidP="001D0F1B">
      <w:pPr>
        <w:pStyle w:val="HTML"/>
        <w:shd w:val="clear" w:color="auto" w:fill="FFFFFF"/>
        <w:tabs>
          <w:tab w:val="left" w:pos="567"/>
        </w:tabs>
        <w:spacing w:line="300" w:lineRule="atLeast"/>
        <w:ind w:firstLine="567"/>
        <w:jc w:val="both"/>
        <w:rPr>
          <w:rFonts w:ascii="Times New Roman" w:hAnsi="Times New Roman" w:cs="Times New Roman"/>
          <w:sz w:val="28"/>
          <w:szCs w:val="28"/>
        </w:rPr>
      </w:pPr>
      <w:r w:rsidRPr="001D0F1B">
        <w:rPr>
          <w:rFonts w:ascii="Times New Roman" w:hAnsi="Times New Roman" w:cs="Times New Roman"/>
          <w:sz w:val="28"/>
          <w:szCs w:val="28"/>
        </w:rPr>
        <w:t xml:space="preserve">Для вирішення порушених у зверненнях питань, які потребують значних фінансових витрат,  Дніпровська районна в місті Києві державна адміністрація надає пропозиції належним департаментам виконавчого органу Київської </w:t>
      </w:r>
      <w:r w:rsidRPr="001D0F1B">
        <w:rPr>
          <w:rFonts w:ascii="Times New Roman" w:hAnsi="Times New Roman" w:cs="Times New Roman"/>
          <w:sz w:val="28"/>
          <w:szCs w:val="28"/>
        </w:rPr>
        <w:lastRenderedPageBreak/>
        <w:t>міської ради (Київської міської державної адміністрації) щодо включення конкретних об’єктів до поадресних переліків Програми соціально-економічного розвитку міста Києва. Крім того, щоденно обслуговуючими організаціями (житлово-експлуатаційними дільницями), з урахуванням звернень мешканців, проводяться роботи з обслуговування  житлових</w:t>
      </w:r>
      <w:r w:rsidR="00EC05D2">
        <w:rPr>
          <w:rFonts w:ascii="Times New Roman" w:hAnsi="Times New Roman" w:cs="Times New Roman"/>
          <w:sz w:val="28"/>
          <w:szCs w:val="28"/>
        </w:rPr>
        <w:t xml:space="preserve"> будинків та прибудинкових територій.</w:t>
      </w:r>
    </w:p>
    <w:p w14:paraId="04F1FC9C" w14:textId="4F53459A" w:rsidR="001D0F1B" w:rsidRPr="001D0F1B" w:rsidRDefault="001D0F1B" w:rsidP="00951D92">
      <w:pPr>
        <w:pStyle w:val="HTML"/>
        <w:shd w:val="clear" w:color="auto" w:fill="FFFFFF"/>
        <w:tabs>
          <w:tab w:val="left" w:pos="567"/>
        </w:tabs>
        <w:spacing w:line="300" w:lineRule="atLeast"/>
        <w:ind w:firstLine="567"/>
        <w:jc w:val="both"/>
        <w:rPr>
          <w:sz w:val="28"/>
          <w:szCs w:val="28"/>
        </w:rPr>
      </w:pPr>
      <w:r w:rsidRPr="001D0F1B">
        <w:rPr>
          <w:rFonts w:ascii="Times New Roman" w:hAnsi="Times New Roman" w:cs="Times New Roman"/>
          <w:sz w:val="28"/>
          <w:szCs w:val="28"/>
        </w:rPr>
        <w:t>Для прикладу,</w:t>
      </w:r>
      <w:r w:rsidRPr="001D0F1B">
        <w:rPr>
          <w:rFonts w:ascii="Times New Roman" w:hAnsi="Times New Roman" w:cs="Times New Roman"/>
          <w:bCs/>
          <w:sz w:val="28"/>
          <w:szCs w:val="28"/>
        </w:rPr>
        <w:t xml:space="preserve"> на обслуговуванні комунального підприємства </w:t>
      </w:r>
      <w:r w:rsidRPr="001D0F1B">
        <w:rPr>
          <w:rFonts w:ascii="Times New Roman" w:hAnsi="Times New Roman" w:cs="Times New Roman"/>
          <w:sz w:val="28"/>
          <w:szCs w:val="28"/>
        </w:rPr>
        <w:t>«Керуюча компанія з обслуговування житлового фонду Дніпровського району м. Києва»</w:t>
      </w:r>
      <w:r w:rsidRPr="001D0F1B">
        <w:rPr>
          <w:rFonts w:ascii="Times New Roman" w:hAnsi="Times New Roman" w:cs="Times New Roman"/>
          <w:bCs/>
          <w:sz w:val="28"/>
          <w:szCs w:val="28"/>
        </w:rPr>
        <w:t xml:space="preserve"> перебуває 1416</w:t>
      </w:r>
      <w:r w:rsidRPr="001D0F1B">
        <w:rPr>
          <w:rFonts w:ascii="Times New Roman" w:hAnsi="Times New Roman" w:cs="Times New Roman"/>
          <w:b/>
          <w:bCs/>
          <w:sz w:val="28"/>
          <w:szCs w:val="28"/>
        </w:rPr>
        <w:t xml:space="preserve"> </w:t>
      </w:r>
      <w:r w:rsidRPr="001D0F1B">
        <w:rPr>
          <w:rFonts w:ascii="Times New Roman" w:hAnsi="Times New Roman" w:cs="Times New Roman"/>
          <w:bCs/>
          <w:sz w:val="28"/>
          <w:szCs w:val="28"/>
        </w:rPr>
        <w:t>ліфтів, з яких 1252 - пасажирських та  164 - вантажних.  Комунальним підприємством  щоденно спільно з  ТОВ «</w:t>
      </w:r>
      <w:proofErr w:type="spellStart"/>
      <w:r w:rsidRPr="001D0F1B">
        <w:rPr>
          <w:rFonts w:ascii="Times New Roman" w:hAnsi="Times New Roman" w:cs="Times New Roman"/>
          <w:bCs/>
          <w:sz w:val="28"/>
          <w:szCs w:val="28"/>
        </w:rPr>
        <w:t>Елевейтор</w:t>
      </w:r>
      <w:proofErr w:type="spellEnd"/>
      <w:r w:rsidRPr="001D0F1B">
        <w:rPr>
          <w:rFonts w:ascii="Times New Roman" w:hAnsi="Times New Roman" w:cs="Times New Roman"/>
          <w:bCs/>
          <w:sz w:val="28"/>
          <w:szCs w:val="28"/>
        </w:rPr>
        <w:t xml:space="preserve">-Сервіс», з яким укладено договір про надання послуг з повного технічного обслуговування ліфтів у житлових будинках комунальної власності,  проводиться моніторинг щодо забезпечення </w:t>
      </w:r>
      <w:r w:rsidRPr="001D0F1B">
        <w:rPr>
          <w:rFonts w:ascii="Times New Roman" w:hAnsi="Times New Roman" w:cs="Times New Roman"/>
          <w:sz w:val="28"/>
          <w:szCs w:val="28"/>
        </w:rPr>
        <w:t xml:space="preserve">якісної та безперебійної роботи ліфтів у житлових будинках. </w:t>
      </w:r>
      <w:r w:rsidRPr="001D0F1B">
        <w:rPr>
          <w:rFonts w:ascii="Times New Roman" w:hAnsi="Times New Roman" w:cs="Times New Roman"/>
          <w:bCs/>
          <w:sz w:val="28"/>
          <w:szCs w:val="28"/>
        </w:rPr>
        <w:t xml:space="preserve">Відповідно до укладених договорів між комунальним підприємством «Керуюча компанія з обслуговування житлового фонду Дніпровського району м. Києва» </w:t>
      </w:r>
      <w:r w:rsidRPr="001D0F1B">
        <w:rPr>
          <w:rFonts w:ascii="Times New Roman" w:hAnsi="Times New Roman" w:cs="Times New Roman"/>
          <w:sz w:val="28"/>
          <w:szCs w:val="28"/>
        </w:rPr>
        <w:t xml:space="preserve">та </w:t>
      </w:r>
      <w:r w:rsidRPr="001D0F1B">
        <w:rPr>
          <w:rFonts w:ascii="Times New Roman" w:hAnsi="Times New Roman" w:cs="Times New Roman"/>
          <w:bCs/>
          <w:sz w:val="28"/>
          <w:szCs w:val="28"/>
        </w:rPr>
        <w:t>ТОВ «</w:t>
      </w:r>
      <w:proofErr w:type="spellStart"/>
      <w:r w:rsidRPr="001D0F1B">
        <w:rPr>
          <w:rFonts w:ascii="Times New Roman" w:hAnsi="Times New Roman" w:cs="Times New Roman"/>
          <w:bCs/>
          <w:sz w:val="28"/>
          <w:szCs w:val="28"/>
        </w:rPr>
        <w:t>Елевейтор</w:t>
      </w:r>
      <w:proofErr w:type="spellEnd"/>
      <w:r w:rsidRPr="001D0F1B">
        <w:rPr>
          <w:rFonts w:ascii="Times New Roman" w:hAnsi="Times New Roman" w:cs="Times New Roman"/>
          <w:bCs/>
          <w:sz w:val="28"/>
          <w:szCs w:val="28"/>
        </w:rPr>
        <w:t xml:space="preserve">-Сервіс» у поточному році виконано ремонтних робіт з відновлення працездатності ліфтів на суму </w:t>
      </w:r>
      <w:r w:rsidR="00951D92" w:rsidRPr="00951D92">
        <w:rPr>
          <w:rFonts w:ascii="Times New Roman" w:hAnsi="Times New Roman" w:cs="Times New Roman"/>
          <w:sz w:val="28"/>
          <w:szCs w:val="28"/>
        </w:rPr>
        <w:t xml:space="preserve">4 197 756,72 грн. </w:t>
      </w:r>
      <w:r w:rsidRPr="00951D92">
        <w:rPr>
          <w:rFonts w:ascii="Times New Roman" w:hAnsi="Times New Roman" w:cs="Times New Roman"/>
          <w:sz w:val="28"/>
          <w:szCs w:val="28"/>
        </w:rPr>
        <w:t xml:space="preserve">Відповідно до рішення Київської міської ради від 14.12.2023 №7530/7571 Про програму економічного і соціального розвитку </w:t>
      </w:r>
      <w:r w:rsidR="00951D92">
        <w:rPr>
          <w:rFonts w:ascii="Times New Roman" w:hAnsi="Times New Roman" w:cs="Times New Roman"/>
          <w:sz w:val="28"/>
          <w:szCs w:val="28"/>
        </w:rPr>
        <w:t xml:space="preserve">                </w:t>
      </w:r>
      <w:r w:rsidRPr="00951D92">
        <w:rPr>
          <w:rFonts w:ascii="Times New Roman" w:hAnsi="Times New Roman" w:cs="Times New Roman"/>
          <w:sz w:val="28"/>
          <w:szCs w:val="28"/>
        </w:rPr>
        <w:t xml:space="preserve">м. Києва на 2024-2026 роки наразі проводиться реконструкція </w:t>
      </w:r>
      <w:r w:rsidR="00951D92">
        <w:rPr>
          <w:rFonts w:ascii="Times New Roman" w:hAnsi="Times New Roman" w:cs="Times New Roman"/>
          <w:sz w:val="28"/>
          <w:szCs w:val="28"/>
        </w:rPr>
        <w:t>8</w:t>
      </w:r>
      <w:r w:rsidRPr="00951D92">
        <w:rPr>
          <w:rFonts w:ascii="Times New Roman" w:hAnsi="Times New Roman" w:cs="Times New Roman"/>
          <w:sz w:val="28"/>
          <w:szCs w:val="28"/>
        </w:rPr>
        <w:t xml:space="preserve"> ліфтів,  завершено і введено в експлуатацію </w:t>
      </w:r>
      <w:r w:rsidR="00951D92">
        <w:rPr>
          <w:rFonts w:ascii="Times New Roman" w:hAnsi="Times New Roman" w:cs="Times New Roman"/>
          <w:sz w:val="28"/>
          <w:szCs w:val="28"/>
        </w:rPr>
        <w:t>25</w:t>
      </w:r>
      <w:r w:rsidRPr="00951D92">
        <w:rPr>
          <w:rFonts w:ascii="Times New Roman" w:hAnsi="Times New Roman" w:cs="Times New Roman"/>
          <w:sz w:val="28"/>
          <w:szCs w:val="28"/>
        </w:rPr>
        <w:t xml:space="preserve"> ліфтів.</w:t>
      </w:r>
      <w:r w:rsidRPr="001D0F1B">
        <w:rPr>
          <w:sz w:val="28"/>
          <w:szCs w:val="28"/>
        </w:rPr>
        <w:t xml:space="preserve"> </w:t>
      </w:r>
    </w:p>
    <w:p w14:paraId="6E94B87D" w14:textId="12C16BA7" w:rsidR="009D385D" w:rsidRDefault="001D0F1B" w:rsidP="001D0F1B">
      <w:pPr>
        <w:tabs>
          <w:tab w:val="left" w:pos="567"/>
        </w:tabs>
        <w:ind w:firstLine="567"/>
        <w:jc w:val="both"/>
        <w:rPr>
          <w:sz w:val="28"/>
          <w:szCs w:val="28"/>
          <w:lang w:val="uk-UA"/>
        </w:rPr>
      </w:pPr>
      <w:r w:rsidRPr="001D0F1B">
        <w:rPr>
          <w:sz w:val="28"/>
          <w:szCs w:val="28"/>
          <w:lang w:val="uk-UA"/>
        </w:rPr>
        <w:t xml:space="preserve"> </w:t>
      </w:r>
      <w:r w:rsidR="00220686">
        <w:rPr>
          <w:sz w:val="28"/>
          <w:szCs w:val="28"/>
          <w:lang w:val="uk-UA"/>
        </w:rPr>
        <w:t>У 2024 році</w:t>
      </w:r>
      <w:r w:rsidRPr="001D0F1B">
        <w:rPr>
          <w:sz w:val="28"/>
          <w:szCs w:val="28"/>
          <w:lang w:val="uk-UA"/>
        </w:rPr>
        <w:t xml:space="preserve"> структурними підрозділами (ЖЕД) комунального підприємства «Керуюча компанія з обслуговування житлового фонду Дніпровського району м. Києва» видалено </w:t>
      </w:r>
      <w:r w:rsidR="00F27600">
        <w:rPr>
          <w:sz w:val="28"/>
          <w:szCs w:val="28"/>
          <w:lang w:val="uk-UA"/>
        </w:rPr>
        <w:t>523</w:t>
      </w:r>
      <w:r w:rsidRPr="001D0F1B">
        <w:rPr>
          <w:sz w:val="28"/>
          <w:szCs w:val="28"/>
          <w:lang w:val="uk-UA"/>
        </w:rPr>
        <w:t xml:space="preserve"> сухостійних дерев, проведено санітарну обрізку та видалено гілля та омели на </w:t>
      </w:r>
      <w:r w:rsidR="00F27600">
        <w:rPr>
          <w:sz w:val="28"/>
          <w:szCs w:val="28"/>
          <w:lang w:val="uk-UA"/>
        </w:rPr>
        <w:t>1223</w:t>
      </w:r>
      <w:r w:rsidRPr="001D0F1B">
        <w:rPr>
          <w:sz w:val="28"/>
          <w:szCs w:val="28"/>
          <w:lang w:val="uk-UA"/>
        </w:rPr>
        <w:t xml:space="preserve"> деревах, відновлено благоустрій після аварійних розриттів на </w:t>
      </w:r>
      <w:r w:rsidR="00DF7033">
        <w:rPr>
          <w:sz w:val="28"/>
          <w:szCs w:val="28"/>
          <w:lang w:val="uk-UA"/>
        </w:rPr>
        <w:t>304</w:t>
      </w:r>
      <w:r w:rsidRPr="001D0F1B">
        <w:rPr>
          <w:sz w:val="28"/>
          <w:szCs w:val="28"/>
          <w:lang w:val="uk-UA"/>
        </w:rPr>
        <w:t xml:space="preserve"> об’єктах,  ліквідовано 32 локації стихійних сміттєзвалищ на території району, очищено, зафарбовано 165 будівель і споруд від графіті, посаджено 465 кущів, відремонтовано та встановлено 334 м/п огорожі зелених зон, відремонтовано 30 дитячих майданчиків</w:t>
      </w:r>
      <w:r w:rsidR="003D440D">
        <w:rPr>
          <w:sz w:val="28"/>
          <w:szCs w:val="28"/>
          <w:lang w:val="uk-UA"/>
        </w:rPr>
        <w:t>.</w:t>
      </w:r>
    </w:p>
    <w:p w14:paraId="5BD6CC33" w14:textId="09366FFD" w:rsidR="0075600B" w:rsidRPr="0075600B" w:rsidRDefault="009D385D" w:rsidP="006676FC">
      <w:pPr>
        <w:ind w:firstLine="720"/>
        <w:jc w:val="both"/>
        <w:rPr>
          <w:sz w:val="28"/>
          <w:szCs w:val="28"/>
          <w:lang w:val="uk-UA"/>
        </w:rPr>
      </w:pPr>
      <w:r w:rsidRPr="009D385D">
        <w:rPr>
          <w:sz w:val="28"/>
          <w:szCs w:val="28"/>
          <w:lang w:val="uk-UA"/>
        </w:rPr>
        <w:t>Протягом 2024 року виконано капітальний ремонт 14 найпростіших укриттів.</w:t>
      </w:r>
      <w:r w:rsidR="0075600B" w:rsidRPr="0075600B">
        <w:rPr>
          <w:sz w:val="28"/>
          <w:szCs w:val="28"/>
        </w:rPr>
        <w:t xml:space="preserve"> </w:t>
      </w:r>
      <w:r w:rsidR="0075600B" w:rsidRPr="0075600B">
        <w:rPr>
          <w:sz w:val="28"/>
          <w:szCs w:val="28"/>
          <w:lang w:val="uk-UA"/>
        </w:rPr>
        <w:t>Біля входу в укриття розміщені таблички з адресами та інформацією про відповідальних осіб із зазначенням номерів телефонів. На будівлях нанесені покажчики руху до укриттів.</w:t>
      </w:r>
      <w:r w:rsidR="006676FC">
        <w:rPr>
          <w:sz w:val="28"/>
          <w:szCs w:val="28"/>
          <w:lang w:val="uk-UA"/>
        </w:rPr>
        <w:t xml:space="preserve"> </w:t>
      </w:r>
    </w:p>
    <w:p w14:paraId="46D108D0" w14:textId="4AEAF1B9" w:rsidR="001D0F1B" w:rsidRPr="00A74CC7" w:rsidRDefault="001D0F1B" w:rsidP="001D0F1B">
      <w:pPr>
        <w:widowControl w:val="0"/>
        <w:tabs>
          <w:tab w:val="left" w:pos="567"/>
        </w:tabs>
        <w:snapToGrid w:val="0"/>
        <w:ind w:firstLine="567"/>
        <w:jc w:val="both"/>
        <w:rPr>
          <w:sz w:val="28"/>
          <w:szCs w:val="28"/>
          <w:lang w:val="uk-UA"/>
        </w:rPr>
      </w:pPr>
      <w:r w:rsidRPr="00A74CC7">
        <w:rPr>
          <w:sz w:val="28"/>
          <w:szCs w:val="28"/>
          <w:lang w:val="uk-UA"/>
        </w:rPr>
        <w:t xml:space="preserve">Друге місце за кількістю займають звернення з питань соціального захисту </w:t>
      </w:r>
      <w:r w:rsidRPr="00A74CC7">
        <w:rPr>
          <w:sz w:val="28"/>
          <w:szCs w:val="28"/>
          <w:lang w:val="uk-UA" w:bidi="he-IL"/>
        </w:rPr>
        <w:t>(11,</w:t>
      </w:r>
      <w:r w:rsidR="00951BDE" w:rsidRPr="00A74CC7">
        <w:rPr>
          <w:sz w:val="28"/>
          <w:szCs w:val="28"/>
          <w:lang w:val="uk-UA" w:bidi="he-IL"/>
        </w:rPr>
        <w:t>9</w:t>
      </w:r>
      <w:r w:rsidRPr="00A74CC7">
        <w:rPr>
          <w:sz w:val="28"/>
          <w:szCs w:val="28"/>
          <w:lang w:val="uk-UA" w:bidi="he-IL"/>
        </w:rPr>
        <w:t xml:space="preserve"> % від загальної кількості питань, порушених у зверненнях)</w:t>
      </w:r>
      <w:r w:rsidRPr="00A74CC7">
        <w:rPr>
          <w:sz w:val="28"/>
          <w:szCs w:val="28"/>
          <w:lang w:val="uk-UA"/>
        </w:rPr>
        <w:t xml:space="preserve">. </w:t>
      </w:r>
    </w:p>
    <w:p w14:paraId="5C4BE4DC" w14:textId="2CDBCF3A" w:rsidR="001D0F1B" w:rsidRPr="00A74CC7" w:rsidRDefault="001D0F1B" w:rsidP="001D0F1B">
      <w:pPr>
        <w:tabs>
          <w:tab w:val="left" w:pos="567"/>
        </w:tabs>
        <w:ind w:firstLine="567"/>
        <w:jc w:val="both"/>
        <w:rPr>
          <w:sz w:val="28"/>
          <w:szCs w:val="28"/>
          <w:lang w:val="uk-UA"/>
        </w:rPr>
      </w:pPr>
      <w:r w:rsidRPr="00A74CC7">
        <w:rPr>
          <w:sz w:val="28"/>
          <w:szCs w:val="28"/>
          <w:lang w:val="uk-UA"/>
        </w:rPr>
        <w:t>У звітному періоді до райдержадміністрації через відділ роботи із зверненнями звернулося  більше  чотирьохсот  громадян</w:t>
      </w:r>
      <w:r w:rsidRPr="00A74CC7">
        <w:rPr>
          <w:b/>
          <w:sz w:val="28"/>
          <w:szCs w:val="28"/>
          <w:lang w:val="uk-UA"/>
        </w:rPr>
        <w:t xml:space="preserve"> </w:t>
      </w:r>
      <w:r w:rsidRPr="00A74CC7">
        <w:rPr>
          <w:sz w:val="28"/>
          <w:szCs w:val="28"/>
          <w:lang w:val="uk-UA"/>
        </w:rPr>
        <w:t>пільгових категорій та осіб,  які потребують соціального захисту й підтримки (за даними, наведеними у зверненнях). Серед них: учасників та інвалідів війни, учасників бойових дій – 5</w:t>
      </w:r>
      <w:r w:rsidR="00DD6B9A" w:rsidRPr="00A74CC7">
        <w:rPr>
          <w:sz w:val="28"/>
          <w:szCs w:val="28"/>
          <w:lang w:val="uk-UA"/>
        </w:rPr>
        <w:t>4</w:t>
      </w:r>
      <w:r w:rsidRPr="00A74CC7">
        <w:rPr>
          <w:sz w:val="28"/>
          <w:szCs w:val="28"/>
          <w:lang w:val="uk-UA"/>
        </w:rPr>
        <w:t xml:space="preserve">;   інвалідів І, ІІ, ІІІ груп – </w:t>
      </w:r>
      <w:r w:rsidR="006015BA" w:rsidRPr="00A74CC7">
        <w:rPr>
          <w:sz w:val="28"/>
          <w:szCs w:val="28"/>
          <w:lang w:val="uk-UA"/>
        </w:rPr>
        <w:t>161</w:t>
      </w:r>
      <w:r w:rsidRPr="00A74CC7">
        <w:rPr>
          <w:sz w:val="28"/>
          <w:szCs w:val="28"/>
          <w:lang w:val="uk-UA"/>
        </w:rPr>
        <w:t xml:space="preserve">; внутрішньо переміщених осіб – </w:t>
      </w:r>
      <w:r w:rsidR="00E2150D" w:rsidRPr="00A74CC7">
        <w:rPr>
          <w:sz w:val="28"/>
          <w:szCs w:val="28"/>
          <w:lang w:val="uk-UA"/>
        </w:rPr>
        <w:t>62</w:t>
      </w:r>
      <w:r w:rsidRPr="00A74CC7">
        <w:rPr>
          <w:sz w:val="28"/>
          <w:szCs w:val="28"/>
          <w:lang w:val="uk-UA"/>
        </w:rPr>
        <w:t xml:space="preserve">, ветеранів праці – </w:t>
      </w:r>
      <w:r w:rsidR="006015BA" w:rsidRPr="00A74CC7">
        <w:rPr>
          <w:sz w:val="28"/>
          <w:szCs w:val="28"/>
          <w:lang w:val="uk-UA"/>
        </w:rPr>
        <w:t>26</w:t>
      </w:r>
      <w:r w:rsidRPr="00A74CC7">
        <w:rPr>
          <w:sz w:val="28"/>
          <w:szCs w:val="28"/>
          <w:lang w:val="uk-UA"/>
        </w:rPr>
        <w:t>; членів багатодітних сімей, одиноких матерів – 1</w:t>
      </w:r>
      <w:r w:rsidR="006015BA" w:rsidRPr="00A74CC7">
        <w:rPr>
          <w:sz w:val="28"/>
          <w:szCs w:val="28"/>
          <w:lang w:val="uk-UA"/>
        </w:rPr>
        <w:t>9</w:t>
      </w:r>
      <w:r w:rsidRPr="00A74CC7">
        <w:rPr>
          <w:sz w:val="28"/>
          <w:szCs w:val="28"/>
          <w:lang w:val="uk-UA"/>
        </w:rPr>
        <w:t xml:space="preserve">; учасників ліквідації наслідків аварії на ЧАЕС та осіб, які потерпіли від Чорнобильської катастрофи </w:t>
      </w:r>
      <w:bookmarkStart w:id="2" w:name="_Hlk129858009"/>
      <w:r w:rsidRPr="00A74CC7">
        <w:rPr>
          <w:sz w:val="28"/>
          <w:szCs w:val="28"/>
          <w:lang w:val="uk-UA"/>
        </w:rPr>
        <w:t>–</w:t>
      </w:r>
      <w:bookmarkEnd w:id="2"/>
      <w:r w:rsidRPr="00A74CC7">
        <w:rPr>
          <w:sz w:val="28"/>
          <w:szCs w:val="28"/>
          <w:lang w:val="uk-UA"/>
        </w:rPr>
        <w:t xml:space="preserve"> 1</w:t>
      </w:r>
      <w:r w:rsidR="006015BA" w:rsidRPr="00A74CC7">
        <w:rPr>
          <w:sz w:val="28"/>
          <w:szCs w:val="28"/>
          <w:lang w:val="uk-UA"/>
        </w:rPr>
        <w:t>3</w:t>
      </w:r>
      <w:r w:rsidRPr="00A74CC7">
        <w:rPr>
          <w:sz w:val="28"/>
          <w:szCs w:val="28"/>
          <w:lang w:val="uk-UA"/>
        </w:rPr>
        <w:t xml:space="preserve">, </w:t>
      </w:r>
      <w:r w:rsidR="00351F77" w:rsidRPr="00A74CC7">
        <w:rPr>
          <w:sz w:val="28"/>
          <w:szCs w:val="28"/>
          <w:lang w:val="uk-UA"/>
        </w:rPr>
        <w:t>дітей війни – 9;</w:t>
      </w:r>
      <w:r w:rsidRPr="00A74CC7">
        <w:rPr>
          <w:sz w:val="28"/>
          <w:szCs w:val="28"/>
          <w:lang w:val="uk-UA"/>
        </w:rPr>
        <w:t xml:space="preserve"> пенсіонерів – 1</w:t>
      </w:r>
      <w:r w:rsidR="009462DD" w:rsidRPr="00A74CC7">
        <w:rPr>
          <w:sz w:val="28"/>
          <w:szCs w:val="28"/>
          <w:lang w:val="uk-UA"/>
        </w:rPr>
        <w:t>60</w:t>
      </w:r>
      <w:r w:rsidRPr="00A74CC7">
        <w:rPr>
          <w:sz w:val="28"/>
          <w:szCs w:val="28"/>
          <w:lang w:val="uk-UA"/>
        </w:rPr>
        <w:t>.</w:t>
      </w:r>
    </w:p>
    <w:p w14:paraId="6697A8D5" w14:textId="77777777" w:rsidR="001D0F1B" w:rsidRPr="00A74CC7" w:rsidRDefault="001D0F1B" w:rsidP="001D0F1B">
      <w:pPr>
        <w:tabs>
          <w:tab w:val="left" w:pos="567"/>
        </w:tabs>
        <w:ind w:firstLine="567"/>
        <w:jc w:val="both"/>
        <w:rPr>
          <w:sz w:val="28"/>
          <w:szCs w:val="28"/>
          <w:lang w:val="uk-UA"/>
        </w:rPr>
      </w:pPr>
      <w:r w:rsidRPr="00A74CC7">
        <w:rPr>
          <w:sz w:val="28"/>
          <w:szCs w:val="28"/>
          <w:lang w:val="uk-UA"/>
        </w:rPr>
        <w:lastRenderedPageBreak/>
        <w:t>Питання, які найбільше турбують громадян цих пільгових категорій, стосуються, передусім, призначення соціальних допомог та виплат, надання матеріальної допомоги,  встановлення факту здійснення догляду за інвалідом.</w:t>
      </w:r>
    </w:p>
    <w:p w14:paraId="448AF0A0" w14:textId="77777777" w:rsidR="00493F27" w:rsidRDefault="001D0F1B" w:rsidP="00493F27">
      <w:pPr>
        <w:tabs>
          <w:tab w:val="left" w:pos="567"/>
        </w:tabs>
        <w:ind w:firstLine="567"/>
        <w:jc w:val="both"/>
        <w:rPr>
          <w:bCs/>
          <w:sz w:val="28"/>
          <w:szCs w:val="28"/>
          <w:lang w:val="uk-UA"/>
        </w:rPr>
      </w:pPr>
      <w:r w:rsidRPr="00A74CC7">
        <w:rPr>
          <w:lang w:val="uk-UA"/>
        </w:rPr>
        <w:tab/>
      </w:r>
      <w:r w:rsidRPr="00A74CC7">
        <w:rPr>
          <w:sz w:val="28"/>
          <w:szCs w:val="28"/>
          <w:lang w:val="uk-UA"/>
        </w:rPr>
        <w:t xml:space="preserve">Для вирішення питань соціального напрямку  значно більше громадян звертається безпосередньо до районного управління </w:t>
      </w:r>
      <w:r w:rsidR="00EB0EF4" w:rsidRPr="00A74CC7">
        <w:rPr>
          <w:sz w:val="28"/>
          <w:szCs w:val="28"/>
          <w:lang w:val="uk-UA"/>
        </w:rPr>
        <w:t>соціальної</w:t>
      </w:r>
      <w:r w:rsidRPr="00A74CC7">
        <w:rPr>
          <w:sz w:val="28"/>
          <w:szCs w:val="28"/>
          <w:lang w:val="uk-UA"/>
        </w:rPr>
        <w:t xml:space="preserve"> </w:t>
      </w:r>
      <w:r w:rsidR="00EB0EF4" w:rsidRPr="00A74CC7">
        <w:rPr>
          <w:sz w:val="28"/>
          <w:szCs w:val="28"/>
          <w:lang w:val="uk-UA"/>
        </w:rPr>
        <w:t xml:space="preserve">та ветеранської політики </w:t>
      </w:r>
      <w:r w:rsidRPr="00A74CC7">
        <w:rPr>
          <w:sz w:val="28"/>
          <w:szCs w:val="28"/>
          <w:lang w:val="uk-UA"/>
        </w:rPr>
        <w:t>або ж до його філій. Так, у 2024 ро</w:t>
      </w:r>
      <w:r w:rsidR="00EB0EF4" w:rsidRPr="00A74CC7">
        <w:rPr>
          <w:sz w:val="28"/>
          <w:szCs w:val="28"/>
          <w:lang w:val="uk-UA"/>
        </w:rPr>
        <w:t>ці</w:t>
      </w:r>
      <w:r w:rsidRPr="00A74CC7">
        <w:rPr>
          <w:sz w:val="28"/>
          <w:szCs w:val="28"/>
          <w:lang w:val="uk-UA"/>
        </w:rPr>
        <w:t xml:space="preserve"> до</w:t>
      </w:r>
      <w:r w:rsidR="00EB0EF4" w:rsidRPr="00A74CC7">
        <w:rPr>
          <w:sz w:val="28"/>
          <w:szCs w:val="28"/>
          <w:lang w:val="uk-UA"/>
        </w:rPr>
        <w:t xml:space="preserve"> управління звернулося</w:t>
      </w:r>
      <w:r w:rsidRPr="00A74CC7">
        <w:rPr>
          <w:sz w:val="28"/>
          <w:szCs w:val="28"/>
          <w:lang w:val="uk-UA"/>
        </w:rPr>
        <w:t xml:space="preserve"> </w:t>
      </w:r>
      <w:r w:rsidR="00C07010" w:rsidRPr="00A74CC7">
        <w:rPr>
          <w:bCs/>
          <w:sz w:val="28"/>
          <w:szCs w:val="28"/>
          <w:lang w:val="uk-UA"/>
        </w:rPr>
        <w:t xml:space="preserve">139237 </w:t>
      </w:r>
      <w:r w:rsidR="00C07010" w:rsidRPr="00A74CC7">
        <w:rPr>
          <w:sz w:val="28"/>
          <w:szCs w:val="28"/>
          <w:lang w:val="uk-UA"/>
        </w:rPr>
        <w:t>громадян</w:t>
      </w:r>
      <w:r w:rsidR="00535134" w:rsidRPr="00A74CC7">
        <w:rPr>
          <w:sz w:val="28"/>
          <w:szCs w:val="28"/>
          <w:lang w:val="uk-UA"/>
        </w:rPr>
        <w:t xml:space="preserve">. </w:t>
      </w:r>
      <w:r w:rsidRPr="00A74CC7">
        <w:rPr>
          <w:sz w:val="28"/>
          <w:szCs w:val="28"/>
          <w:lang w:val="uk-UA"/>
        </w:rPr>
        <w:t xml:space="preserve">В основному громадянами порушувались питання: зарахування на </w:t>
      </w:r>
      <w:r w:rsidRPr="00A74CC7">
        <w:rPr>
          <w:bCs/>
          <w:sz w:val="28"/>
          <w:szCs w:val="28"/>
          <w:lang w:val="uk-UA"/>
        </w:rPr>
        <w:t xml:space="preserve">облік на отримання допомог та компенсацій – </w:t>
      </w:r>
      <w:r w:rsidR="00535134" w:rsidRPr="00A74CC7">
        <w:rPr>
          <w:sz w:val="28"/>
          <w:szCs w:val="28"/>
          <w:lang w:val="uk-UA"/>
        </w:rPr>
        <w:t>8976</w:t>
      </w:r>
      <w:r w:rsidRPr="00A74CC7">
        <w:rPr>
          <w:bCs/>
          <w:sz w:val="28"/>
          <w:szCs w:val="28"/>
          <w:lang w:val="uk-UA"/>
        </w:rPr>
        <w:t xml:space="preserve">; внесення до централізованого банку даних осіб з інвалідністю – </w:t>
      </w:r>
      <w:r w:rsidR="00535134" w:rsidRPr="00A74CC7">
        <w:rPr>
          <w:bCs/>
          <w:sz w:val="28"/>
          <w:szCs w:val="28"/>
          <w:lang w:val="uk-UA"/>
        </w:rPr>
        <w:t>5201</w:t>
      </w:r>
      <w:r w:rsidRPr="00A74CC7">
        <w:rPr>
          <w:bCs/>
          <w:sz w:val="28"/>
          <w:szCs w:val="28"/>
          <w:lang w:val="uk-UA"/>
        </w:rPr>
        <w:t xml:space="preserve">; забезпечення громадян технічними, ортопедичними та іншими засобами реабілітації, отримання милиць та палиць – </w:t>
      </w:r>
      <w:r w:rsidR="00535134" w:rsidRPr="00A74CC7">
        <w:rPr>
          <w:bCs/>
          <w:sz w:val="28"/>
          <w:szCs w:val="28"/>
          <w:lang w:val="uk-UA"/>
        </w:rPr>
        <w:t>5201</w:t>
      </w:r>
      <w:r w:rsidRPr="00A74CC7">
        <w:rPr>
          <w:bCs/>
          <w:sz w:val="28"/>
          <w:szCs w:val="28"/>
          <w:lang w:val="uk-UA"/>
        </w:rPr>
        <w:t>;</w:t>
      </w:r>
      <w:r w:rsidRPr="00A74CC7">
        <w:rPr>
          <w:bCs/>
          <w:spacing w:val="-10"/>
          <w:sz w:val="28"/>
          <w:szCs w:val="28"/>
          <w:lang w:val="uk-UA"/>
        </w:rPr>
        <w:t xml:space="preserve"> п</w:t>
      </w:r>
      <w:r w:rsidRPr="00A74CC7">
        <w:rPr>
          <w:bCs/>
          <w:sz w:val="28"/>
          <w:szCs w:val="28"/>
          <w:lang w:val="uk-UA"/>
        </w:rPr>
        <w:t>ризначення державної допомоги відповідно до ЗУ “Про державні допомоги сім’ям з дітьми” – 3</w:t>
      </w:r>
      <w:r w:rsidR="00422ECE" w:rsidRPr="00A74CC7">
        <w:rPr>
          <w:bCs/>
          <w:sz w:val="28"/>
          <w:szCs w:val="28"/>
          <w:lang w:val="uk-UA"/>
        </w:rPr>
        <w:t>769</w:t>
      </w:r>
      <w:r w:rsidRPr="00A74CC7">
        <w:rPr>
          <w:bCs/>
          <w:sz w:val="28"/>
          <w:szCs w:val="28"/>
          <w:lang w:val="uk-UA"/>
        </w:rPr>
        <w:t xml:space="preserve">; призначення державної допомоги відповідно до Постанови КМУ від 20.03.2023 №332 “Деякі питання виплати допомоги на проживання внутрішньо переміщеним особам” – </w:t>
      </w:r>
      <w:r w:rsidR="009A6688" w:rsidRPr="00A74CC7">
        <w:rPr>
          <w:bCs/>
          <w:sz w:val="28"/>
          <w:szCs w:val="28"/>
          <w:lang w:val="uk-UA"/>
        </w:rPr>
        <w:t>3499</w:t>
      </w:r>
      <w:r w:rsidRPr="00A74CC7">
        <w:rPr>
          <w:bCs/>
          <w:sz w:val="28"/>
          <w:szCs w:val="28"/>
          <w:lang w:val="uk-UA"/>
        </w:rPr>
        <w:t>;  складання актів обстеження матеріально-побутових умов сімей заявників – 1</w:t>
      </w:r>
      <w:r w:rsidR="00FA2B19" w:rsidRPr="00A74CC7">
        <w:rPr>
          <w:bCs/>
          <w:sz w:val="28"/>
          <w:szCs w:val="28"/>
          <w:lang w:val="uk-UA"/>
        </w:rPr>
        <w:t>791</w:t>
      </w:r>
      <w:r w:rsidRPr="00A74CC7">
        <w:rPr>
          <w:bCs/>
          <w:sz w:val="28"/>
          <w:szCs w:val="28"/>
          <w:lang w:val="uk-UA"/>
        </w:rPr>
        <w:t>; призначення іншої державної соціальної допомоги малозабезпеченим та малозахищеним верствам населення – 1</w:t>
      </w:r>
      <w:r w:rsidR="00372ACA" w:rsidRPr="00A74CC7">
        <w:rPr>
          <w:bCs/>
          <w:sz w:val="28"/>
          <w:szCs w:val="28"/>
          <w:lang w:val="uk-UA"/>
        </w:rPr>
        <w:t>583</w:t>
      </w:r>
      <w:r w:rsidRPr="00A74CC7">
        <w:rPr>
          <w:bCs/>
          <w:sz w:val="28"/>
          <w:szCs w:val="28"/>
          <w:lang w:val="uk-UA"/>
        </w:rPr>
        <w:t>;  вчинення домашнього насильства – 1</w:t>
      </w:r>
      <w:r w:rsidR="00372ACA" w:rsidRPr="00A74CC7">
        <w:rPr>
          <w:bCs/>
          <w:sz w:val="28"/>
          <w:szCs w:val="28"/>
          <w:lang w:val="uk-UA"/>
        </w:rPr>
        <w:t>355</w:t>
      </w:r>
      <w:r w:rsidRPr="00A74CC7">
        <w:rPr>
          <w:bCs/>
          <w:sz w:val="28"/>
          <w:szCs w:val="28"/>
          <w:lang w:val="uk-UA"/>
        </w:rPr>
        <w:t>; прийняття рішення про надання (відмови) в наданні соціальних послуг – 1</w:t>
      </w:r>
      <w:r w:rsidR="00AD6FC0" w:rsidRPr="00A74CC7">
        <w:rPr>
          <w:bCs/>
          <w:sz w:val="28"/>
          <w:szCs w:val="28"/>
          <w:lang w:val="uk-UA"/>
        </w:rPr>
        <w:t>233</w:t>
      </w:r>
      <w:r w:rsidRPr="00A74CC7">
        <w:rPr>
          <w:bCs/>
          <w:sz w:val="28"/>
          <w:szCs w:val="28"/>
          <w:lang w:val="uk-UA"/>
        </w:rPr>
        <w:t xml:space="preserve">; </w:t>
      </w:r>
      <w:r w:rsidR="00E73D51" w:rsidRPr="00A74CC7">
        <w:rPr>
          <w:bCs/>
          <w:sz w:val="28"/>
          <w:szCs w:val="28"/>
          <w:lang w:val="uk-UA"/>
        </w:rPr>
        <w:t xml:space="preserve">призначення одноразової матеріальної допомоги «пакунок малюка» – 1043; </w:t>
      </w:r>
      <w:r w:rsidRPr="00A74CC7">
        <w:rPr>
          <w:bCs/>
          <w:sz w:val="28"/>
          <w:szCs w:val="28"/>
          <w:lang w:val="uk-UA"/>
        </w:rPr>
        <w:t>перевірка правильності призначення пенсії –</w:t>
      </w:r>
      <w:r w:rsidR="00AD6FC0" w:rsidRPr="00A74CC7">
        <w:rPr>
          <w:bCs/>
          <w:sz w:val="28"/>
          <w:szCs w:val="28"/>
          <w:lang w:val="uk-UA"/>
        </w:rPr>
        <w:t xml:space="preserve"> 1010</w:t>
      </w:r>
      <w:r w:rsidR="00B360EE" w:rsidRPr="00A74CC7">
        <w:rPr>
          <w:bCs/>
          <w:sz w:val="28"/>
          <w:szCs w:val="28"/>
          <w:lang w:val="uk-UA"/>
        </w:rPr>
        <w:t>.</w:t>
      </w:r>
    </w:p>
    <w:p w14:paraId="7990B26C" w14:textId="10E88D8C" w:rsidR="001D0F1B" w:rsidRPr="00A74CC7" w:rsidRDefault="001D0F1B" w:rsidP="00493F27">
      <w:pPr>
        <w:tabs>
          <w:tab w:val="left" w:pos="567"/>
        </w:tabs>
        <w:ind w:firstLine="567"/>
        <w:jc w:val="both"/>
        <w:rPr>
          <w:sz w:val="28"/>
          <w:szCs w:val="28"/>
        </w:rPr>
      </w:pPr>
      <w:r w:rsidRPr="00A74CC7">
        <w:rPr>
          <w:sz w:val="28"/>
          <w:szCs w:val="28"/>
          <w:lang w:val="uk-UA"/>
        </w:rPr>
        <w:t xml:space="preserve">Також в  управлінні проводить свої прийоми та надає консультації громадянам секретар Опікунської ради. За звітний період секретарем Опікунської ради на особистому прийомі прийнято </w:t>
      </w:r>
      <w:r w:rsidR="0074231F" w:rsidRPr="00A74CC7">
        <w:rPr>
          <w:sz w:val="28"/>
          <w:szCs w:val="28"/>
          <w:lang w:val="uk-UA"/>
        </w:rPr>
        <w:t>455</w:t>
      </w:r>
      <w:r w:rsidRPr="00A74CC7">
        <w:rPr>
          <w:sz w:val="28"/>
          <w:szCs w:val="28"/>
          <w:lang w:val="uk-UA"/>
        </w:rPr>
        <w:t xml:space="preserve"> громадян з різних питань: визнання особи недієздатною, опіки над недієздатними особами, збереження житлових та майнових прав недієздатних осіб.</w:t>
      </w:r>
      <w:r w:rsidRPr="00A74CC7">
        <w:rPr>
          <w:sz w:val="27"/>
          <w:szCs w:val="27"/>
          <w:lang w:val="uk-UA"/>
        </w:rPr>
        <w:t xml:space="preserve"> </w:t>
      </w:r>
      <w:r w:rsidRPr="00A74CC7">
        <w:rPr>
          <w:sz w:val="28"/>
          <w:szCs w:val="28"/>
          <w:lang w:val="uk-UA"/>
        </w:rPr>
        <w:t>Проведено 1</w:t>
      </w:r>
      <w:r w:rsidR="00AB202D" w:rsidRPr="00A74CC7">
        <w:rPr>
          <w:sz w:val="28"/>
          <w:szCs w:val="28"/>
          <w:lang w:val="uk-UA"/>
        </w:rPr>
        <w:t>3</w:t>
      </w:r>
      <w:r w:rsidRPr="00A74CC7">
        <w:rPr>
          <w:sz w:val="28"/>
          <w:szCs w:val="28"/>
          <w:lang w:val="uk-UA"/>
        </w:rPr>
        <w:t xml:space="preserve"> засідань Опікунської ради та </w:t>
      </w:r>
      <w:r w:rsidR="00AB202D" w:rsidRPr="00A74CC7">
        <w:rPr>
          <w:sz w:val="28"/>
          <w:szCs w:val="28"/>
          <w:lang w:val="uk-UA"/>
        </w:rPr>
        <w:t>92</w:t>
      </w:r>
      <w:r w:rsidRPr="00A74CC7">
        <w:rPr>
          <w:sz w:val="28"/>
          <w:szCs w:val="28"/>
          <w:lang w:val="uk-UA"/>
        </w:rPr>
        <w:t xml:space="preserve"> обстежен</w:t>
      </w:r>
      <w:r w:rsidR="00AB202D" w:rsidRPr="00A74CC7">
        <w:rPr>
          <w:sz w:val="28"/>
          <w:szCs w:val="28"/>
          <w:lang w:val="uk-UA"/>
        </w:rPr>
        <w:t>ня</w:t>
      </w:r>
      <w:r w:rsidR="002717E2" w:rsidRPr="00A74CC7">
        <w:rPr>
          <w:sz w:val="28"/>
          <w:szCs w:val="28"/>
          <w:lang w:val="uk-UA"/>
        </w:rPr>
        <w:t xml:space="preserve"> умов проживання недієздатних осіб та потенційних опікунів</w:t>
      </w:r>
      <w:r w:rsidRPr="00A74CC7">
        <w:rPr>
          <w:sz w:val="28"/>
          <w:szCs w:val="28"/>
          <w:lang w:val="uk-UA"/>
        </w:rPr>
        <w:t>; прийнято участь у 237 судових засіданнях</w:t>
      </w:r>
      <w:r w:rsidRPr="00A74CC7">
        <w:rPr>
          <w:sz w:val="28"/>
          <w:szCs w:val="28"/>
        </w:rPr>
        <w:t>.</w:t>
      </w:r>
    </w:p>
    <w:p w14:paraId="6DAD5CB1" w14:textId="24957990" w:rsidR="00F91B3E" w:rsidRPr="00A74CC7" w:rsidRDefault="00747680" w:rsidP="00F91B3E">
      <w:pPr>
        <w:tabs>
          <w:tab w:val="left" w:pos="567"/>
        </w:tabs>
        <w:ind w:firstLine="709"/>
        <w:jc w:val="both"/>
        <w:rPr>
          <w:sz w:val="28"/>
          <w:szCs w:val="28"/>
          <w:lang w:val="uk-UA"/>
        </w:rPr>
      </w:pPr>
      <w:r w:rsidRPr="00A74CC7">
        <w:rPr>
          <w:sz w:val="28"/>
          <w:szCs w:val="28"/>
          <w:lang w:val="uk-UA"/>
        </w:rPr>
        <w:t xml:space="preserve">Третє місце за кількістю належить </w:t>
      </w:r>
      <w:r w:rsidRPr="00A74CC7">
        <w:rPr>
          <w:sz w:val="28"/>
          <w:szCs w:val="28"/>
          <w:lang w:val="uk-UA" w:bidi="he-IL"/>
        </w:rPr>
        <w:t xml:space="preserve">зверненням </w:t>
      </w:r>
      <w:r w:rsidR="00F91B3E" w:rsidRPr="00A74CC7">
        <w:rPr>
          <w:sz w:val="28"/>
          <w:szCs w:val="28"/>
          <w:lang w:val="uk-UA"/>
        </w:rPr>
        <w:t>з питань забезпечення законності та правопорядку, які за кількістю займають третє місце (</w:t>
      </w:r>
      <w:r w:rsidR="00F91B3E" w:rsidRPr="00A74CC7">
        <w:rPr>
          <w:sz w:val="28"/>
          <w:szCs w:val="28"/>
          <w:lang w:val="en-US"/>
        </w:rPr>
        <w:t>6</w:t>
      </w:r>
      <w:r w:rsidR="00F91B3E" w:rsidRPr="00A74CC7">
        <w:rPr>
          <w:sz w:val="28"/>
          <w:szCs w:val="28"/>
          <w:lang w:val="uk-UA"/>
        </w:rPr>
        <w:t>,</w:t>
      </w:r>
      <w:r w:rsidR="00F91B3E" w:rsidRPr="00A74CC7">
        <w:rPr>
          <w:sz w:val="28"/>
          <w:szCs w:val="28"/>
          <w:lang w:val="en-US"/>
        </w:rPr>
        <w:t>4</w:t>
      </w:r>
      <w:r w:rsidR="00F91B3E" w:rsidRPr="00A74CC7">
        <w:rPr>
          <w:sz w:val="28"/>
          <w:szCs w:val="28"/>
          <w:lang w:val="uk-UA"/>
        </w:rPr>
        <w:t>% від загальної кількості питань), у звітному періоді порушувались питання декларування та реєстрації місця проживання  громадян,  роботи правоохоронних органів,    взаємовідносин в сім’ї та з сусідами, забезпечення громадського порядку, надання дозволів на проведення мирних акцій.</w:t>
      </w:r>
    </w:p>
    <w:p w14:paraId="3F19DBD6" w14:textId="4D77B7F7" w:rsidR="001D0F1B" w:rsidRPr="00A74CC7" w:rsidRDefault="001D0F1B" w:rsidP="001D0F1B">
      <w:pPr>
        <w:tabs>
          <w:tab w:val="left" w:pos="567"/>
        </w:tabs>
        <w:jc w:val="both"/>
        <w:outlineLvl w:val="0"/>
        <w:rPr>
          <w:sz w:val="28"/>
          <w:szCs w:val="28"/>
          <w:lang w:val="uk-UA" w:bidi="he-IL"/>
        </w:rPr>
      </w:pPr>
      <w:r w:rsidRPr="00A74CC7">
        <w:rPr>
          <w:sz w:val="28"/>
          <w:szCs w:val="28"/>
        </w:rPr>
        <w:tab/>
      </w:r>
      <w:r w:rsidR="00D54F19">
        <w:rPr>
          <w:sz w:val="28"/>
          <w:szCs w:val="28"/>
          <w:lang w:val="uk-UA"/>
        </w:rPr>
        <w:t>З</w:t>
      </w:r>
      <w:r w:rsidR="00747680" w:rsidRPr="00A74CC7">
        <w:rPr>
          <w:sz w:val="28"/>
          <w:szCs w:val="28"/>
          <w:lang w:val="uk-UA"/>
        </w:rPr>
        <w:t>вернення</w:t>
      </w:r>
      <w:r w:rsidR="00747680" w:rsidRPr="00A74CC7">
        <w:rPr>
          <w:sz w:val="28"/>
          <w:szCs w:val="28"/>
          <w:lang w:val="uk-UA" w:bidi="he-IL"/>
        </w:rPr>
        <w:t xml:space="preserve"> </w:t>
      </w:r>
      <w:r w:rsidRPr="00A74CC7">
        <w:rPr>
          <w:sz w:val="28"/>
          <w:szCs w:val="28"/>
          <w:lang w:val="uk-UA" w:bidi="he-IL"/>
        </w:rPr>
        <w:t>з питань житлової політики (</w:t>
      </w:r>
      <w:r w:rsidRPr="00A74CC7">
        <w:rPr>
          <w:sz w:val="28"/>
          <w:szCs w:val="28"/>
          <w:lang w:val="en-US" w:bidi="he-IL"/>
        </w:rPr>
        <w:t>6</w:t>
      </w:r>
      <w:r w:rsidR="000064E1" w:rsidRPr="00A74CC7">
        <w:rPr>
          <w:sz w:val="28"/>
          <w:szCs w:val="28"/>
          <w:lang w:val="uk-UA" w:bidi="he-IL"/>
        </w:rPr>
        <w:t>,3</w:t>
      </w:r>
      <w:r w:rsidRPr="00A74CC7">
        <w:rPr>
          <w:sz w:val="28"/>
          <w:szCs w:val="28"/>
          <w:lang w:val="uk-UA" w:bidi="he-IL"/>
        </w:rPr>
        <w:t>% від загальної кількості питань, порушених у зверненнях)</w:t>
      </w:r>
      <w:r w:rsidR="001B3609">
        <w:rPr>
          <w:sz w:val="28"/>
          <w:szCs w:val="28"/>
          <w:lang w:val="uk-UA" w:bidi="he-IL"/>
        </w:rPr>
        <w:t xml:space="preserve"> </w:t>
      </w:r>
      <w:r w:rsidR="00D54F19">
        <w:rPr>
          <w:sz w:val="28"/>
          <w:szCs w:val="28"/>
          <w:lang w:val="uk-UA" w:bidi="he-IL"/>
        </w:rPr>
        <w:t>стосувались</w:t>
      </w:r>
      <w:r w:rsidRPr="00A74CC7">
        <w:rPr>
          <w:sz w:val="28"/>
          <w:szCs w:val="28"/>
          <w:lang w:val="uk-UA" w:bidi="he-IL"/>
        </w:rPr>
        <w:t xml:space="preserve"> надання житла для тимчасового проживання,  придбання житлової площі за пільговими програмами фінансування, надання інформації щодо черговості перебування на квартирному обліку, поліпшення житлових умов черговикам квартирного обліку. </w:t>
      </w:r>
    </w:p>
    <w:p w14:paraId="5E136B4B" w14:textId="2923637F" w:rsidR="001D0F1B" w:rsidRPr="00A74CC7" w:rsidRDefault="001D0F1B" w:rsidP="001D0F1B">
      <w:pPr>
        <w:tabs>
          <w:tab w:val="left" w:pos="567"/>
        </w:tabs>
        <w:jc w:val="both"/>
        <w:outlineLvl w:val="0"/>
        <w:rPr>
          <w:sz w:val="28"/>
          <w:szCs w:val="28"/>
          <w:lang w:val="uk-UA" w:bidi="he-IL"/>
        </w:rPr>
      </w:pPr>
      <w:r w:rsidRPr="00A74CC7">
        <w:rPr>
          <w:sz w:val="28"/>
          <w:szCs w:val="28"/>
          <w:lang w:val="uk-UA" w:bidi="he-IL"/>
        </w:rPr>
        <w:tab/>
        <w:t xml:space="preserve">Відповідно до ст. 42 Житлового кодексу України житлові приміщення надаються громадянам, які перебувають на обліку тих, хто потребує поліпшення житлових умов. Станом на </w:t>
      </w:r>
      <w:r w:rsidR="00A71796" w:rsidRPr="00A74CC7">
        <w:rPr>
          <w:sz w:val="28"/>
          <w:szCs w:val="28"/>
          <w:lang w:val="uk-UA" w:bidi="he-IL"/>
        </w:rPr>
        <w:t>31</w:t>
      </w:r>
      <w:r w:rsidRPr="00A74CC7">
        <w:rPr>
          <w:sz w:val="28"/>
          <w:szCs w:val="28"/>
          <w:lang w:val="uk-UA" w:bidi="he-IL"/>
        </w:rPr>
        <w:t>.1</w:t>
      </w:r>
      <w:r w:rsidR="00A71796" w:rsidRPr="00A74CC7">
        <w:rPr>
          <w:sz w:val="28"/>
          <w:szCs w:val="28"/>
          <w:lang w:val="uk-UA" w:bidi="he-IL"/>
        </w:rPr>
        <w:t>2</w:t>
      </w:r>
      <w:r w:rsidRPr="00A74CC7">
        <w:rPr>
          <w:sz w:val="28"/>
          <w:szCs w:val="28"/>
          <w:lang w:val="uk-UA" w:bidi="he-IL"/>
        </w:rPr>
        <w:t>.2024 року загальна кількість сімей, які потребують поліпшення житлових умов, становить 10</w:t>
      </w:r>
      <w:r w:rsidR="00C07C14" w:rsidRPr="00A74CC7">
        <w:rPr>
          <w:sz w:val="28"/>
          <w:szCs w:val="28"/>
          <w:lang w:val="uk-UA" w:bidi="he-IL"/>
        </w:rPr>
        <w:t>787</w:t>
      </w:r>
      <w:r w:rsidRPr="00A74CC7">
        <w:rPr>
          <w:sz w:val="28"/>
          <w:szCs w:val="28"/>
          <w:lang w:val="uk-UA" w:bidi="he-IL"/>
        </w:rPr>
        <w:t xml:space="preserve"> сімей.</w:t>
      </w:r>
    </w:p>
    <w:p w14:paraId="2A08122F" w14:textId="4E491539" w:rsidR="001D0F1B" w:rsidRPr="00A74CC7" w:rsidRDefault="001D0F1B" w:rsidP="001D0F1B">
      <w:pPr>
        <w:tabs>
          <w:tab w:val="left" w:pos="567"/>
        </w:tabs>
        <w:jc w:val="both"/>
        <w:outlineLvl w:val="0"/>
        <w:rPr>
          <w:sz w:val="28"/>
          <w:szCs w:val="28"/>
          <w:lang w:val="uk-UA" w:bidi="he-IL"/>
        </w:rPr>
      </w:pPr>
      <w:r w:rsidRPr="00A74CC7">
        <w:rPr>
          <w:sz w:val="28"/>
          <w:szCs w:val="28"/>
          <w:lang w:val="uk-UA" w:bidi="he-IL"/>
        </w:rPr>
        <w:lastRenderedPageBreak/>
        <w:tab/>
        <w:t>У 2024 ро</w:t>
      </w:r>
      <w:r w:rsidR="004E1DCE" w:rsidRPr="00A74CC7">
        <w:rPr>
          <w:sz w:val="28"/>
          <w:szCs w:val="28"/>
          <w:lang w:val="uk-UA" w:bidi="he-IL"/>
        </w:rPr>
        <w:t>ці</w:t>
      </w:r>
      <w:r w:rsidRPr="00A74CC7">
        <w:rPr>
          <w:sz w:val="28"/>
          <w:szCs w:val="28"/>
          <w:lang w:val="uk-UA" w:bidi="he-IL"/>
        </w:rPr>
        <w:t xml:space="preserve"> прийнято на квартирний облік 1</w:t>
      </w:r>
      <w:r w:rsidR="00F136EB" w:rsidRPr="00A74CC7">
        <w:rPr>
          <w:sz w:val="28"/>
          <w:szCs w:val="28"/>
          <w:lang w:val="uk-UA" w:bidi="he-IL"/>
        </w:rPr>
        <w:t>74</w:t>
      </w:r>
      <w:r w:rsidRPr="00A74CC7">
        <w:rPr>
          <w:sz w:val="28"/>
          <w:szCs w:val="28"/>
          <w:lang w:val="uk-UA" w:bidi="he-IL"/>
        </w:rPr>
        <w:t xml:space="preserve"> </w:t>
      </w:r>
      <w:r w:rsidR="00F136EB" w:rsidRPr="00A74CC7">
        <w:rPr>
          <w:sz w:val="28"/>
          <w:szCs w:val="28"/>
          <w:lang w:val="uk-UA" w:bidi="he-IL"/>
        </w:rPr>
        <w:t>сім’ї</w:t>
      </w:r>
      <w:r w:rsidRPr="00A74CC7">
        <w:rPr>
          <w:sz w:val="28"/>
          <w:szCs w:val="28"/>
          <w:lang w:val="uk-UA" w:bidi="he-IL"/>
        </w:rPr>
        <w:t>, прийнято на облік громадян з числа внутрішньо переміщених осіб - 1</w:t>
      </w:r>
      <w:r w:rsidR="00584344" w:rsidRPr="00A74CC7">
        <w:rPr>
          <w:sz w:val="28"/>
          <w:szCs w:val="28"/>
          <w:lang w:val="uk-UA" w:bidi="he-IL"/>
        </w:rPr>
        <w:t>73</w:t>
      </w:r>
      <w:r w:rsidRPr="00A74CC7">
        <w:rPr>
          <w:sz w:val="28"/>
          <w:szCs w:val="28"/>
          <w:lang w:val="uk-UA" w:bidi="he-IL"/>
        </w:rPr>
        <w:t xml:space="preserve">; надано житлову площу до підходу черги 3 сім’ям, надано житлових приміщень згідно з чергою квартирного обліку </w:t>
      </w:r>
      <w:r w:rsidR="0011180D" w:rsidRPr="00A74CC7">
        <w:rPr>
          <w:sz w:val="28"/>
          <w:szCs w:val="28"/>
          <w:lang w:val="uk-UA" w:bidi="he-IL"/>
        </w:rPr>
        <w:t>9</w:t>
      </w:r>
      <w:r w:rsidRPr="00A74CC7">
        <w:rPr>
          <w:sz w:val="28"/>
          <w:szCs w:val="28"/>
          <w:lang w:val="uk-UA" w:bidi="he-IL"/>
        </w:rPr>
        <w:t xml:space="preserve"> сім’ям.</w:t>
      </w:r>
    </w:p>
    <w:p w14:paraId="6A7AEEB3" w14:textId="736AC6D3" w:rsidR="001D0F1B" w:rsidRPr="006C173A" w:rsidRDefault="001D0F1B" w:rsidP="001D0F1B">
      <w:pPr>
        <w:tabs>
          <w:tab w:val="left" w:pos="567"/>
        </w:tabs>
        <w:ind w:firstLine="708"/>
        <w:jc w:val="both"/>
        <w:rPr>
          <w:spacing w:val="-1"/>
          <w:sz w:val="28"/>
          <w:szCs w:val="28"/>
          <w:lang w:val="uk-UA"/>
        </w:rPr>
      </w:pPr>
      <w:r w:rsidRPr="00A74CC7">
        <w:rPr>
          <w:sz w:val="28"/>
          <w:szCs w:val="28"/>
          <w:lang w:val="uk-UA" w:bidi="he-IL"/>
        </w:rPr>
        <w:t>Дніпровська районна в місті Києва державна адміністрація не виступає замовником будівництва житлових будинків та не має власного житлового фонду. Після введення в дію Закону України «Про регулювання містобудівної діяльності» забудовників звільнено від безоплатної передачі житла органам місцевого самоврядування за збудовані житлові будинки. Відповідно до розпорядження виконавчого органу Київської міської ради (Київської міської державної адміністрації) від 11.09.2014 № 1017 «Про деякі питання розподілу житлової площі в місті Києві» районні в місті Києві державні адміністрації зобов’язані передавати Департаменту будівництва та житлового забезпечення</w:t>
      </w:r>
      <w:r w:rsidR="00947C78" w:rsidRPr="00A74CC7">
        <w:rPr>
          <w:sz w:val="28"/>
          <w:szCs w:val="28"/>
          <w:lang w:val="uk-UA" w:bidi="he-IL"/>
        </w:rPr>
        <w:t xml:space="preserve"> </w:t>
      </w:r>
      <w:r w:rsidRPr="00A74CC7">
        <w:rPr>
          <w:sz w:val="28"/>
          <w:szCs w:val="28"/>
          <w:lang w:val="uk-UA" w:bidi="he-IL"/>
        </w:rPr>
        <w:t>виконавчого органу Київської міської ради (Київської міської державної адміністрації) всі житлові приміщення, що звільнилися і перебувають у власності територіальної громади міста Києва.</w:t>
      </w:r>
      <w:r w:rsidRPr="00A74CC7">
        <w:rPr>
          <w:spacing w:val="-1"/>
          <w:sz w:val="28"/>
          <w:szCs w:val="28"/>
          <w:lang w:val="uk-UA"/>
        </w:rPr>
        <w:t xml:space="preserve"> Відтак, районні в місті Києві державні адміністрації здійснюють надання житла, відповідно до законодавства, в порядку розподілу Департаментом будівництва та житлового забезпечення виконавчого органу Київської міської ради (Київської міської державної адміністрації).</w:t>
      </w:r>
    </w:p>
    <w:p w14:paraId="4C34BAFB" w14:textId="0A9A9349" w:rsidR="001D0F1B" w:rsidRPr="004E0B4C" w:rsidRDefault="001D0F1B" w:rsidP="001D0F1B">
      <w:pPr>
        <w:tabs>
          <w:tab w:val="left" w:pos="567"/>
        </w:tabs>
        <w:ind w:firstLine="567"/>
        <w:jc w:val="both"/>
        <w:rPr>
          <w:sz w:val="28"/>
          <w:szCs w:val="28"/>
          <w:lang w:val="uk-UA" w:bidi="he-IL"/>
        </w:rPr>
      </w:pPr>
      <w:r w:rsidRPr="00A157CC">
        <w:rPr>
          <w:sz w:val="28"/>
          <w:szCs w:val="28"/>
          <w:lang w:val="uk-UA" w:bidi="he-IL"/>
        </w:rPr>
        <w:t xml:space="preserve">Серед звернень з питань охорони здоров’я </w:t>
      </w:r>
      <w:r w:rsidRPr="00FD0EF7">
        <w:rPr>
          <w:sz w:val="28"/>
          <w:szCs w:val="28"/>
          <w:lang w:val="uk-UA" w:bidi="he-IL"/>
        </w:rPr>
        <w:t>(</w:t>
      </w:r>
      <w:r w:rsidR="003A0C38">
        <w:rPr>
          <w:sz w:val="28"/>
          <w:szCs w:val="28"/>
          <w:lang w:val="uk-UA" w:bidi="he-IL"/>
        </w:rPr>
        <w:t>5,0</w:t>
      </w:r>
      <w:r w:rsidRPr="00FD0EF7">
        <w:rPr>
          <w:sz w:val="28"/>
          <w:szCs w:val="28"/>
          <w:lang w:val="uk-UA" w:bidi="he-IL"/>
        </w:rPr>
        <w:t>%</w:t>
      </w:r>
      <w:r w:rsidRPr="00A157CC">
        <w:rPr>
          <w:sz w:val="28"/>
          <w:szCs w:val="28"/>
          <w:lang w:val="uk-UA" w:bidi="he-IL"/>
        </w:rPr>
        <w:t xml:space="preserve"> від загальної кількості питань), </w:t>
      </w:r>
      <w:r w:rsidRPr="004E0B4C">
        <w:rPr>
          <w:sz w:val="28"/>
          <w:szCs w:val="28"/>
          <w:lang w:val="uk-UA" w:bidi="he-IL"/>
        </w:rPr>
        <w:t>найчастіше порушувались питання організації надання медичної допомоги, якості медичного обслуговування, дій медичних працівників, забезпечення пільговими ліками.</w:t>
      </w:r>
    </w:p>
    <w:p w14:paraId="1DF61324" w14:textId="2790A5E8" w:rsidR="001D0F1B" w:rsidRDefault="006F1EED" w:rsidP="001D0F1B">
      <w:pPr>
        <w:tabs>
          <w:tab w:val="left" w:pos="567"/>
        </w:tabs>
        <w:ind w:firstLine="709"/>
        <w:jc w:val="both"/>
        <w:rPr>
          <w:sz w:val="28"/>
          <w:szCs w:val="28"/>
          <w:lang w:val="uk-UA"/>
        </w:rPr>
      </w:pPr>
      <w:r>
        <w:rPr>
          <w:sz w:val="28"/>
          <w:szCs w:val="28"/>
          <w:lang w:val="uk-UA"/>
        </w:rPr>
        <w:t>У</w:t>
      </w:r>
      <w:r w:rsidR="001D0F1B" w:rsidRPr="00467231">
        <w:rPr>
          <w:sz w:val="28"/>
          <w:szCs w:val="28"/>
          <w:lang w:val="uk-UA"/>
        </w:rPr>
        <w:t xml:space="preserve"> звернен</w:t>
      </w:r>
      <w:r>
        <w:rPr>
          <w:sz w:val="28"/>
          <w:szCs w:val="28"/>
          <w:lang w:val="uk-UA"/>
        </w:rPr>
        <w:t>нях</w:t>
      </w:r>
      <w:r w:rsidR="001D0F1B" w:rsidRPr="00467231">
        <w:rPr>
          <w:sz w:val="28"/>
          <w:szCs w:val="28"/>
          <w:lang w:val="uk-UA"/>
        </w:rPr>
        <w:t xml:space="preserve"> з питань обороноздатності, суверенітету, міждержавних і міжнаціональних відносин, що займають п’яте місце </w:t>
      </w:r>
      <w:r w:rsidR="001D0F1B" w:rsidRPr="000B7595">
        <w:rPr>
          <w:sz w:val="28"/>
          <w:szCs w:val="28"/>
          <w:lang w:val="uk-UA"/>
        </w:rPr>
        <w:t>(3,</w:t>
      </w:r>
      <w:r w:rsidR="001014F0">
        <w:rPr>
          <w:sz w:val="28"/>
          <w:szCs w:val="28"/>
          <w:lang w:val="uk-UA"/>
        </w:rPr>
        <w:t>7</w:t>
      </w:r>
      <w:r w:rsidR="001D0F1B" w:rsidRPr="000B7595">
        <w:rPr>
          <w:sz w:val="28"/>
          <w:szCs w:val="28"/>
          <w:lang w:val="uk-UA"/>
        </w:rPr>
        <w:t>%</w:t>
      </w:r>
      <w:r w:rsidR="001D0F1B" w:rsidRPr="00467231">
        <w:rPr>
          <w:sz w:val="28"/>
          <w:szCs w:val="28"/>
          <w:lang w:val="uk-UA"/>
        </w:rPr>
        <w:t xml:space="preserve"> від загальної кількості питань) порушувались питання санітарно-технічного стану найпростіших укриттів, їх доступності, проходження альтернативної не військової служби. </w:t>
      </w:r>
    </w:p>
    <w:p w14:paraId="04490B66" w14:textId="36243F42" w:rsidR="001D0F1B" w:rsidRDefault="001D0F1B" w:rsidP="001D0F1B">
      <w:pPr>
        <w:tabs>
          <w:tab w:val="left" w:pos="567"/>
        </w:tabs>
        <w:ind w:firstLine="709"/>
        <w:jc w:val="both"/>
        <w:rPr>
          <w:sz w:val="28"/>
          <w:szCs w:val="28"/>
          <w:lang w:val="uk-UA"/>
        </w:rPr>
      </w:pPr>
      <w:r w:rsidRPr="00A157CC">
        <w:rPr>
          <w:sz w:val="28"/>
          <w:szCs w:val="28"/>
          <w:lang w:val="uk-UA"/>
        </w:rPr>
        <w:t xml:space="preserve">Серед питань освіти </w:t>
      </w:r>
      <w:r w:rsidRPr="00251F2C">
        <w:rPr>
          <w:sz w:val="28"/>
          <w:szCs w:val="28"/>
          <w:lang w:val="uk-UA"/>
        </w:rPr>
        <w:t>(2,</w:t>
      </w:r>
      <w:r w:rsidR="00E04557">
        <w:rPr>
          <w:sz w:val="28"/>
          <w:szCs w:val="28"/>
          <w:lang w:val="uk-UA"/>
        </w:rPr>
        <w:t>7</w:t>
      </w:r>
      <w:r w:rsidRPr="00251F2C">
        <w:rPr>
          <w:sz w:val="28"/>
          <w:szCs w:val="28"/>
          <w:lang w:val="uk-UA"/>
        </w:rPr>
        <w:t xml:space="preserve"> %</w:t>
      </w:r>
      <w:r w:rsidRPr="00A157CC">
        <w:rPr>
          <w:sz w:val="28"/>
          <w:szCs w:val="28"/>
          <w:lang w:val="uk-UA"/>
        </w:rPr>
        <w:t xml:space="preserve"> від загальної кількості питань) </w:t>
      </w:r>
      <w:r w:rsidRPr="00D47DA6">
        <w:rPr>
          <w:sz w:val="28"/>
          <w:szCs w:val="28"/>
          <w:lang w:val="uk-UA"/>
        </w:rPr>
        <w:t xml:space="preserve">основними були питання  організації освітнього процесу,  діяльності працівників закладів освіти, </w:t>
      </w:r>
      <w:r w:rsidRPr="00D47DA6">
        <w:rPr>
          <w:sz w:val="28"/>
          <w:szCs w:val="28"/>
        </w:rPr>
        <w:t xml:space="preserve">благоустрою </w:t>
      </w:r>
      <w:r w:rsidRPr="00D47DA6">
        <w:rPr>
          <w:sz w:val="28"/>
          <w:szCs w:val="28"/>
          <w:lang w:val="uk-UA"/>
        </w:rPr>
        <w:t>на території закладів освіти</w:t>
      </w:r>
      <w:r>
        <w:rPr>
          <w:sz w:val="28"/>
          <w:szCs w:val="28"/>
          <w:lang w:val="uk-UA"/>
        </w:rPr>
        <w:t xml:space="preserve"> та дошкільних навчальних закладів</w:t>
      </w:r>
      <w:r w:rsidRPr="00D47DA6">
        <w:rPr>
          <w:sz w:val="28"/>
          <w:szCs w:val="28"/>
          <w:lang w:val="uk-UA"/>
        </w:rPr>
        <w:t>.</w:t>
      </w:r>
    </w:p>
    <w:p w14:paraId="0146E7D4" w14:textId="18A90146" w:rsidR="001D0F1B" w:rsidRDefault="001D0F1B" w:rsidP="001D0F1B">
      <w:pPr>
        <w:tabs>
          <w:tab w:val="left" w:pos="567"/>
        </w:tabs>
        <w:ind w:firstLine="708"/>
        <w:jc w:val="both"/>
        <w:rPr>
          <w:sz w:val="28"/>
          <w:szCs w:val="28"/>
          <w:lang w:val="uk-UA"/>
        </w:rPr>
      </w:pPr>
      <w:r w:rsidRPr="007F6829">
        <w:rPr>
          <w:sz w:val="28"/>
          <w:szCs w:val="28"/>
          <w:lang w:val="uk-UA"/>
        </w:rPr>
        <w:t xml:space="preserve">В зверненнях з питань </w:t>
      </w:r>
      <w:r>
        <w:rPr>
          <w:sz w:val="28"/>
          <w:szCs w:val="28"/>
          <w:lang w:val="uk-UA"/>
        </w:rPr>
        <w:t xml:space="preserve">економічної, </w:t>
      </w:r>
      <w:r w:rsidRPr="007F6829">
        <w:rPr>
          <w:sz w:val="28"/>
          <w:szCs w:val="28"/>
          <w:lang w:val="uk-UA"/>
        </w:rPr>
        <w:t xml:space="preserve">цінової політики, будівництва та підприємництва </w:t>
      </w:r>
      <w:r w:rsidRPr="00282AC4">
        <w:rPr>
          <w:sz w:val="28"/>
          <w:szCs w:val="28"/>
          <w:lang w:val="uk-UA"/>
        </w:rPr>
        <w:t>(2,</w:t>
      </w:r>
      <w:r w:rsidR="00E04557">
        <w:rPr>
          <w:sz w:val="28"/>
          <w:szCs w:val="28"/>
          <w:lang w:val="uk-UA"/>
        </w:rPr>
        <w:t>2</w:t>
      </w:r>
      <w:r w:rsidRPr="00282AC4">
        <w:rPr>
          <w:sz w:val="28"/>
          <w:szCs w:val="28"/>
          <w:lang w:val="uk-UA"/>
        </w:rPr>
        <w:t xml:space="preserve"> %</w:t>
      </w:r>
      <w:r w:rsidRPr="007F6829">
        <w:rPr>
          <w:sz w:val="28"/>
          <w:szCs w:val="28"/>
          <w:lang w:val="uk-UA"/>
        </w:rPr>
        <w:t xml:space="preserve"> від загальної кількості питань</w:t>
      </w:r>
      <w:r w:rsidRPr="007226DC">
        <w:rPr>
          <w:sz w:val="28"/>
          <w:szCs w:val="28"/>
          <w:lang w:val="uk-UA"/>
        </w:rPr>
        <w:t xml:space="preserve">) порушувались питання оренди майна комунальної власності, ведення підприємницької діяльності, </w:t>
      </w:r>
      <w:r>
        <w:rPr>
          <w:sz w:val="28"/>
          <w:szCs w:val="28"/>
          <w:lang w:val="uk-UA"/>
        </w:rPr>
        <w:t xml:space="preserve">роботи закладів торгівлі, </w:t>
      </w:r>
      <w:r w:rsidRPr="007226DC">
        <w:rPr>
          <w:sz w:val="28"/>
          <w:szCs w:val="28"/>
          <w:lang w:val="uk-UA"/>
        </w:rPr>
        <w:t>надання інформації про присвоєння поштової адреси.</w:t>
      </w:r>
    </w:p>
    <w:p w14:paraId="18386418" w14:textId="48EF062A" w:rsidR="001D0F1B" w:rsidRPr="00A157CC" w:rsidRDefault="001D0F1B" w:rsidP="001D0F1B">
      <w:pPr>
        <w:tabs>
          <w:tab w:val="left" w:pos="567"/>
        </w:tabs>
        <w:ind w:firstLine="567"/>
        <w:jc w:val="both"/>
        <w:rPr>
          <w:sz w:val="28"/>
          <w:szCs w:val="28"/>
          <w:lang w:val="uk-UA"/>
        </w:rPr>
      </w:pPr>
      <w:r>
        <w:rPr>
          <w:lang w:val="uk-UA"/>
        </w:rPr>
        <w:tab/>
      </w:r>
      <w:r w:rsidRPr="00A157CC">
        <w:rPr>
          <w:sz w:val="28"/>
          <w:szCs w:val="28"/>
          <w:lang w:val="uk-UA"/>
        </w:rPr>
        <w:t xml:space="preserve">У зверненнях з питань екології </w:t>
      </w:r>
      <w:r w:rsidRPr="002D6009">
        <w:rPr>
          <w:sz w:val="28"/>
          <w:szCs w:val="28"/>
          <w:lang w:val="uk-UA"/>
        </w:rPr>
        <w:t>(</w:t>
      </w:r>
      <w:r w:rsidR="00E04557">
        <w:rPr>
          <w:sz w:val="28"/>
          <w:szCs w:val="28"/>
          <w:lang w:val="uk-UA"/>
        </w:rPr>
        <w:t>1,9</w:t>
      </w:r>
      <w:r w:rsidRPr="002D6009">
        <w:rPr>
          <w:sz w:val="28"/>
          <w:szCs w:val="28"/>
          <w:lang w:val="uk-UA"/>
        </w:rPr>
        <w:t>%</w:t>
      </w:r>
      <w:r w:rsidRPr="00A157CC">
        <w:rPr>
          <w:sz w:val="28"/>
          <w:szCs w:val="28"/>
          <w:lang w:val="uk-UA"/>
        </w:rPr>
        <w:t xml:space="preserve"> від загальної кількості питань), </w:t>
      </w:r>
      <w:r w:rsidRPr="00321A9D">
        <w:rPr>
          <w:sz w:val="28"/>
          <w:szCs w:val="28"/>
          <w:lang w:val="uk-UA"/>
        </w:rPr>
        <w:t xml:space="preserve">порушувались питання забруднення атмосферного повітря, незручностей для проживання, спричинених  </w:t>
      </w:r>
      <w:r>
        <w:rPr>
          <w:sz w:val="28"/>
          <w:szCs w:val="28"/>
          <w:lang w:val="uk-UA"/>
        </w:rPr>
        <w:t>роботою</w:t>
      </w:r>
      <w:r w:rsidRPr="00321A9D">
        <w:rPr>
          <w:sz w:val="28"/>
          <w:szCs w:val="28"/>
          <w:lang w:val="uk-UA"/>
        </w:rPr>
        <w:t xml:space="preserve"> генераторів</w:t>
      </w:r>
      <w:r>
        <w:rPr>
          <w:sz w:val="28"/>
          <w:szCs w:val="28"/>
          <w:lang w:val="uk-UA"/>
        </w:rPr>
        <w:t>, розміщених поблизу житлових будинків</w:t>
      </w:r>
      <w:r w:rsidRPr="00321A9D">
        <w:rPr>
          <w:sz w:val="28"/>
          <w:szCs w:val="28"/>
          <w:lang w:val="uk-UA"/>
        </w:rPr>
        <w:t>.</w:t>
      </w:r>
      <w:r w:rsidRPr="00321A9D">
        <w:rPr>
          <w:sz w:val="28"/>
          <w:szCs w:val="28"/>
          <w:lang w:val="uk-UA"/>
        </w:rPr>
        <w:tab/>
      </w:r>
    </w:p>
    <w:p w14:paraId="4664A969" w14:textId="2D9EA346" w:rsidR="001D0F1B" w:rsidRDefault="001D0F1B" w:rsidP="001D0F1B">
      <w:pPr>
        <w:tabs>
          <w:tab w:val="left" w:pos="567"/>
        </w:tabs>
        <w:ind w:firstLine="567"/>
        <w:jc w:val="both"/>
        <w:rPr>
          <w:sz w:val="28"/>
          <w:szCs w:val="28"/>
          <w:lang w:val="uk-UA" w:bidi="he-IL"/>
        </w:rPr>
      </w:pPr>
      <w:r w:rsidRPr="00D80103">
        <w:rPr>
          <w:sz w:val="28"/>
          <w:szCs w:val="28"/>
          <w:lang w:val="uk-UA" w:bidi="he-IL"/>
        </w:rPr>
        <w:t xml:space="preserve">В зверненнях з питань </w:t>
      </w:r>
      <w:r w:rsidRPr="00D80103">
        <w:rPr>
          <w:sz w:val="28"/>
          <w:szCs w:val="28"/>
          <w:lang w:val="uk-UA"/>
        </w:rPr>
        <w:t>діяльності місцевих органів виконавчої влади та місцевого самоврядування (</w:t>
      </w:r>
      <w:r w:rsidRPr="00F37294">
        <w:rPr>
          <w:sz w:val="28"/>
          <w:szCs w:val="28"/>
          <w:lang w:val="uk-UA"/>
        </w:rPr>
        <w:t>1,4%</w:t>
      </w:r>
      <w:r w:rsidRPr="00D80103">
        <w:rPr>
          <w:sz w:val="28"/>
          <w:szCs w:val="28"/>
          <w:lang w:val="uk-UA" w:bidi="he-IL"/>
        </w:rPr>
        <w:t xml:space="preserve"> від загальної кількості питань) основними були питання </w:t>
      </w:r>
      <w:r w:rsidR="00B04733">
        <w:rPr>
          <w:sz w:val="28"/>
          <w:szCs w:val="28"/>
          <w:lang w:val="uk-UA" w:bidi="he-IL"/>
        </w:rPr>
        <w:t>діяльності</w:t>
      </w:r>
      <w:r w:rsidRPr="00D80103">
        <w:rPr>
          <w:sz w:val="28"/>
          <w:szCs w:val="28"/>
          <w:lang w:val="uk-UA" w:bidi="he-IL"/>
        </w:rPr>
        <w:t xml:space="preserve"> структурних підрозділів райдержадміністрації.</w:t>
      </w:r>
    </w:p>
    <w:p w14:paraId="3A7FD468" w14:textId="6B7FDA73" w:rsidR="00D12AC1" w:rsidRDefault="001D0F1B" w:rsidP="001D0F1B">
      <w:pPr>
        <w:tabs>
          <w:tab w:val="left" w:pos="567"/>
        </w:tabs>
        <w:ind w:firstLine="567"/>
        <w:jc w:val="both"/>
        <w:rPr>
          <w:sz w:val="28"/>
          <w:szCs w:val="28"/>
          <w:lang w:val="uk-UA"/>
        </w:rPr>
      </w:pPr>
      <w:r w:rsidRPr="000A7F8D">
        <w:rPr>
          <w:sz w:val="28"/>
          <w:szCs w:val="28"/>
          <w:lang w:val="uk-UA"/>
        </w:rPr>
        <w:lastRenderedPageBreak/>
        <w:t>В зверненнях з сімейної, гендерної політики та захисту прав дітей (1,</w:t>
      </w:r>
      <w:r>
        <w:rPr>
          <w:sz w:val="28"/>
          <w:szCs w:val="28"/>
          <w:lang w:val="uk-UA"/>
        </w:rPr>
        <w:t>3</w:t>
      </w:r>
      <w:r w:rsidRPr="000A7F8D">
        <w:rPr>
          <w:sz w:val="28"/>
          <w:szCs w:val="28"/>
          <w:lang w:val="uk-UA"/>
        </w:rPr>
        <w:t>% від загальної кількості питань) основними були питання роботи комісії з питань захисту прав дитини,  взаємовідносин між батьками дитини, невиконання батьківських обов’язків</w:t>
      </w:r>
      <w:r w:rsidR="00F068AA">
        <w:rPr>
          <w:sz w:val="28"/>
          <w:szCs w:val="28"/>
          <w:lang w:val="uk-UA"/>
        </w:rPr>
        <w:t>.</w:t>
      </w:r>
    </w:p>
    <w:p w14:paraId="31DDFBDE" w14:textId="41E99ED9" w:rsidR="001D0F1B" w:rsidRPr="00A157CC" w:rsidRDefault="001D0F1B" w:rsidP="001D0F1B">
      <w:pPr>
        <w:tabs>
          <w:tab w:val="left" w:pos="567"/>
        </w:tabs>
        <w:ind w:firstLine="567"/>
        <w:jc w:val="both"/>
        <w:rPr>
          <w:sz w:val="28"/>
          <w:szCs w:val="28"/>
          <w:lang w:val="uk-UA"/>
        </w:rPr>
      </w:pPr>
      <w:r w:rsidRPr="00A157CC">
        <w:rPr>
          <w:sz w:val="28"/>
          <w:szCs w:val="28"/>
          <w:lang w:val="uk-UA"/>
        </w:rPr>
        <w:t>Звернення з питань транспорту (</w:t>
      </w:r>
      <w:r w:rsidRPr="00E16C93">
        <w:rPr>
          <w:sz w:val="28"/>
          <w:szCs w:val="28"/>
          <w:lang w:val="uk-UA"/>
        </w:rPr>
        <w:t>1,3</w:t>
      </w:r>
      <w:r>
        <w:rPr>
          <w:sz w:val="28"/>
          <w:szCs w:val="28"/>
          <w:lang w:val="uk-UA"/>
        </w:rPr>
        <w:t xml:space="preserve"> </w:t>
      </w:r>
      <w:r w:rsidRPr="00A157CC">
        <w:rPr>
          <w:sz w:val="28"/>
          <w:szCs w:val="28"/>
          <w:lang w:val="uk-UA"/>
        </w:rPr>
        <w:t>% від загальної кількості питань) в основному стосувались організації дорожнього руху, паркування автотранспорту.</w:t>
      </w:r>
    </w:p>
    <w:p w14:paraId="2C1430DE" w14:textId="77777777" w:rsidR="001D0F1B" w:rsidRPr="00A157CC" w:rsidRDefault="001D0F1B" w:rsidP="001D0F1B">
      <w:pPr>
        <w:pStyle w:val="western"/>
        <w:shd w:val="clear" w:color="auto" w:fill="FFFFFF"/>
        <w:tabs>
          <w:tab w:val="left" w:pos="567"/>
        </w:tabs>
        <w:spacing w:before="0" w:beforeAutospacing="0" w:after="0" w:afterAutospacing="0"/>
        <w:ind w:firstLine="567"/>
        <w:jc w:val="both"/>
        <w:rPr>
          <w:sz w:val="28"/>
          <w:szCs w:val="28"/>
          <w:lang w:val="uk-UA"/>
        </w:rPr>
      </w:pPr>
      <w:r w:rsidRPr="00A157CC">
        <w:rPr>
          <w:sz w:val="28"/>
          <w:szCs w:val="28"/>
          <w:lang w:val="uk-UA"/>
        </w:rPr>
        <w:t xml:space="preserve">У Дніпровській районній в місті Києві державній адміністрації  питання дотримання вимог чинного законодавства щодо розгляду звернень громадян перебуває на постійному контролі керівництва адміністрації. </w:t>
      </w:r>
    </w:p>
    <w:p w14:paraId="1DA3777D" w14:textId="77777777" w:rsidR="001D0F1B" w:rsidRPr="000E1DC2" w:rsidRDefault="001D0F1B" w:rsidP="001D0F1B">
      <w:pPr>
        <w:pStyle w:val="western"/>
        <w:shd w:val="clear" w:color="auto" w:fill="FFFFFF"/>
        <w:tabs>
          <w:tab w:val="left" w:pos="567"/>
        </w:tabs>
        <w:spacing w:before="0" w:beforeAutospacing="0" w:after="0" w:afterAutospacing="0"/>
        <w:ind w:firstLine="567"/>
        <w:jc w:val="both"/>
        <w:rPr>
          <w:sz w:val="28"/>
          <w:szCs w:val="28"/>
          <w:lang w:val="uk-UA"/>
        </w:rPr>
      </w:pPr>
      <w:r w:rsidRPr="00A157CC">
        <w:rPr>
          <w:sz w:val="28"/>
          <w:szCs w:val="28"/>
          <w:lang w:val="uk-UA"/>
        </w:rPr>
        <w:tab/>
        <w:t xml:space="preserve">Зокрема, на засіданні Колегії Дніпровської районної в місті Києві державної адміністрації 27 лютого 2024 року заслухано питання «Про стан виконання у Дніпровській районній в місті  Києві державній адміністрації </w:t>
      </w:r>
      <w:r w:rsidRPr="000E1DC2">
        <w:rPr>
          <w:sz w:val="28"/>
          <w:szCs w:val="28"/>
          <w:lang w:val="uk-UA"/>
        </w:rPr>
        <w:t xml:space="preserve">документів органів влади вищого рівня, службової документації, звернень громадян та звернень, що надійшли на розгляд від бюджетної установи «Контактний центр міста Києва» та урядової  «гарячої лінії» у 2023 році». </w:t>
      </w:r>
    </w:p>
    <w:p w14:paraId="5D43B995" w14:textId="35A4E1CB" w:rsidR="001D0F1B" w:rsidRPr="000E1DC2" w:rsidRDefault="006D7539" w:rsidP="001D0F1B">
      <w:pPr>
        <w:tabs>
          <w:tab w:val="left" w:pos="567"/>
        </w:tabs>
        <w:ind w:firstLine="567"/>
        <w:jc w:val="both"/>
        <w:rPr>
          <w:sz w:val="28"/>
          <w:szCs w:val="28"/>
          <w:lang w:val="uk-UA"/>
        </w:rPr>
      </w:pPr>
      <w:r w:rsidRPr="000E1DC2">
        <w:rPr>
          <w:sz w:val="28"/>
          <w:szCs w:val="28"/>
          <w:lang w:val="uk-UA"/>
        </w:rPr>
        <w:t>На виконання вимог Указу №109/2008 та в</w:t>
      </w:r>
      <w:r w:rsidR="001D0F1B" w:rsidRPr="000E1DC2">
        <w:rPr>
          <w:sz w:val="28"/>
          <w:szCs w:val="28"/>
          <w:lang w:val="uk-UA"/>
        </w:rPr>
        <w:t>ідповідно до затвердженого</w:t>
      </w:r>
      <w:r w:rsidRPr="000E1DC2">
        <w:rPr>
          <w:sz w:val="28"/>
          <w:szCs w:val="28"/>
          <w:lang w:val="uk-UA"/>
        </w:rPr>
        <w:t xml:space="preserve"> </w:t>
      </w:r>
      <w:r w:rsidR="002614A5">
        <w:rPr>
          <w:sz w:val="28"/>
          <w:szCs w:val="28"/>
          <w:lang w:val="uk-UA"/>
        </w:rPr>
        <w:t xml:space="preserve">            </w:t>
      </w:r>
      <w:r w:rsidRPr="000E1DC2">
        <w:rPr>
          <w:sz w:val="28"/>
          <w:szCs w:val="28"/>
          <w:lang w:val="uk-UA"/>
        </w:rPr>
        <w:t>в.о. першого заступника голови райдержадміністрації О. Шевченко</w:t>
      </w:r>
      <w:r w:rsidR="001D0F1B" w:rsidRPr="000E1DC2">
        <w:rPr>
          <w:sz w:val="28"/>
          <w:szCs w:val="28"/>
          <w:lang w:val="uk-UA"/>
        </w:rPr>
        <w:t xml:space="preserve"> </w:t>
      </w:r>
      <w:r w:rsidR="00DB0867" w:rsidRPr="000E1DC2">
        <w:rPr>
          <w:sz w:val="28"/>
          <w:szCs w:val="28"/>
          <w:lang w:val="uk-UA"/>
        </w:rPr>
        <w:t xml:space="preserve">графіка звітування керівників структурних підрозділів райдержадміністрації та підпорядкованих комунальних підприємствах району щодо організації роботи із зверненнями громадян, </w:t>
      </w:r>
      <w:r w:rsidR="001D0F1B" w:rsidRPr="000E1DC2">
        <w:rPr>
          <w:sz w:val="28"/>
          <w:szCs w:val="28"/>
          <w:lang w:val="uk-UA"/>
        </w:rPr>
        <w:t xml:space="preserve"> </w:t>
      </w:r>
      <w:r w:rsidR="00F81C5A" w:rsidRPr="000E1DC2">
        <w:rPr>
          <w:sz w:val="28"/>
          <w:szCs w:val="28"/>
          <w:lang w:val="uk-UA"/>
        </w:rPr>
        <w:t xml:space="preserve">у 2024 році </w:t>
      </w:r>
      <w:r w:rsidR="00DB0867" w:rsidRPr="000E1DC2">
        <w:rPr>
          <w:sz w:val="28"/>
          <w:szCs w:val="28"/>
          <w:lang w:val="uk-UA"/>
        </w:rPr>
        <w:t xml:space="preserve">про проведену роботу </w:t>
      </w:r>
      <w:r w:rsidR="001D0F1B" w:rsidRPr="000E1DC2">
        <w:rPr>
          <w:sz w:val="28"/>
          <w:szCs w:val="28"/>
          <w:lang w:val="uk-UA"/>
        </w:rPr>
        <w:t>звітували керівники:  управління соціального захисту населення</w:t>
      </w:r>
      <w:r w:rsidR="00B2385E" w:rsidRPr="00B2385E">
        <w:rPr>
          <w:sz w:val="28"/>
          <w:szCs w:val="28"/>
          <w:lang w:val="uk-UA"/>
        </w:rPr>
        <w:t xml:space="preserve"> </w:t>
      </w:r>
      <w:r w:rsidR="00B2385E">
        <w:rPr>
          <w:sz w:val="28"/>
          <w:szCs w:val="28"/>
          <w:lang w:val="uk-UA"/>
        </w:rPr>
        <w:t>(</w:t>
      </w:r>
      <w:r w:rsidR="00B2385E" w:rsidRPr="00A74CC7">
        <w:rPr>
          <w:sz w:val="28"/>
          <w:szCs w:val="28"/>
          <w:lang w:val="uk-UA"/>
        </w:rPr>
        <w:t>управління соціальної та ветеранської політики</w:t>
      </w:r>
      <w:r w:rsidR="00B2385E">
        <w:rPr>
          <w:sz w:val="28"/>
          <w:szCs w:val="28"/>
          <w:lang w:val="uk-UA"/>
        </w:rPr>
        <w:t>)</w:t>
      </w:r>
      <w:r w:rsidR="001D0F1B" w:rsidRPr="000E1DC2">
        <w:rPr>
          <w:sz w:val="28"/>
          <w:szCs w:val="28"/>
          <w:lang w:val="uk-UA"/>
        </w:rPr>
        <w:t>; відділу з питань промисловості, підприємництва та регуляторної політики; архівного відділу; відділу  обліку, розподілу житлової площі та контролю за її використанням; управління освіти; управління житлово-комунального господарства; комунального підприємства по утриманню зелених насаджень Дніпровського району м. Києва;  відділу контролю за благоустроєм; служби у справах дітей та сім’ї, комунального підприємства «Керуюча компанія з обслуговування житлового фонду Дніпровського району м. Києва», відділу торгівлі та споживчого ринку, відділу з питань внутрішньої політики та зав’язків з громадськістю райдержадміністрації.</w:t>
      </w:r>
    </w:p>
    <w:p w14:paraId="5AC20EAF" w14:textId="0E55C265" w:rsidR="00FE7F2C" w:rsidRPr="000E1DC2" w:rsidRDefault="001D0F1B" w:rsidP="00FE7F2C">
      <w:pPr>
        <w:tabs>
          <w:tab w:val="left" w:pos="567"/>
        </w:tabs>
        <w:ind w:firstLine="567"/>
        <w:jc w:val="both"/>
        <w:rPr>
          <w:sz w:val="28"/>
          <w:szCs w:val="28"/>
          <w:lang w:val="uk-UA"/>
        </w:rPr>
      </w:pPr>
      <w:r w:rsidRPr="000E1DC2">
        <w:rPr>
          <w:sz w:val="28"/>
          <w:szCs w:val="28"/>
          <w:lang w:val="uk-UA"/>
        </w:rPr>
        <w:t xml:space="preserve">Згідно  із </w:t>
      </w:r>
      <w:r w:rsidR="004A5396" w:rsidRPr="000E1DC2">
        <w:rPr>
          <w:sz w:val="28"/>
          <w:szCs w:val="28"/>
          <w:lang w:val="uk-UA"/>
        </w:rPr>
        <w:t xml:space="preserve">затвердженим </w:t>
      </w:r>
      <w:r w:rsidRPr="000E1DC2">
        <w:rPr>
          <w:sz w:val="28"/>
          <w:szCs w:val="28"/>
          <w:lang w:val="uk-UA"/>
        </w:rPr>
        <w:t xml:space="preserve">графіком  проведення перевірок </w:t>
      </w:r>
      <w:r w:rsidR="004A5396" w:rsidRPr="000E1DC2">
        <w:rPr>
          <w:sz w:val="28"/>
          <w:szCs w:val="28"/>
          <w:lang w:val="uk-UA"/>
        </w:rPr>
        <w:t>організації роботи із зверненнями громадян в структурних підрозділах райдержадміністрації та підпорядкованих комунальних підприємствах району у 2024 році</w:t>
      </w:r>
      <w:r w:rsidR="0090647D" w:rsidRPr="000E1DC2">
        <w:rPr>
          <w:sz w:val="28"/>
          <w:szCs w:val="28"/>
          <w:lang w:val="uk-UA"/>
        </w:rPr>
        <w:t>,</w:t>
      </w:r>
      <w:r w:rsidR="004A5396" w:rsidRPr="000E1DC2">
        <w:rPr>
          <w:sz w:val="28"/>
          <w:szCs w:val="28"/>
          <w:lang w:val="uk-UA"/>
        </w:rPr>
        <w:t xml:space="preserve"> </w:t>
      </w:r>
      <w:r w:rsidRPr="000E1DC2">
        <w:rPr>
          <w:sz w:val="28"/>
          <w:szCs w:val="28"/>
          <w:lang w:val="uk-UA"/>
        </w:rPr>
        <w:t xml:space="preserve">відділом роботи із зверненнями громадян проведено </w:t>
      </w:r>
      <w:r w:rsidR="00423B7B">
        <w:rPr>
          <w:sz w:val="28"/>
          <w:szCs w:val="28"/>
          <w:lang w:val="uk-UA"/>
        </w:rPr>
        <w:t xml:space="preserve">дванадцять </w:t>
      </w:r>
      <w:r w:rsidRPr="000E1DC2">
        <w:rPr>
          <w:sz w:val="28"/>
          <w:szCs w:val="28"/>
          <w:lang w:val="uk-UA"/>
        </w:rPr>
        <w:t>перевір</w:t>
      </w:r>
      <w:r w:rsidR="00423B7B">
        <w:rPr>
          <w:sz w:val="28"/>
          <w:szCs w:val="28"/>
          <w:lang w:val="uk-UA"/>
        </w:rPr>
        <w:t>ок</w:t>
      </w:r>
      <w:r w:rsidRPr="000E1DC2">
        <w:rPr>
          <w:sz w:val="28"/>
          <w:szCs w:val="28"/>
          <w:lang w:val="uk-UA"/>
        </w:rPr>
        <w:t xml:space="preserve"> організації роботи із зверненнями громадян</w:t>
      </w:r>
      <w:r w:rsidR="00F918AC">
        <w:rPr>
          <w:sz w:val="28"/>
          <w:szCs w:val="28"/>
          <w:lang w:val="uk-UA"/>
        </w:rPr>
        <w:t>, зокрема:</w:t>
      </w:r>
      <w:r w:rsidRPr="000E1DC2">
        <w:rPr>
          <w:sz w:val="28"/>
          <w:szCs w:val="28"/>
          <w:lang w:val="uk-UA"/>
        </w:rPr>
        <w:t xml:space="preserve"> у відділі з питань промисловості, підприємництва та регуляторної політики, </w:t>
      </w:r>
      <w:r w:rsidR="00973C50">
        <w:rPr>
          <w:sz w:val="28"/>
          <w:szCs w:val="28"/>
          <w:lang w:val="uk-UA"/>
        </w:rPr>
        <w:t xml:space="preserve">в </w:t>
      </w:r>
      <w:r w:rsidRPr="000E1DC2">
        <w:rPr>
          <w:sz w:val="28"/>
          <w:szCs w:val="28"/>
          <w:lang w:val="uk-UA"/>
        </w:rPr>
        <w:t>управлінні соціального захисту населення</w:t>
      </w:r>
      <w:r w:rsidR="00AE08C3" w:rsidRPr="00AE08C3">
        <w:rPr>
          <w:sz w:val="28"/>
          <w:szCs w:val="28"/>
          <w:lang w:val="uk-UA"/>
        </w:rPr>
        <w:t xml:space="preserve"> </w:t>
      </w:r>
      <w:r w:rsidR="00AE08C3">
        <w:rPr>
          <w:sz w:val="28"/>
          <w:szCs w:val="28"/>
          <w:lang w:val="uk-UA"/>
        </w:rPr>
        <w:t>(</w:t>
      </w:r>
      <w:r w:rsidR="00AE08C3" w:rsidRPr="00A74CC7">
        <w:rPr>
          <w:sz w:val="28"/>
          <w:szCs w:val="28"/>
          <w:lang w:val="uk-UA"/>
        </w:rPr>
        <w:t>управління соціальної та ветеранської політики</w:t>
      </w:r>
      <w:r w:rsidR="00AE08C3">
        <w:rPr>
          <w:sz w:val="28"/>
          <w:szCs w:val="28"/>
          <w:lang w:val="uk-UA"/>
        </w:rPr>
        <w:t>)</w:t>
      </w:r>
      <w:r w:rsidRPr="000E1DC2">
        <w:rPr>
          <w:sz w:val="28"/>
          <w:szCs w:val="28"/>
          <w:lang w:val="uk-UA"/>
        </w:rPr>
        <w:t xml:space="preserve">, у архівному відділі, </w:t>
      </w:r>
      <w:r w:rsidR="00973C50">
        <w:rPr>
          <w:sz w:val="28"/>
          <w:szCs w:val="28"/>
          <w:lang w:val="uk-UA"/>
        </w:rPr>
        <w:t xml:space="preserve">в </w:t>
      </w:r>
      <w:r w:rsidRPr="000E1DC2">
        <w:rPr>
          <w:sz w:val="28"/>
          <w:szCs w:val="28"/>
          <w:lang w:val="uk-UA"/>
        </w:rPr>
        <w:t xml:space="preserve">управлінні житлово-комунального господарства, </w:t>
      </w:r>
      <w:r w:rsidR="00973C50">
        <w:rPr>
          <w:sz w:val="28"/>
          <w:szCs w:val="28"/>
          <w:lang w:val="uk-UA"/>
        </w:rPr>
        <w:t xml:space="preserve">у </w:t>
      </w:r>
      <w:r w:rsidRPr="000E1DC2">
        <w:rPr>
          <w:sz w:val="28"/>
          <w:szCs w:val="28"/>
          <w:lang w:val="uk-UA"/>
        </w:rPr>
        <w:t xml:space="preserve">відділі обліку, розподілу житлової площі та контролю за її використанням, </w:t>
      </w:r>
      <w:r w:rsidR="00973C50">
        <w:rPr>
          <w:sz w:val="28"/>
          <w:szCs w:val="28"/>
          <w:lang w:val="uk-UA"/>
        </w:rPr>
        <w:t xml:space="preserve">в </w:t>
      </w:r>
      <w:r w:rsidRPr="000E1DC2">
        <w:rPr>
          <w:sz w:val="28"/>
          <w:szCs w:val="28"/>
          <w:lang w:val="uk-UA"/>
        </w:rPr>
        <w:t xml:space="preserve">управлінні освіти, </w:t>
      </w:r>
      <w:r w:rsidR="00712AF5">
        <w:rPr>
          <w:sz w:val="28"/>
          <w:szCs w:val="28"/>
          <w:lang w:val="uk-UA"/>
        </w:rPr>
        <w:t xml:space="preserve">у </w:t>
      </w:r>
      <w:r w:rsidRPr="000E1DC2">
        <w:rPr>
          <w:sz w:val="28"/>
          <w:szCs w:val="28"/>
          <w:lang w:val="uk-UA"/>
        </w:rPr>
        <w:t>служб</w:t>
      </w:r>
      <w:r w:rsidR="00B02E2F">
        <w:rPr>
          <w:sz w:val="28"/>
          <w:szCs w:val="28"/>
          <w:lang w:val="uk-UA"/>
        </w:rPr>
        <w:t>і</w:t>
      </w:r>
      <w:r w:rsidRPr="000E1DC2">
        <w:rPr>
          <w:sz w:val="28"/>
          <w:szCs w:val="28"/>
          <w:lang w:val="uk-UA"/>
        </w:rPr>
        <w:t xml:space="preserve"> у справах дітей та сім’ї, </w:t>
      </w:r>
      <w:r w:rsidR="0024291E">
        <w:rPr>
          <w:sz w:val="28"/>
          <w:szCs w:val="28"/>
          <w:lang w:val="uk-UA"/>
        </w:rPr>
        <w:t xml:space="preserve">в </w:t>
      </w:r>
      <w:r w:rsidRPr="000E1DC2">
        <w:rPr>
          <w:sz w:val="28"/>
          <w:szCs w:val="28"/>
          <w:lang w:val="uk-UA"/>
        </w:rPr>
        <w:t xml:space="preserve">комунальному підприємстві по утриманню зелених насаджень Дніпровського району м. Києва, </w:t>
      </w:r>
      <w:r w:rsidR="00973C50">
        <w:rPr>
          <w:sz w:val="28"/>
          <w:szCs w:val="28"/>
          <w:lang w:val="uk-UA"/>
        </w:rPr>
        <w:t xml:space="preserve">у </w:t>
      </w:r>
      <w:r w:rsidRPr="000E1DC2">
        <w:rPr>
          <w:sz w:val="28"/>
          <w:szCs w:val="28"/>
          <w:lang w:val="uk-UA"/>
        </w:rPr>
        <w:t>відділі з питань благоустрою та  екології,</w:t>
      </w:r>
      <w:r w:rsidR="00973C50">
        <w:rPr>
          <w:sz w:val="28"/>
          <w:szCs w:val="28"/>
          <w:lang w:val="uk-UA"/>
        </w:rPr>
        <w:t xml:space="preserve"> в</w:t>
      </w:r>
      <w:r w:rsidRPr="000E1DC2">
        <w:rPr>
          <w:sz w:val="28"/>
          <w:szCs w:val="28"/>
          <w:lang w:val="uk-UA"/>
        </w:rPr>
        <w:t xml:space="preserve"> комунальному підприємстві «Керуюча компанія з </w:t>
      </w:r>
      <w:r w:rsidRPr="000E1DC2">
        <w:rPr>
          <w:sz w:val="28"/>
          <w:szCs w:val="28"/>
          <w:lang w:val="uk-UA"/>
        </w:rPr>
        <w:lastRenderedPageBreak/>
        <w:t>обслуговування житлового фонду Дніпровського району м. Києва»</w:t>
      </w:r>
      <w:r w:rsidR="00FE7F2C" w:rsidRPr="000E1DC2">
        <w:rPr>
          <w:sz w:val="28"/>
          <w:szCs w:val="28"/>
          <w:lang w:val="uk-UA"/>
        </w:rPr>
        <w:t>,</w:t>
      </w:r>
      <w:r w:rsidR="00973C50">
        <w:rPr>
          <w:sz w:val="28"/>
          <w:szCs w:val="28"/>
          <w:lang w:val="uk-UA"/>
        </w:rPr>
        <w:t xml:space="preserve"> у </w:t>
      </w:r>
      <w:r w:rsidR="00FE7F2C" w:rsidRPr="000E1DC2">
        <w:rPr>
          <w:sz w:val="28"/>
          <w:szCs w:val="28"/>
          <w:lang w:val="uk-UA"/>
        </w:rPr>
        <w:t xml:space="preserve"> відділі торгівлі та споживчого ринку, </w:t>
      </w:r>
      <w:r w:rsidR="00973C50">
        <w:rPr>
          <w:sz w:val="28"/>
          <w:szCs w:val="28"/>
          <w:lang w:val="uk-UA"/>
        </w:rPr>
        <w:t xml:space="preserve">у </w:t>
      </w:r>
      <w:r w:rsidR="00FE7F2C" w:rsidRPr="000E1DC2">
        <w:rPr>
          <w:sz w:val="28"/>
          <w:szCs w:val="28"/>
          <w:lang w:val="uk-UA"/>
        </w:rPr>
        <w:t>відділі з питань внутрішньої політики та зав’язків з громадськістю райдержадміністрації.</w:t>
      </w:r>
    </w:p>
    <w:p w14:paraId="077B34B8" w14:textId="31F92C10" w:rsidR="001D0F1B" w:rsidRPr="000E1DC2" w:rsidRDefault="001D0F1B" w:rsidP="001D0F1B">
      <w:pPr>
        <w:tabs>
          <w:tab w:val="left" w:pos="567"/>
        </w:tabs>
        <w:ind w:firstLine="567"/>
        <w:jc w:val="both"/>
        <w:rPr>
          <w:sz w:val="28"/>
          <w:szCs w:val="28"/>
          <w:lang w:val="uk-UA"/>
        </w:rPr>
      </w:pPr>
      <w:r w:rsidRPr="000E1DC2">
        <w:rPr>
          <w:sz w:val="28"/>
          <w:szCs w:val="28"/>
          <w:lang w:val="uk-UA"/>
        </w:rPr>
        <w:t xml:space="preserve">У </w:t>
      </w:r>
      <w:r w:rsidR="00AF4635" w:rsidRPr="000E1DC2">
        <w:rPr>
          <w:sz w:val="28"/>
          <w:szCs w:val="28"/>
          <w:lang w:val="uk-UA"/>
        </w:rPr>
        <w:t>2024</w:t>
      </w:r>
      <w:r w:rsidRPr="000E1DC2">
        <w:rPr>
          <w:sz w:val="28"/>
          <w:szCs w:val="28"/>
          <w:lang w:val="uk-UA"/>
        </w:rPr>
        <w:t xml:space="preserve"> ро</w:t>
      </w:r>
      <w:r w:rsidR="00AF4635" w:rsidRPr="000E1DC2">
        <w:rPr>
          <w:sz w:val="28"/>
          <w:szCs w:val="28"/>
          <w:lang w:val="uk-UA"/>
        </w:rPr>
        <w:t>ці</w:t>
      </w:r>
      <w:r w:rsidRPr="000E1DC2">
        <w:rPr>
          <w:sz w:val="28"/>
          <w:szCs w:val="28"/>
          <w:lang w:val="uk-UA"/>
        </w:rPr>
        <w:t xml:space="preserve"> керівниками райдержадміністрації  проведено </w:t>
      </w:r>
      <w:r w:rsidR="00AC3D96" w:rsidRPr="000E1DC2">
        <w:rPr>
          <w:sz w:val="28"/>
          <w:szCs w:val="28"/>
          <w:lang w:val="uk-UA"/>
        </w:rPr>
        <w:t>70</w:t>
      </w:r>
      <w:r w:rsidRPr="000E1DC2">
        <w:rPr>
          <w:sz w:val="28"/>
          <w:szCs w:val="28"/>
          <w:lang w:val="uk-UA"/>
        </w:rPr>
        <w:t xml:space="preserve"> особистих прийомів громадян,  на яких  прийнято </w:t>
      </w:r>
      <w:r w:rsidR="00AC3D96" w:rsidRPr="000E1DC2">
        <w:rPr>
          <w:sz w:val="28"/>
          <w:szCs w:val="28"/>
          <w:lang w:val="uk-UA"/>
        </w:rPr>
        <w:t>105</w:t>
      </w:r>
      <w:r w:rsidRPr="000E1DC2">
        <w:rPr>
          <w:sz w:val="28"/>
          <w:szCs w:val="28"/>
          <w:lang w:val="uk-UA"/>
        </w:rPr>
        <w:t xml:space="preserve"> осіб, з них  в.о. першого заступника голови райдержадміністрації - </w:t>
      </w:r>
      <w:r w:rsidR="00AF4635" w:rsidRPr="000E1DC2">
        <w:rPr>
          <w:sz w:val="28"/>
          <w:szCs w:val="28"/>
          <w:lang w:val="uk-UA"/>
        </w:rPr>
        <w:t>33</w:t>
      </w:r>
      <w:r w:rsidRPr="000E1DC2">
        <w:rPr>
          <w:sz w:val="28"/>
          <w:szCs w:val="28"/>
          <w:lang w:val="uk-UA"/>
        </w:rPr>
        <w:t xml:space="preserve"> особист</w:t>
      </w:r>
      <w:r w:rsidR="004E0294" w:rsidRPr="000E1DC2">
        <w:rPr>
          <w:sz w:val="28"/>
          <w:szCs w:val="28"/>
          <w:lang w:val="uk-UA"/>
        </w:rPr>
        <w:t>і</w:t>
      </w:r>
      <w:r w:rsidRPr="000E1DC2">
        <w:rPr>
          <w:sz w:val="28"/>
          <w:szCs w:val="28"/>
          <w:lang w:val="uk-UA"/>
        </w:rPr>
        <w:t xml:space="preserve"> прийом</w:t>
      </w:r>
      <w:r w:rsidR="004E0294" w:rsidRPr="000E1DC2">
        <w:rPr>
          <w:sz w:val="28"/>
          <w:szCs w:val="28"/>
          <w:lang w:val="uk-UA"/>
        </w:rPr>
        <w:t>и</w:t>
      </w:r>
      <w:r w:rsidRPr="000E1DC2">
        <w:rPr>
          <w:sz w:val="28"/>
          <w:szCs w:val="28"/>
          <w:lang w:val="uk-UA"/>
        </w:rPr>
        <w:t xml:space="preserve">, на яких прийнято </w:t>
      </w:r>
      <w:r w:rsidR="00AF4635" w:rsidRPr="000E1DC2">
        <w:rPr>
          <w:sz w:val="28"/>
          <w:szCs w:val="28"/>
          <w:lang w:val="uk-UA"/>
        </w:rPr>
        <w:t>51</w:t>
      </w:r>
      <w:r w:rsidRPr="000E1DC2">
        <w:rPr>
          <w:sz w:val="28"/>
          <w:szCs w:val="28"/>
          <w:lang w:val="uk-UA"/>
        </w:rPr>
        <w:t xml:space="preserve"> особ</w:t>
      </w:r>
      <w:r w:rsidR="00AF4635" w:rsidRPr="000E1DC2">
        <w:rPr>
          <w:sz w:val="28"/>
          <w:szCs w:val="28"/>
          <w:lang w:val="uk-UA"/>
        </w:rPr>
        <w:t>у</w:t>
      </w:r>
      <w:r w:rsidRPr="000E1DC2">
        <w:rPr>
          <w:sz w:val="28"/>
          <w:szCs w:val="28"/>
          <w:lang w:val="uk-UA"/>
        </w:rPr>
        <w:t xml:space="preserve">. </w:t>
      </w:r>
    </w:p>
    <w:p w14:paraId="15F349CE" w14:textId="77777777" w:rsidR="001D0F1B" w:rsidRPr="000E1DC2" w:rsidRDefault="001D0F1B" w:rsidP="001D0F1B">
      <w:pPr>
        <w:tabs>
          <w:tab w:val="left" w:pos="567"/>
        </w:tabs>
        <w:ind w:firstLine="567"/>
        <w:jc w:val="both"/>
        <w:rPr>
          <w:sz w:val="28"/>
          <w:szCs w:val="28"/>
          <w:lang w:val="uk-UA"/>
        </w:rPr>
      </w:pPr>
      <w:r w:rsidRPr="000E1DC2">
        <w:rPr>
          <w:sz w:val="28"/>
          <w:szCs w:val="28"/>
          <w:lang w:val="uk-UA"/>
        </w:rPr>
        <w:t>З метою реалізації громадянами конституційного права на звернення в холі райдержадміністрації встановлено скриньки для скарг, заяв та пропозицій громадян. Крім того, громадяни мають можливість надіслати звернення електронною поштою: DniprRDA–zvernennya@kyivcity.gov.ua та отримати консультації/роз’яснення, звернувшись до відділу роботи із зверненнями громадян за телефонами: 366 51 00, 366 51 02, 366 51 03.</w:t>
      </w:r>
    </w:p>
    <w:p w14:paraId="296DEFD3" w14:textId="79963F33" w:rsidR="00355599" w:rsidRDefault="00355599" w:rsidP="001D0F1B">
      <w:pPr>
        <w:jc w:val="both"/>
      </w:pPr>
    </w:p>
    <w:p w14:paraId="084B0F59" w14:textId="77777777" w:rsidR="0024307E" w:rsidRDefault="0024307E" w:rsidP="00355599">
      <w:pPr>
        <w:tabs>
          <w:tab w:val="left" w:pos="709"/>
        </w:tabs>
        <w:jc w:val="both"/>
        <w:rPr>
          <w:sz w:val="28"/>
          <w:szCs w:val="28"/>
          <w:lang w:val="uk-UA"/>
        </w:rPr>
      </w:pPr>
    </w:p>
    <w:p w14:paraId="77A4E48F" w14:textId="26AAFA24" w:rsidR="0024307E" w:rsidRDefault="0024307E" w:rsidP="00355599">
      <w:pPr>
        <w:tabs>
          <w:tab w:val="left" w:pos="709"/>
        </w:tabs>
        <w:jc w:val="both"/>
        <w:rPr>
          <w:sz w:val="28"/>
          <w:szCs w:val="28"/>
          <w:lang w:val="uk-UA"/>
        </w:rPr>
      </w:pPr>
      <w:r>
        <w:rPr>
          <w:sz w:val="28"/>
          <w:szCs w:val="28"/>
          <w:lang w:val="uk-UA"/>
        </w:rPr>
        <w:t xml:space="preserve">Начальник відділу </w:t>
      </w:r>
    </w:p>
    <w:p w14:paraId="1FFEE190" w14:textId="70238766" w:rsidR="00355599" w:rsidRDefault="0024307E" w:rsidP="00355599">
      <w:pPr>
        <w:tabs>
          <w:tab w:val="left" w:pos="709"/>
        </w:tabs>
        <w:jc w:val="both"/>
        <w:rPr>
          <w:sz w:val="28"/>
          <w:szCs w:val="28"/>
          <w:lang w:val="uk-UA"/>
        </w:rPr>
      </w:pPr>
      <w:r>
        <w:rPr>
          <w:sz w:val="28"/>
          <w:szCs w:val="28"/>
          <w:lang w:val="uk-UA"/>
        </w:rPr>
        <w:t>роботи із зверненнями громадян</w:t>
      </w:r>
      <w:r>
        <w:rPr>
          <w:sz w:val="28"/>
          <w:szCs w:val="28"/>
          <w:lang w:val="uk-UA"/>
        </w:rPr>
        <w:tab/>
      </w:r>
      <w:r>
        <w:rPr>
          <w:sz w:val="28"/>
          <w:szCs w:val="28"/>
          <w:lang w:val="uk-UA"/>
        </w:rPr>
        <w:tab/>
      </w:r>
      <w:r>
        <w:rPr>
          <w:sz w:val="28"/>
          <w:szCs w:val="28"/>
          <w:lang w:val="uk-UA"/>
        </w:rPr>
        <w:tab/>
      </w:r>
      <w:r w:rsidR="00492919">
        <w:rPr>
          <w:sz w:val="28"/>
          <w:szCs w:val="28"/>
          <w:lang w:val="uk-UA"/>
        </w:rPr>
        <w:t xml:space="preserve">      </w:t>
      </w:r>
      <w:r w:rsidR="00492919">
        <w:rPr>
          <w:sz w:val="28"/>
          <w:szCs w:val="28"/>
          <w:lang w:val="uk-UA"/>
        </w:rPr>
        <w:tab/>
      </w:r>
      <w:r>
        <w:rPr>
          <w:sz w:val="28"/>
          <w:szCs w:val="28"/>
          <w:lang w:val="uk-UA"/>
        </w:rPr>
        <w:tab/>
        <w:t>Олена РЕВУЦЬКА</w:t>
      </w:r>
    </w:p>
    <w:p w14:paraId="1E0E4786" w14:textId="24DA8FB6" w:rsidR="00295D1A" w:rsidRDefault="00295D1A" w:rsidP="00355599">
      <w:pPr>
        <w:tabs>
          <w:tab w:val="left" w:pos="709"/>
        </w:tabs>
        <w:jc w:val="both"/>
      </w:pPr>
      <w:bookmarkStart w:id="3" w:name="_GoBack"/>
      <w:bookmarkEnd w:id="3"/>
    </w:p>
    <w:p w14:paraId="6FC7FD26" w14:textId="6647984F" w:rsidR="00295D1A" w:rsidRDefault="00295D1A" w:rsidP="00355599">
      <w:pPr>
        <w:tabs>
          <w:tab w:val="left" w:pos="709"/>
        </w:tabs>
        <w:jc w:val="both"/>
      </w:pPr>
    </w:p>
    <w:sectPr w:rsidR="00295D1A" w:rsidSect="00943021">
      <w:pgSz w:w="11906" w:h="16838"/>
      <w:pgMar w:top="1134" w:right="70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26"/>
    <w:rsid w:val="000064E1"/>
    <w:rsid w:val="00015BBD"/>
    <w:rsid w:val="000338F0"/>
    <w:rsid w:val="000906BA"/>
    <w:rsid w:val="000A7F63"/>
    <w:rsid w:val="000B7D7F"/>
    <w:rsid w:val="000D2095"/>
    <w:rsid w:val="000E1DC2"/>
    <w:rsid w:val="000F0F0D"/>
    <w:rsid w:val="000F229B"/>
    <w:rsid w:val="000F3BC5"/>
    <w:rsid w:val="001014F0"/>
    <w:rsid w:val="0011180D"/>
    <w:rsid w:val="00113BEC"/>
    <w:rsid w:val="00115B39"/>
    <w:rsid w:val="00116D97"/>
    <w:rsid w:val="001433D1"/>
    <w:rsid w:val="0015617F"/>
    <w:rsid w:val="00164B50"/>
    <w:rsid w:val="00194A79"/>
    <w:rsid w:val="001A768E"/>
    <w:rsid w:val="001B1EBF"/>
    <w:rsid w:val="001B23B1"/>
    <w:rsid w:val="001B3609"/>
    <w:rsid w:val="001D0F1B"/>
    <w:rsid w:val="001D1271"/>
    <w:rsid w:val="001E7BB9"/>
    <w:rsid w:val="001F5846"/>
    <w:rsid w:val="001F6879"/>
    <w:rsid w:val="00220686"/>
    <w:rsid w:val="00231423"/>
    <w:rsid w:val="00233116"/>
    <w:rsid w:val="0024291E"/>
    <w:rsid w:val="0024307E"/>
    <w:rsid w:val="002614A5"/>
    <w:rsid w:val="002634CA"/>
    <w:rsid w:val="002717E2"/>
    <w:rsid w:val="00272EF8"/>
    <w:rsid w:val="002746DB"/>
    <w:rsid w:val="002816A6"/>
    <w:rsid w:val="00295D1A"/>
    <w:rsid w:val="002C3EA5"/>
    <w:rsid w:val="002D1E60"/>
    <w:rsid w:val="002F7668"/>
    <w:rsid w:val="00351F77"/>
    <w:rsid w:val="00355599"/>
    <w:rsid w:val="00372ACA"/>
    <w:rsid w:val="0037695E"/>
    <w:rsid w:val="00391151"/>
    <w:rsid w:val="003A0C38"/>
    <w:rsid w:val="003D440D"/>
    <w:rsid w:val="003F3508"/>
    <w:rsid w:val="004104A5"/>
    <w:rsid w:val="00413723"/>
    <w:rsid w:val="00422ECE"/>
    <w:rsid w:val="00423B7B"/>
    <w:rsid w:val="00433F8B"/>
    <w:rsid w:val="00455F08"/>
    <w:rsid w:val="00492919"/>
    <w:rsid w:val="00493F27"/>
    <w:rsid w:val="00496F4C"/>
    <w:rsid w:val="004A5396"/>
    <w:rsid w:val="004C68FB"/>
    <w:rsid w:val="004E0294"/>
    <w:rsid w:val="004E1DCE"/>
    <w:rsid w:val="004E2E05"/>
    <w:rsid w:val="004E755B"/>
    <w:rsid w:val="00534CC9"/>
    <w:rsid w:val="00535134"/>
    <w:rsid w:val="00584344"/>
    <w:rsid w:val="00592DA8"/>
    <w:rsid w:val="006015BA"/>
    <w:rsid w:val="00611D4F"/>
    <w:rsid w:val="006418EB"/>
    <w:rsid w:val="006676FC"/>
    <w:rsid w:val="00670F65"/>
    <w:rsid w:val="00692AFC"/>
    <w:rsid w:val="006C5774"/>
    <w:rsid w:val="006D7539"/>
    <w:rsid w:val="006F1EED"/>
    <w:rsid w:val="00701947"/>
    <w:rsid w:val="00712AF5"/>
    <w:rsid w:val="0074231F"/>
    <w:rsid w:val="00747680"/>
    <w:rsid w:val="0075600B"/>
    <w:rsid w:val="00762427"/>
    <w:rsid w:val="00765476"/>
    <w:rsid w:val="00776322"/>
    <w:rsid w:val="007A2641"/>
    <w:rsid w:val="007B5A40"/>
    <w:rsid w:val="007C5106"/>
    <w:rsid w:val="007D3E1C"/>
    <w:rsid w:val="007F363C"/>
    <w:rsid w:val="008144B3"/>
    <w:rsid w:val="00815744"/>
    <w:rsid w:val="00837571"/>
    <w:rsid w:val="00865692"/>
    <w:rsid w:val="00874D65"/>
    <w:rsid w:val="008828AF"/>
    <w:rsid w:val="008E1EAD"/>
    <w:rsid w:val="008F3538"/>
    <w:rsid w:val="0090647D"/>
    <w:rsid w:val="009128DC"/>
    <w:rsid w:val="00943021"/>
    <w:rsid w:val="009462DD"/>
    <w:rsid w:val="00947C78"/>
    <w:rsid w:val="00951BDE"/>
    <w:rsid w:val="00951D92"/>
    <w:rsid w:val="00973C50"/>
    <w:rsid w:val="009A2306"/>
    <w:rsid w:val="009A6688"/>
    <w:rsid w:val="009D1204"/>
    <w:rsid w:val="009D385D"/>
    <w:rsid w:val="009F1F93"/>
    <w:rsid w:val="009F2BEF"/>
    <w:rsid w:val="00A018A1"/>
    <w:rsid w:val="00A02015"/>
    <w:rsid w:val="00A34EA3"/>
    <w:rsid w:val="00A35A94"/>
    <w:rsid w:val="00A70598"/>
    <w:rsid w:val="00A71796"/>
    <w:rsid w:val="00A74CC7"/>
    <w:rsid w:val="00AB202D"/>
    <w:rsid w:val="00AC3D96"/>
    <w:rsid w:val="00AD6FC0"/>
    <w:rsid w:val="00AE08C3"/>
    <w:rsid w:val="00AF4635"/>
    <w:rsid w:val="00AF4EB1"/>
    <w:rsid w:val="00B02E2F"/>
    <w:rsid w:val="00B04733"/>
    <w:rsid w:val="00B11FEF"/>
    <w:rsid w:val="00B2385E"/>
    <w:rsid w:val="00B33B6E"/>
    <w:rsid w:val="00B360EE"/>
    <w:rsid w:val="00B36DF4"/>
    <w:rsid w:val="00B815E5"/>
    <w:rsid w:val="00B83CB4"/>
    <w:rsid w:val="00B84AB5"/>
    <w:rsid w:val="00BB0407"/>
    <w:rsid w:val="00BC2A93"/>
    <w:rsid w:val="00BF7FB0"/>
    <w:rsid w:val="00C07010"/>
    <w:rsid w:val="00C07C14"/>
    <w:rsid w:val="00C23F8B"/>
    <w:rsid w:val="00C360BB"/>
    <w:rsid w:val="00C5382D"/>
    <w:rsid w:val="00C83D1E"/>
    <w:rsid w:val="00C852BB"/>
    <w:rsid w:val="00C940F3"/>
    <w:rsid w:val="00D12AC1"/>
    <w:rsid w:val="00D3479F"/>
    <w:rsid w:val="00D53C98"/>
    <w:rsid w:val="00D54F19"/>
    <w:rsid w:val="00D67EAB"/>
    <w:rsid w:val="00D919FF"/>
    <w:rsid w:val="00D93B33"/>
    <w:rsid w:val="00DA1F67"/>
    <w:rsid w:val="00DB0867"/>
    <w:rsid w:val="00DB4251"/>
    <w:rsid w:val="00DD6B9A"/>
    <w:rsid w:val="00DF7033"/>
    <w:rsid w:val="00E04557"/>
    <w:rsid w:val="00E05840"/>
    <w:rsid w:val="00E13002"/>
    <w:rsid w:val="00E2150D"/>
    <w:rsid w:val="00E44D1C"/>
    <w:rsid w:val="00E73D51"/>
    <w:rsid w:val="00E96100"/>
    <w:rsid w:val="00EA44AA"/>
    <w:rsid w:val="00EB0A26"/>
    <w:rsid w:val="00EB0EF4"/>
    <w:rsid w:val="00EB29CE"/>
    <w:rsid w:val="00EC05D2"/>
    <w:rsid w:val="00F068AA"/>
    <w:rsid w:val="00F136EB"/>
    <w:rsid w:val="00F2441A"/>
    <w:rsid w:val="00F27600"/>
    <w:rsid w:val="00F40E7F"/>
    <w:rsid w:val="00F53017"/>
    <w:rsid w:val="00F81C5A"/>
    <w:rsid w:val="00F918AC"/>
    <w:rsid w:val="00F91B3E"/>
    <w:rsid w:val="00FA2B19"/>
    <w:rsid w:val="00FA37F8"/>
    <w:rsid w:val="00FC5A52"/>
    <w:rsid w:val="00FE0846"/>
    <w:rsid w:val="00FE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F25"/>
  <w15:chartTrackingRefBased/>
  <w15:docId w15:val="{D5206BBB-90D3-4318-8768-2D3AA47B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F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4B3"/>
    <w:pPr>
      <w:ind w:left="720"/>
      <w:contextualSpacing/>
    </w:pPr>
    <w:rPr>
      <w:lang w:val="uk-UA" w:eastAsia="uk-UA"/>
    </w:rPr>
  </w:style>
  <w:style w:type="paragraph" w:styleId="HTML">
    <w:name w:val="HTML Preformatted"/>
    <w:basedOn w:val="a"/>
    <w:link w:val="HTML0"/>
    <w:uiPriority w:val="99"/>
    <w:unhideWhenUsed/>
    <w:rsid w:val="001D0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1D0F1B"/>
    <w:rPr>
      <w:rFonts w:ascii="Courier New" w:eastAsia="Times New Roman" w:hAnsi="Courier New" w:cs="Courier New"/>
      <w:sz w:val="20"/>
      <w:szCs w:val="20"/>
      <w:lang w:eastAsia="uk-UA"/>
    </w:rPr>
  </w:style>
  <w:style w:type="paragraph" w:customStyle="1" w:styleId="western">
    <w:name w:val="western"/>
    <w:basedOn w:val="a"/>
    <w:rsid w:val="001D0F1B"/>
    <w:pPr>
      <w:spacing w:before="100" w:beforeAutospacing="1" w:after="100" w:afterAutospacing="1"/>
    </w:pPr>
  </w:style>
  <w:style w:type="paragraph" w:styleId="a4">
    <w:name w:val="Balloon Text"/>
    <w:basedOn w:val="a"/>
    <w:link w:val="a5"/>
    <w:uiPriority w:val="99"/>
    <w:semiHidden/>
    <w:unhideWhenUsed/>
    <w:rsid w:val="00492919"/>
    <w:rPr>
      <w:rFonts w:ascii="Segoe UI" w:hAnsi="Segoe UI" w:cs="Segoe UI"/>
      <w:sz w:val="18"/>
      <w:szCs w:val="18"/>
    </w:rPr>
  </w:style>
  <w:style w:type="character" w:customStyle="1" w:styleId="a5">
    <w:name w:val="Текст у виносці Знак"/>
    <w:basedOn w:val="a0"/>
    <w:link w:val="a4"/>
    <w:uiPriority w:val="99"/>
    <w:semiHidden/>
    <w:rsid w:val="0049291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60751">
      <w:bodyDiv w:val="1"/>
      <w:marLeft w:val="0"/>
      <w:marRight w:val="0"/>
      <w:marTop w:val="0"/>
      <w:marBottom w:val="0"/>
      <w:divBdr>
        <w:top w:val="none" w:sz="0" w:space="0" w:color="auto"/>
        <w:left w:val="none" w:sz="0" w:space="0" w:color="auto"/>
        <w:bottom w:val="none" w:sz="0" w:space="0" w:color="auto"/>
        <w:right w:val="none" w:sz="0" w:space="0" w:color="auto"/>
      </w:divBdr>
    </w:div>
    <w:div w:id="924417303">
      <w:bodyDiv w:val="1"/>
      <w:marLeft w:val="0"/>
      <w:marRight w:val="0"/>
      <w:marTop w:val="0"/>
      <w:marBottom w:val="0"/>
      <w:divBdr>
        <w:top w:val="none" w:sz="0" w:space="0" w:color="auto"/>
        <w:left w:val="none" w:sz="0" w:space="0" w:color="auto"/>
        <w:bottom w:val="none" w:sz="0" w:space="0" w:color="auto"/>
        <w:right w:val="none" w:sz="0" w:space="0" w:color="auto"/>
      </w:divBdr>
    </w:div>
    <w:div w:id="1482818407">
      <w:bodyDiv w:val="1"/>
      <w:marLeft w:val="0"/>
      <w:marRight w:val="0"/>
      <w:marTop w:val="0"/>
      <w:marBottom w:val="0"/>
      <w:divBdr>
        <w:top w:val="none" w:sz="0" w:space="0" w:color="auto"/>
        <w:left w:val="none" w:sz="0" w:space="0" w:color="auto"/>
        <w:bottom w:val="none" w:sz="0" w:space="0" w:color="auto"/>
        <w:right w:val="none" w:sz="0" w:space="0" w:color="auto"/>
      </w:divBdr>
    </w:div>
    <w:div w:id="19194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9758</Words>
  <Characters>5563</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 Олена Степанівна</dc:creator>
  <cp:keywords/>
  <dc:description/>
  <cp:lastModifiedBy>Ревуцька Олена Степанівна</cp:lastModifiedBy>
  <cp:revision>15</cp:revision>
  <cp:lastPrinted>2025-01-13T11:11:00Z</cp:lastPrinted>
  <dcterms:created xsi:type="dcterms:W3CDTF">2025-01-13T12:27:00Z</dcterms:created>
  <dcterms:modified xsi:type="dcterms:W3CDTF">2025-01-15T14:50:00Z</dcterms:modified>
</cp:coreProperties>
</file>