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F3BC7" w:rsidTr="00CF3BC7">
        <w:tc>
          <w:tcPr>
            <w:tcW w:w="9855" w:type="dxa"/>
          </w:tcPr>
          <w:p w:rsidR="00CF3BC7" w:rsidRDefault="00521ABF" w:rsidP="00BC274A">
            <w:pPr>
              <w:pStyle w:val="a3"/>
              <w:spacing w:before="0" w:beforeAutospacing="0" w:after="0" w:afterAutospacing="0"/>
              <w:ind w:right="2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ІНФОРМАЦІЙНА КАРТКА СОЦІАЛЬНОЇ ПОСЛУГИ</w:t>
            </w:r>
          </w:p>
          <w:p w:rsidR="003B1A48" w:rsidRPr="003B1A48" w:rsidRDefault="003B1A48" w:rsidP="00BC274A">
            <w:pPr>
              <w:pStyle w:val="a3"/>
              <w:spacing w:before="0" w:beforeAutospacing="0" w:after="0" w:afterAutospacing="0"/>
              <w:ind w:right="267"/>
              <w:jc w:val="center"/>
              <w:rPr>
                <w:bCs/>
                <w:color w:val="000000"/>
                <w:sz w:val="28"/>
                <w:szCs w:val="28"/>
              </w:rPr>
            </w:pPr>
            <w:r w:rsidRPr="003B1A48">
              <w:rPr>
                <w:color w:val="000000"/>
                <w:sz w:val="28"/>
                <w:szCs w:val="28"/>
              </w:rPr>
              <w:t>ДОГЛЯД</w:t>
            </w:r>
            <w:r w:rsidR="005E1061">
              <w:rPr>
                <w:color w:val="000000"/>
                <w:sz w:val="28"/>
                <w:szCs w:val="28"/>
              </w:rPr>
              <w:t>У</w:t>
            </w:r>
            <w:r w:rsidRPr="003B1A48">
              <w:rPr>
                <w:color w:val="000000"/>
                <w:sz w:val="28"/>
                <w:szCs w:val="28"/>
              </w:rPr>
              <w:t xml:space="preserve"> ВДОМА</w:t>
            </w:r>
          </w:p>
        </w:tc>
      </w:tr>
      <w:tr w:rsidR="00521ABF" w:rsidRPr="006F1913" w:rsidTr="00CF3BC7">
        <w:tc>
          <w:tcPr>
            <w:tcW w:w="9855" w:type="dxa"/>
          </w:tcPr>
          <w:p w:rsidR="00FD299C" w:rsidRPr="006F1913" w:rsidRDefault="00FD299C" w:rsidP="00FD299C">
            <w:pPr>
              <w:pStyle w:val="a3"/>
              <w:spacing w:before="0" w:beforeAutospacing="0" w:after="0" w:afterAutospacing="0"/>
              <w:ind w:right="266"/>
              <w:jc w:val="center"/>
              <w:rPr>
                <w:rStyle w:val="a4"/>
                <w:color w:val="000000"/>
                <w:sz w:val="28"/>
                <w:szCs w:val="28"/>
              </w:rPr>
            </w:pPr>
            <w:r w:rsidRPr="006F1913">
              <w:rPr>
                <w:rStyle w:val="a4"/>
                <w:color w:val="000000"/>
                <w:sz w:val="28"/>
                <w:szCs w:val="28"/>
              </w:rPr>
              <w:t xml:space="preserve">Територіальний центр соціального обслуговування </w:t>
            </w:r>
          </w:p>
          <w:p w:rsidR="00FD299C" w:rsidRPr="006F1913" w:rsidRDefault="00FD299C" w:rsidP="00FD299C">
            <w:pPr>
              <w:pStyle w:val="a3"/>
              <w:spacing w:before="0" w:beforeAutospacing="0" w:after="0" w:afterAutospacing="0"/>
              <w:ind w:right="266"/>
              <w:jc w:val="center"/>
              <w:rPr>
                <w:rStyle w:val="a4"/>
                <w:color w:val="000000"/>
                <w:sz w:val="28"/>
                <w:szCs w:val="28"/>
              </w:rPr>
            </w:pPr>
            <w:r w:rsidRPr="006F1913">
              <w:rPr>
                <w:rStyle w:val="a4"/>
                <w:color w:val="000000"/>
                <w:sz w:val="28"/>
                <w:szCs w:val="28"/>
              </w:rPr>
              <w:t>Деснянського району міста Києва</w:t>
            </w:r>
          </w:p>
          <w:p w:rsidR="00FD299C" w:rsidRPr="0004150C" w:rsidRDefault="00FD299C" w:rsidP="00FD299C">
            <w:pPr>
              <w:pStyle w:val="a3"/>
              <w:spacing w:before="0" w:beforeAutospacing="0" w:after="0" w:afterAutospacing="0"/>
              <w:ind w:right="266"/>
              <w:jc w:val="center"/>
              <w:rPr>
                <w:rStyle w:val="a4"/>
                <w:color w:val="000000"/>
                <w:sz w:val="2"/>
                <w:szCs w:val="28"/>
              </w:rPr>
            </w:pPr>
          </w:p>
          <w:p w:rsidR="00FD299C" w:rsidRPr="006F1913" w:rsidRDefault="00FD299C" w:rsidP="00FD299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>Адміністрація Територіального центру</w:t>
            </w:r>
          </w:p>
          <w:p w:rsidR="00FD299C" w:rsidRPr="006F1913" w:rsidRDefault="00FD299C" w:rsidP="00FD299C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02097, </w:t>
            </w:r>
            <w:r w:rsidR="00F164FC"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м. Київ, </w:t>
            </w: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вул. Будищанська, 4, </w:t>
            </w:r>
            <w:proofErr w:type="spellStart"/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>тел</w:t>
            </w:r>
            <w:proofErr w:type="spellEnd"/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>.: 533-72-51</w:t>
            </w:r>
          </w:p>
          <w:p w:rsidR="00FD299C" w:rsidRPr="006F1913" w:rsidRDefault="00FD299C" w:rsidP="00FD299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Відділення догляду вдома на масиві Троєщина: </w:t>
            </w:r>
          </w:p>
          <w:p w:rsidR="00FD299C" w:rsidRPr="006F1913" w:rsidRDefault="00FD299C" w:rsidP="00FD299C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>02</w:t>
            </w:r>
            <w:r w:rsidR="00925CEF">
              <w:rPr>
                <w:rStyle w:val="a4"/>
                <w:b w:val="0"/>
                <w:color w:val="000000"/>
                <w:sz w:val="28"/>
                <w:szCs w:val="28"/>
              </w:rPr>
              <w:t>222</w:t>
            </w: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, </w:t>
            </w:r>
            <w:r w:rsidR="00F164FC"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м. Київ, </w:t>
            </w: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вул. </w:t>
            </w:r>
            <w:r w:rsidR="00EB6EC2">
              <w:rPr>
                <w:rStyle w:val="a4"/>
                <w:b w:val="0"/>
                <w:color w:val="000000"/>
                <w:sz w:val="28"/>
                <w:szCs w:val="28"/>
              </w:rPr>
              <w:t>Беретті, 18</w:t>
            </w: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>, тел.: 546-00-57</w:t>
            </w:r>
          </w:p>
          <w:p w:rsidR="00FD299C" w:rsidRPr="006F1913" w:rsidRDefault="00FD299C" w:rsidP="00FD299C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Відділення догляду вдома на масиві Лісовий: </w:t>
            </w:r>
          </w:p>
          <w:p w:rsidR="00FD299C" w:rsidRPr="006F1913" w:rsidRDefault="00FD299C" w:rsidP="00FD299C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02156, </w:t>
            </w:r>
            <w:r w:rsidR="00F164FC"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м. Київ, </w:t>
            </w: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вул. </w:t>
            </w:r>
            <w:r w:rsidR="00CA675B">
              <w:rPr>
                <w:rStyle w:val="a4"/>
                <w:b w:val="0"/>
                <w:color w:val="000000"/>
                <w:sz w:val="28"/>
                <w:szCs w:val="28"/>
              </w:rPr>
              <w:t>Кубанської України</w:t>
            </w: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>,</w:t>
            </w:r>
            <w:r w:rsidR="00343284">
              <w:rPr>
                <w:rStyle w:val="a4"/>
                <w:b w:val="0"/>
                <w:color w:val="000000"/>
                <w:sz w:val="28"/>
                <w:szCs w:val="28"/>
              </w:rPr>
              <w:t xml:space="preserve"> </w:t>
            </w:r>
            <w:r w:rsidR="0048661C">
              <w:rPr>
                <w:rStyle w:val="a4"/>
                <w:b w:val="0"/>
                <w:color w:val="000000"/>
                <w:sz w:val="28"/>
                <w:szCs w:val="28"/>
              </w:rPr>
              <w:t>26</w:t>
            </w:r>
            <w:r w:rsidRPr="006F1913">
              <w:rPr>
                <w:rStyle w:val="a4"/>
                <w:b w:val="0"/>
                <w:color w:val="000000"/>
                <w:sz w:val="28"/>
                <w:szCs w:val="28"/>
              </w:rPr>
              <w:t xml:space="preserve"> а, тел.: </w:t>
            </w:r>
            <w:r w:rsidR="0048661C">
              <w:rPr>
                <w:rStyle w:val="a4"/>
                <w:b w:val="0"/>
                <w:color w:val="000000"/>
                <w:sz w:val="28"/>
                <w:szCs w:val="28"/>
              </w:rPr>
              <w:t>518-77-22</w:t>
            </w:r>
          </w:p>
          <w:p w:rsidR="00FD299C" w:rsidRPr="006F1913" w:rsidRDefault="00FD299C" w:rsidP="00FD29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F1913">
              <w:rPr>
                <w:color w:val="000000"/>
                <w:sz w:val="28"/>
                <w:szCs w:val="28"/>
              </w:rPr>
              <w:t>e-</w:t>
            </w:r>
            <w:proofErr w:type="spellStart"/>
            <w:r w:rsidRPr="006F1913">
              <w:rPr>
                <w:color w:val="000000"/>
                <w:sz w:val="28"/>
                <w:szCs w:val="28"/>
              </w:rPr>
              <w:t>maіl</w:t>
            </w:r>
            <w:proofErr w:type="spellEnd"/>
            <w:r w:rsidRPr="006F1913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F1913">
              <w:rPr>
                <w:color w:val="000000"/>
                <w:sz w:val="28"/>
                <w:szCs w:val="28"/>
                <w:lang w:val="en-US"/>
              </w:rPr>
              <w:t>tc</w:t>
            </w:r>
            <w:proofErr w:type="spellEnd"/>
            <w:r w:rsidRPr="006F1913">
              <w:rPr>
                <w:color w:val="000000"/>
                <w:sz w:val="28"/>
                <w:szCs w:val="28"/>
              </w:rPr>
              <w:t>2603@</w:t>
            </w:r>
            <w:proofErr w:type="spellStart"/>
            <w:r w:rsidR="00CA675B" w:rsidRPr="00CA675B">
              <w:rPr>
                <w:color w:val="000000"/>
                <w:sz w:val="28"/>
                <w:szCs w:val="28"/>
                <w:lang w:val="en-US"/>
              </w:rPr>
              <w:t>kmda</w:t>
            </w:r>
            <w:proofErr w:type="spellEnd"/>
            <w:r w:rsidR="00CA675B" w:rsidRPr="00CA675B">
              <w:rPr>
                <w:color w:val="000000"/>
                <w:sz w:val="28"/>
                <w:szCs w:val="28"/>
              </w:rPr>
              <w:t>.</w:t>
            </w:r>
            <w:proofErr w:type="spellStart"/>
            <w:r w:rsidR="00CA675B" w:rsidRPr="00CA675B">
              <w:rPr>
                <w:color w:val="000000"/>
                <w:sz w:val="28"/>
                <w:szCs w:val="28"/>
                <w:lang w:val="en-US"/>
              </w:rPr>
              <w:t>gov</w:t>
            </w:r>
            <w:proofErr w:type="spellEnd"/>
            <w:r w:rsidR="00CA675B" w:rsidRPr="00CA675B">
              <w:rPr>
                <w:color w:val="000000"/>
                <w:sz w:val="28"/>
                <w:szCs w:val="28"/>
              </w:rPr>
              <w:t>.</w:t>
            </w:r>
            <w:proofErr w:type="spellStart"/>
            <w:r w:rsidR="00CA675B" w:rsidRPr="00CA675B">
              <w:rPr>
                <w:color w:val="000000"/>
                <w:sz w:val="28"/>
                <w:szCs w:val="28"/>
                <w:lang w:val="en-US"/>
              </w:rPr>
              <w:t>ua</w:t>
            </w:r>
            <w:proofErr w:type="spellEnd"/>
          </w:p>
          <w:p w:rsidR="00FD299C" w:rsidRPr="006F1913" w:rsidRDefault="00FD299C" w:rsidP="00053B6F">
            <w:pPr>
              <w:pStyle w:val="a3"/>
              <w:spacing w:before="0" w:beforeAutospacing="0" w:after="0" w:afterAutospacing="0"/>
              <w:ind w:right="267"/>
              <w:rPr>
                <w:color w:val="000000"/>
                <w:sz w:val="28"/>
                <w:szCs w:val="28"/>
              </w:rPr>
            </w:pPr>
            <w:r w:rsidRPr="006F1913">
              <w:rPr>
                <w:rStyle w:val="a4"/>
                <w:color w:val="000000"/>
                <w:sz w:val="28"/>
                <w:szCs w:val="28"/>
              </w:rPr>
              <w:t>Розпорядок роботи:</w:t>
            </w:r>
          </w:p>
          <w:p w:rsidR="00FD299C" w:rsidRPr="006F1913" w:rsidRDefault="00FD299C" w:rsidP="00053B6F">
            <w:pPr>
              <w:pStyle w:val="a3"/>
              <w:spacing w:before="0" w:beforeAutospacing="0" w:after="0" w:afterAutospacing="0"/>
              <w:ind w:right="266"/>
              <w:rPr>
                <w:color w:val="000000"/>
                <w:sz w:val="28"/>
                <w:szCs w:val="28"/>
              </w:rPr>
            </w:pPr>
            <w:r w:rsidRPr="006F1913">
              <w:rPr>
                <w:color w:val="000000"/>
                <w:sz w:val="28"/>
                <w:szCs w:val="28"/>
              </w:rPr>
              <w:t xml:space="preserve">понеділок-четвер з </w:t>
            </w:r>
            <w:r w:rsidR="00EB6EC2">
              <w:rPr>
                <w:color w:val="000000"/>
                <w:sz w:val="28"/>
                <w:szCs w:val="28"/>
              </w:rPr>
              <w:t>8</w:t>
            </w:r>
            <w:r w:rsidR="009E1E73">
              <w:rPr>
                <w:color w:val="000000"/>
                <w:sz w:val="28"/>
                <w:szCs w:val="28"/>
              </w:rPr>
              <w:t xml:space="preserve">.00 </w:t>
            </w:r>
            <w:r w:rsidR="0080040A">
              <w:rPr>
                <w:color w:val="000000"/>
                <w:sz w:val="28"/>
                <w:szCs w:val="28"/>
              </w:rPr>
              <w:t>д</w:t>
            </w:r>
            <w:r w:rsidR="009E1E73">
              <w:rPr>
                <w:color w:val="000000"/>
                <w:sz w:val="28"/>
                <w:szCs w:val="28"/>
              </w:rPr>
              <w:t>о 1</w:t>
            </w:r>
            <w:r w:rsidR="00EB6EC2">
              <w:rPr>
                <w:color w:val="000000"/>
                <w:sz w:val="28"/>
                <w:szCs w:val="28"/>
              </w:rPr>
              <w:t>7</w:t>
            </w:r>
            <w:r w:rsidR="009E1E73">
              <w:rPr>
                <w:color w:val="000000"/>
                <w:sz w:val="28"/>
                <w:szCs w:val="28"/>
              </w:rPr>
              <w:t xml:space="preserve">.00 год.; п’ятниця з </w:t>
            </w:r>
            <w:r w:rsidR="00EB6EC2">
              <w:rPr>
                <w:color w:val="000000"/>
                <w:sz w:val="28"/>
                <w:szCs w:val="28"/>
              </w:rPr>
              <w:t>8</w:t>
            </w:r>
            <w:r w:rsidRPr="006F1913">
              <w:rPr>
                <w:color w:val="000000"/>
                <w:sz w:val="28"/>
                <w:szCs w:val="28"/>
              </w:rPr>
              <w:t xml:space="preserve">.00 </w:t>
            </w:r>
            <w:r w:rsidR="0080040A">
              <w:rPr>
                <w:color w:val="000000"/>
                <w:sz w:val="28"/>
                <w:szCs w:val="28"/>
              </w:rPr>
              <w:t>д</w:t>
            </w:r>
            <w:r w:rsidRPr="006F1913">
              <w:rPr>
                <w:color w:val="000000"/>
                <w:sz w:val="28"/>
                <w:szCs w:val="28"/>
              </w:rPr>
              <w:t>о 1</w:t>
            </w:r>
            <w:r w:rsidR="00EB6EC2">
              <w:rPr>
                <w:color w:val="000000"/>
                <w:sz w:val="28"/>
                <w:szCs w:val="28"/>
              </w:rPr>
              <w:t>5</w:t>
            </w:r>
            <w:r w:rsidRPr="006F1913">
              <w:rPr>
                <w:color w:val="000000"/>
                <w:sz w:val="28"/>
                <w:szCs w:val="28"/>
              </w:rPr>
              <w:t>.45 год.</w:t>
            </w:r>
          </w:p>
          <w:p w:rsidR="00FD299C" w:rsidRPr="006F1913" w:rsidRDefault="00FD299C" w:rsidP="00053B6F">
            <w:pPr>
              <w:pStyle w:val="a3"/>
              <w:spacing w:before="0" w:beforeAutospacing="0" w:after="0" w:afterAutospacing="0"/>
              <w:ind w:right="266"/>
              <w:rPr>
                <w:color w:val="000000"/>
                <w:sz w:val="28"/>
                <w:szCs w:val="28"/>
              </w:rPr>
            </w:pPr>
            <w:r w:rsidRPr="006F1913">
              <w:rPr>
                <w:color w:val="000000"/>
                <w:sz w:val="28"/>
                <w:szCs w:val="28"/>
              </w:rPr>
              <w:t>перерва: з 1</w:t>
            </w:r>
            <w:r w:rsidR="00EB6EC2">
              <w:rPr>
                <w:color w:val="000000"/>
                <w:sz w:val="28"/>
                <w:szCs w:val="28"/>
              </w:rPr>
              <w:t>2</w:t>
            </w:r>
            <w:r w:rsidRPr="006F1913">
              <w:rPr>
                <w:color w:val="000000"/>
                <w:sz w:val="28"/>
                <w:szCs w:val="28"/>
              </w:rPr>
              <w:t xml:space="preserve">.00 </w:t>
            </w:r>
            <w:r w:rsidR="0080040A">
              <w:rPr>
                <w:color w:val="000000"/>
                <w:sz w:val="28"/>
                <w:szCs w:val="28"/>
              </w:rPr>
              <w:t>д</w:t>
            </w:r>
            <w:r w:rsidRPr="006F1913">
              <w:rPr>
                <w:color w:val="000000"/>
                <w:sz w:val="28"/>
                <w:szCs w:val="28"/>
              </w:rPr>
              <w:t xml:space="preserve">о </w:t>
            </w:r>
            <w:r w:rsidR="00B40563" w:rsidRPr="006F1913">
              <w:rPr>
                <w:color w:val="000000"/>
                <w:sz w:val="28"/>
                <w:szCs w:val="28"/>
              </w:rPr>
              <w:t>1</w:t>
            </w:r>
            <w:r w:rsidR="00EB6EC2">
              <w:rPr>
                <w:color w:val="000000"/>
                <w:sz w:val="28"/>
                <w:szCs w:val="28"/>
              </w:rPr>
              <w:t>2</w:t>
            </w:r>
            <w:r w:rsidR="00B40563" w:rsidRPr="006F1913">
              <w:rPr>
                <w:color w:val="000000"/>
                <w:sz w:val="28"/>
                <w:szCs w:val="28"/>
              </w:rPr>
              <w:t>.45</w:t>
            </w:r>
            <w:r w:rsidRPr="006F1913">
              <w:rPr>
                <w:color w:val="000000"/>
                <w:sz w:val="28"/>
                <w:szCs w:val="28"/>
              </w:rPr>
              <w:t xml:space="preserve"> год.</w:t>
            </w:r>
          </w:p>
          <w:p w:rsidR="00521ABF" w:rsidRPr="006F1913" w:rsidRDefault="00FD299C" w:rsidP="00053B6F">
            <w:pPr>
              <w:pStyle w:val="a3"/>
              <w:spacing w:before="0" w:beforeAutospacing="0" w:after="0" w:afterAutospacing="0"/>
              <w:ind w:right="266"/>
              <w:rPr>
                <w:color w:val="000000"/>
                <w:sz w:val="28"/>
                <w:szCs w:val="28"/>
              </w:rPr>
            </w:pPr>
            <w:r w:rsidRPr="006F1913">
              <w:rPr>
                <w:color w:val="000000"/>
                <w:sz w:val="28"/>
                <w:szCs w:val="28"/>
              </w:rPr>
              <w:t xml:space="preserve">вихідні: субота, неділя </w:t>
            </w:r>
          </w:p>
        </w:tc>
      </w:tr>
      <w:tr w:rsidR="00CF3BC7" w:rsidRPr="006F1913" w:rsidTr="00CF3BC7">
        <w:tc>
          <w:tcPr>
            <w:tcW w:w="9855" w:type="dxa"/>
          </w:tcPr>
          <w:p w:rsidR="00CF3BC7" w:rsidRDefault="00CF3BC7" w:rsidP="0004150C">
            <w:pPr>
              <w:pStyle w:val="a3"/>
              <w:spacing w:before="0" w:beforeAutospacing="0" w:after="0" w:afterAutospacing="0"/>
              <w:ind w:right="267"/>
              <w:jc w:val="both"/>
              <w:rPr>
                <w:color w:val="000000"/>
                <w:sz w:val="28"/>
                <w:szCs w:val="28"/>
              </w:rPr>
            </w:pPr>
            <w:r w:rsidRPr="00E151B2">
              <w:rPr>
                <w:rStyle w:val="a4"/>
                <w:color w:val="000000"/>
                <w:sz w:val="28"/>
                <w:szCs w:val="28"/>
              </w:rPr>
              <w:t>Назва послуги</w:t>
            </w:r>
            <w:r w:rsidRPr="00E151B2">
              <w:rPr>
                <w:color w:val="000000"/>
                <w:sz w:val="28"/>
                <w:szCs w:val="28"/>
              </w:rPr>
              <w:t>: ДОГЛЯД ВДОМА</w:t>
            </w:r>
          </w:p>
          <w:p w:rsidR="0060669A" w:rsidRPr="0060669A" w:rsidRDefault="0060669A" w:rsidP="0004150C">
            <w:pPr>
              <w:pStyle w:val="a3"/>
              <w:spacing w:before="0" w:beforeAutospacing="0" w:after="0" w:afterAutospacing="0"/>
              <w:ind w:right="267"/>
              <w:jc w:val="both"/>
              <w:rPr>
                <w:color w:val="000000"/>
                <w:sz w:val="12"/>
                <w:szCs w:val="28"/>
              </w:rPr>
            </w:pPr>
          </w:p>
          <w:p w:rsidR="00F75F4A" w:rsidRDefault="00CF3BC7" w:rsidP="0004150C">
            <w:pPr>
              <w:pStyle w:val="a3"/>
              <w:tabs>
                <w:tab w:val="left" w:pos="9639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151B2">
              <w:rPr>
                <w:rStyle w:val="a4"/>
                <w:color w:val="000000"/>
                <w:sz w:val="28"/>
                <w:szCs w:val="28"/>
              </w:rPr>
              <w:t>Зміст послуги</w:t>
            </w:r>
            <w:r w:rsidRPr="00E151B2">
              <w:rPr>
                <w:color w:val="000000"/>
                <w:sz w:val="28"/>
                <w:szCs w:val="28"/>
              </w:rPr>
              <w:t xml:space="preserve">: </w:t>
            </w:r>
          </w:p>
          <w:p w:rsidR="008347E6" w:rsidRDefault="001A61D2" w:rsidP="0007203E">
            <w:pPr>
              <w:pStyle w:val="a3"/>
              <w:numPr>
                <w:ilvl w:val="0"/>
                <w:numId w:val="7"/>
              </w:numPr>
              <w:tabs>
                <w:tab w:val="left" w:pos="9639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A61D2">
              <w:rPr>
                <w:color w:val="000000"/>
                <w:sz w:val="28"/>
                <w:szCs w:val="28"/>
              </w:rPr>
              <w:t>допомога у веденні домашнього господарства</w:t>
            </w:r>
            <w:r w:rsidR="008347E6">
              <w:rPr>
                <w:color w:val="000000"/>
                <w:sz w:val="28"/>
                <w:szCs w:val="28"/>
              </w:rPr>
              <w:t>;</w:t>
            </w:r>
          </w:p>
          <w:p w:rsidR="008347E6" w:rsidRDefault="00DF2883" w:rsidP="0007203E">
            <w:pPr>
              <w:pStyle w:val="a3"/>
              <w:numPr>
                <w:ilvl w:val="0"/>
                <w:numId w:val="7"/>
              </w:numPr>
              <w:tabs>
                <w:tab w:val="left" w:pos="9639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придбання</w:t>
            </w:r>
            <w:r w:rsidR="001A61D2" w:rsidRPr="001A61D2">
              <w:rPr>
                <w:color w:val="000000"/>
                <w:sz w:val="28"/>
                <w:szCs w:val="28"/>
              </w:rPr>
              <w:t xml:space="preserve"> та </w:t>
            </w:r>
            <w:r>
              <w:rPr>
                <w:color w:val="000000"/>
                <w:sz w:val="28"/>
                <w:szCs w:val="28"/>
              </w:rPr>
              <w:t xml:space="preserve">доставка </w:t>
            </w:r>
            <w:r w:rsidR="006E101C" w:rsidRPr="006E101C">
              <w:rPr>
                <w:color w:val="000000"/>
                <w:sz w:val="28"/>
                <w:szCs w:val="28"/>
              </w:rPr>
              <w:t>продовольчих, промислових та господарських товарів, медикаментів</w:t>
            </w:r>
            <w:r>
              <w:rPr>
                <w:color w:val="000000"/>
                <w:sz w:val="28"/>
                <w:szCs w:val="28"/>
              </w:rPr>
              <w:t>;</w:t>
            </w:r>
            <w:r w:rsidR="001A61D2" w:rsidRPr="001A61D2">
              <w:rPr>
                <w:color w:val="000000"/>
                <w:sz w:val="28"/>
                <w:szCs w:val="28"/>
              </w:rPr>
              <w:t xml:space="preserve"> </w:t>
            </w:r>
          </w:p>
          <w:p w:rsidR="005F7CB0" w:rsidRPr="008347E6" w:rsidRDefault="001A61D2" w:rsidP="0007203E">
            <w:pPr>
              <w:pStyle w:val="a3"/>
              <w:numPr>
                <w:ilvl w:val="0"/>
                <w:numId w:val="7"/>
              </w:numPr>
              <w:tabs>
                <w:tab w:val="left" w:pos="9639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1A61D2">
              <w:rPr>
                <w:color w:val="000000"/>
                <w:sz w:val="28"/>
                <w:szCs w:val="28"/>
              </w:rPr>
              <w:t xml:space="preserve">приготування їжі, </w:t>
            </w:r>
            <w:r w:rsidR="003F1EF7">
              <w:rPr>
                <w:color w:val="000000"/>
                <w:sz w:val="28"/>
                <w:szCs w:val="28"/>
              </w:rPr>
              <w:t>косметичне</w:t>
            </w:r>
            <w:r w:rsidRPr="001A61D2">
              <w:rPr>
                <w:color w:val="000000"/>
                <w:sz w:val="28"/>
                <w:szCs w:val="28"/>
              </w:rPr>
              <w:t xml:space="preserve"> прибирання житла, </w:t>
            </w:r>
            <w:r w:rsidR="003F1EF7">
              <w:rPr>
                <w:color w:val="000000"/>
                <w:sz w:val="28"/>
                <w:szCs w:val="28"/>
              </w:rPr>
              <w:t>о</w:t>
            </w:r>
            <w:r w:rsidR="003F1EF7" w:rsidRPr="003F1EF7">
              <w:rPr>
                <w:color w:val="000000"/>
                <w:sz w:val="28"/>
                <w:szCs w:val="28"/>
              </w:rPr>
              <w:t>плата комунальних платежів</w:t>
            </w:r>
            <w:r w:rsidRPr="001A61D2">
              <w:rPr>
                <w:color w:val="000000"/>
                <w:sz w:val="28"/>
                <w:szCs w:val="28"/>
              </w:rPr>
              <w:t>;</w:t>
            </w:r>
            <w:r w:rsidR="00AF2C9C">
              <w:rPr>
                <w:color w:val="000000"/>
                <w:sz w:val="28"/>
                <w:szCs w:val="28"/>
              </w:rPr>
              <w:t xml:space="preserve"> </w:t>
            </w:r>
          </w:p>
          <w:p w:rsidR="00627003" w:rsidRDefault="005F7CB0" w:rsidP="0007203E">
            <w:pPr>
              <w:pStyle w:val="a3"/>
              <w:numPr>
                <w:ilvl w:val="0"/>
                <w:numId w:val="7"/>
              </w:numPr>
              <w:tabs>
                <w:tab w:val="left" w:pos="9639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347E6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="00AF2C9C">
              <w:rPr>
                <w:color w:val="000000"/>
                <w:sz w:val="28"/>
                <w:szCs w:val="28"/>
              </w:rPr>
              <w:t>допомога у самообслуговуванні</w:t>
            </w:r>
            <w:r w:rsidR="00620356">
              <w:rPr>
                <w:color w:val="000000"/>
                <w:sz w:val="28"/>
                <w:szCs w:val="28"/>
              </w:rPr>
              <w:t>:</w:t>
            </w:r>
            <w:r w:rsidR="00627003">
              <w:rPr>
                <w:color w:val="000000"/>
                <w:sz w:val="28"/>
                <w:szCs w:val="28"/>
              </w:rPr>
              <w:t xml:space="preserve"> </w:t>
            </w:r>
            <w:r w:rsidR="00160F19">
              <w:rPr>
                <w:color w:val="000000"/>
                <w:sz w:val="28"/>
                <w:szCs w:val="28"/>
              </w:rPr>
              <w:t xml:space="preserve">допомога </w:t>
            </w:r>
            <w:r w:rsidR="00627003">
              <w:rPr>
                <w:color w:val="000000"/>
                <w:sz w:val="28"/>
                <w:szCs w:val="28"/>
              </w:rPr>
              <w:t xml:space="preserve">у вмиванні, обтиранні, вдяганні, </w:t>
            </w:r>
            <w:r w:rsidR="001A61D2" w:rsidRPr="001A61D2">
              <w:rPr>
                <w:color w:val="000000"/>
                <w:sz w:val="28"/>
                <w:szCs w:val="28"/>
              </w:rPr>
              <w:t xml:space="preserve">при пересуванні </w:t>
            </w:r>
            <w:proofErr w:type="gramStart"/>
            <w:r w:rsidR="001A61D2" w:rsidRPr="001A61D2">
              <w:rPr>
                <w:color w:val="000000"/>
                <w:sz w:val="28"/>
                <w:szCs w:val="28"/>
              </w:rPr>
              <w:t>по</w:t>
            </w:r>
            <w:proofErr w:type="gramEnd"/>
            <w:r w:rsidR="001A61D2" w:rsidRPr="001A61D2">
              <w:rPr>
                <w:color w:val="000000"/>
                <w:sz w:val="28"/>
                <w:szCs w:val="28"/>
              </w:rPr>
              <w:t xml:space="preserve"> квартирі</w:t>
            </w:r>
            <w:r w:rsidR="00627003">
              <w:rPr>
                <w:color w:val="000000"/>
                <w:sz w:val="28"/>
                <w:szCs w:val="28"/>
              </w:rPr>
              <w:t xml:space="preserve"> тощо</w:t>
            </w:r>
            <w:r w:rsidR="001A61D2" w:rsidRPr="001A61D2">
              <w:rPr>
                <w:color w:val="000000"/>
                <w:sz w:val="28"/>
                <w:szCs w:val="28"/>
              </w:rPr>
              <w:t xml:space="preserve">; </w:t>
            </w:r>
          </w:p>
          <w:p w:rsidR="00627003" w:rsidRDefault="001A61D2" w:rsidP="0007203E">
            <w:pPr>
              <w:pStyle w:val="a3"/>
              <w:numPr>
                <w:ilvl w:val="0"/>
                <w:numId w:val="7"/>
              </w:numPr>
              <w:tabs>
                <w:tab w:val="left" w:pos="9639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A61D2">
              <w:rPr>
                <w:color w:val="000000"/>
                <w:sz w:val="28"/>
                <w:szCs w:val="28"/>
              </w:rPr>
              <w:t>допомога в організації взаємодії з</w:t>
            </w:r>
            <w:r w:rsidR="00620356">
              <w:rPr>
                <w:color w:val="000000"/>
                <w:sz w:val="28"/>
                <w:szCs w:val="28"/>
              </w:rPr>
              <w:t xml:space="preserve"> іншими фахівцями та службами: </w:t>
            </w:r>
            <w:r w:rsidRPr="001A61D2">
              <w:rPr>
                <w:color w:val="000000"/>
                <w:sz w:val="28"/>
                <w:szCs w:val="28"/>
              </w:rPr>
              <w:t>виклик лікаря</w:t>
            </w:r>
            <w:r w:rsidR="00751DCA">
              <w:rPr>
                <w:color w:val="000000"/>
                <w:sz w:val="28"/>
                <w:szCs w:val="28"/>
              </w:rPr>
              <w:t xml:space="preserve">, працівників </w:t>
            </w:r>
            <w:r w:rsidRPr="001A61D2">
              <w:rPr>
                <w:color w:val="000000"/>
                <w:sz w:val="28"/>
                <w:szCs w:val="28"/>
              </w:rPr>
              <w:t>комунальних служб, транспортних служб, відвідування хворих у закладах охорони здоров’я</w:t>
            </w:r>
            <w:r w:rsidR="00627003">
              <w:rPr>
                <w:color w:val="000000"/>
                <w:sz w:val="28"/>
                <w:szCs w:val="28"/>
              </w:rPr>
              <w:t>;</w:t>
            </w:r>
            <w:r w:rsidR="005D131D">
              <w:rPr>
                <w:color w:val="000000"/>
                <w:sz w:val="28"/>
                <w:szCs w:val="28"/>
              </w:rPr>
              <w:t xml:space="preserve"> </w:t>
            </w:r>
          </w:p>
          <w:p w:rsidR="00627003" w:rsidRDefault="00284E9F" w:rsidP="0007203E">
            <w:pPr>
              <w:pStyle w:val="a3"/>
              <w:numPr>
                <w:ilvl w:val="0"/>
                <w:numId w:val="7"/>
              </w:numPr>
              <w:tabs>
                <w:tab w:val="left" w:pos="9639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284E9F">
              <w:rPr>
                <w:color w:val="000000"/>
                <w:sz w:val="28"/>
                <w:szCs w:val="28"/>
              </w:rPr>
              <w:t>опомога у забезпеченні технічними засобами реабілітації, навчання навичкам користування ними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</w:p>
          <w:p w:rsidR="00627003" w:rsidRDefault="001A61D2" w:rsidP="0007203E">
            <w:pPr>
              <w:pStyle w:val="a3"/>
              <w:numPr>
                <w:ilvl w:val="0"/>
                <w:numId w:val="7"/>
              </w:numPr>
              <w:tabs>
                <w:tab w:val="left" w:pos="9639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A61D2">
              <w:rPr>
                <w:color w:val="000000"/>
                <w:sz w:val="28"/>
                <w:szCs w:val="28"/>
              </w:rPr>
              <w:t>психологічна підтримка (бесіди, спілкування, мотивація до активності)</w:t>
            </w:r>
            <w:r w:rsidR="00127A61">
              <w:rPr>
                <w:color w:val="000000"/>
                <w:sz w:val="28"/>
                <w:szCs w:val="28"/>
              </w:rPr>
              <w:t>;</w:t>
            </w:r>
          </w:p>
          <w:p w:rsidR="001A61D2" w:rsidRDefault="00127A61" w:rsidP="0007203E">
            <w:pPr>
              <w:pStyle w:val="a3"/>
              <w:numPr>
                <w:ilvl w:val="0"/>
                <w:numId w:val="7"/>
              </w:numPr>
              <w:tabs>
                <w:tab w:val="left" w:pos="9639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127A61">
              <w:rPr>
                <w:color w:val="000000"/>
                <w:sz w:val="28"/>
                <w:szCs w:val="28"/>
              </w:rPr>
              <w:t>адання інформації з питань соціального захисту населення</w:t>
            </w:r>
            <w:r w:rsidR="00125578">
              <w:rPr>
                <w:color w:val="000000"/>
                <w:sz w:val="28"/>
                <w:szCs w:val="28"/>
              </w:rPr>
              <w:t xml:space="preserve"> тощо</w:t>
            </w:r>
            <w:r w:rsidR="001A61D2" w:rsidRPr="001A61D2">
              <w:rPr>
                <w:color w:val="000000"/>
                <w:sz w:val="28"/>
                <w:szCs w:val="28"/>
              </w:rPr>
              <w:t>.</w:t>
            </w:r>
          </w:p>
          <w:p w:rsidR="00110C36" w:rsidRPr="00E151B2" w:rsidRDefault="00CF3BC7" w:rsidP="00110C36">
            <w:pPr>
              <w:pStyle w:val="a3"/>
              <w:tabs>
                <w:tab w:val="left" w:pos="9639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bookmarkStart w:id="0" w:name="n95"/>
            <w:bookmarkEnd w:id="0"/>
            <w:r w:rsidRPr="00E151B2">
              <w:rPr>
                <w:rStyle w:val="a4"/>
                <w:color w:val="000000"/>
                <w:sz w:val="28"/>
                <w:szCs w:val="28"/>
              </w:rPr>
              <w:t>Форма надання</w:t>
            </w:r>
            <w:r w:rsidRPr="00E151B2">
              <w:rPr>
                <w:color w:val="000000"/>
                <w:sz w:val="28"/>
                <w:szCs w:val="28"/>
              </w:rPr>
              <w:t>: денна</w:t>
            </w:r>
          </w:p>
          <w:p w:rsidR="006F4132" w:rsidRPr="00E151B2" w:rsidRDefault="00CF3BC7" w:rsidP="006F4132">
            <w:pPr>
              <w:pStyle w:val="a3"/>
              <w:tabs>
                <w:tab w:val="left" w:pos="9639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151B2">
              <w:rPr>
                <w:rStyle w:val="a4"/>
                <w:color w:val="000000"/>
                <w:sz w:val="28"/>
                <w:szCs w:val="28"/>
              </w:rPr>
              <w:t>Термін надання соціальної послуги</w:t>
            </w:r>
            <w:r w:rsidRPr="00E151B2">
              <w:rPr>
                <w:color w:val="000000"/>
                <w:sz w:val="28"/>
                <w:szCs w:val="28"/>
              </w:rPr>
              <w:t xml:space="preserve">: </w:t>
            </w:r>
            <w:r w:rsidR="006F4132" w:rsidRPr="009D63AE">
              <w:rPr>
                <w:i/>
                <w:color w:val="000000"/>
                <w:sz w:val="28"/>
                <w:szCs w:val="28"/>
                <w:u w:val="single"/>
              </w:rPr>
              <w:t>постійно</w:t>
            </w:r>
            <w:r w:rsidR="00005666">
              <w:rPr>
                <w:color w:val="000000"/>
                <w:sz w:val="28"/>
                <w:szCs w:val="28"/>
              </w:rPr>
              <w:t xml:space="preserve"> (</w:t>
            </w:r>
            <w:r w:rsidR="006F4132" w:rsidRPr="00E151B2">
              <w:rPr>
                <w:color w:val="000000"/>
                <w:sz w:val="28"/>
                <w:szCs w:val="28"/>
              </w:rPr>
              <w:t>особам ІІІ групи рухової активності – 1–2 рази на тиждень (за необхідності), ІV групи рухової активності</w:t>
            </w:r>
            <w:r w:rsidR="009D63AE">
              <w:rPr>
                <w:color w:val="000000"/>
                <w:sz w:val="28"/>
                <w:szCs w:val="28"/>
              </w:rPr>
              <w:t xml:space="preserve"> </w:t>
            </w:r>
            <w:r w:rsidR="006F4132" w:rsidRPr="00E151B2">
              <w:rPr>
                <w:color w:val="000000"/>
                <w:sz w:val="28"/>
                <w:szCs w:val="28"/>
              </w:rPr>
              <w:t>– 2</w:t>
            </w:r>
            <w:r w:rsidR="009D63AE">
              <w:rPr>
                <w:color w:val="000000"/>
                <w:sz w:val="28"/>
                <w:szCs w:val="28"/>
              </w:rPr>
              <w:t xml:space="preserve">–3 рази на тиждень, </w:t>
            </w:r>
            <w:r w:rsidR="006F4132" w:rsidRPr="00E151B2">
              <w:rPr>
                <w:color w:val="000000"/>
                <w:sz w:val="28"/>
                <w:szCs w:val="28"/>
              </w:rPr>
              <w:t xml:space="preserve">V групи рухової активності – 5 разів на тиждень); </w:t>
            </w:r>
            <w:r w:rsidR="006F4132" w:rsidRPr="009D63AE">
              <w:rPr>
                <w:i/>
                <w:color w:val="000000"/>
                <w:sz w:val="28"/>
                <w:szCs w:val="28"/>
                <w:u w:val="single"/>
              </w:rPr>
              <w:t>періодично</w:t>
            </w:r>
            <w:r w:rsidR="00005666">
              <w:rPr>
                <w:color w:val="000000"/>
                <w:sz w:val="28"/>
                <w:szCs w:val="28"/>
              </w:rPr>
              <w:t xml:space="preserve">  (</w:t>
            </w:r>
            <w:r w:rsidR="006F4132" w:rsidRPr="00E151B2">
              <w:rPr>
                <w:color w:val="000000"/>
                <w:sz w:val="28"/>
                <w:szCs w:val="28"/>
              </w:rPr>
              <w:t>особам з когнітивни</w:t>
            </w:r>
            <w:r w:rsidR="00005666">
              <w:rPr>
                <w:color w:val="000000"/>
                <w:sz w:val="28"/>
                <w:szCs w:val="28"/>
              </w:rPr>
              <w:t>ми розладами – 2 рази на місяць)</w:t>
            </w:r>
            <w:r w:rsidR="006F4132" w:rsidRPr="00E151B2">
              <w:rPr>
                <w:color w:val="000000"/>
                <w:sz w:val="28"/>
                <w:szCs w:val="28"/>
              </w:rPr>
              <w:t xml:space="preserve">; </w:t>
            </w:r>
            <w:r w:rsidR="006F4132" w:rsidRPr="009D63AE">
              <w:rPr>
                <w:i/>
                <w:color w:val="000000"/>
                <w:sz w:val="28"/>
                <w:szCs w:val="28"/>
                <w:u w:val="single"/>
              </w:rPr>
              <w:t>тимчасово</w:t>
            </w:r>
            <w:r w:rsidR="00005666">
              <w:rPr>
                <w:color w:val="000000"/>
                <w:sz w:val="28"/>
                <w:szCs w:val="28"/>
              </w:rPr>
              <w:t xml:space="preserve"> (</w:t>
            </w:r>
            <w:r w:rsidR="006F4132" w:rsidRPr="00E151B2">
              <w:rPr>
                <w:color w:val="000000"/>
                <w:sz w:val="28"/>
                <w:szCs w:val="28"/>
              </w:rPr>
              <w:t>протягом визначеного у договорі періоду)</w:t>
            </w:r>
            <w:r w:rsidR="00DD4B22">
              <w:rPr>
                <w:color w:val="000000"/>
                <w:sz w:val="28"/>
                <w:szCs w:val="28"/>
              </w:rPr>
              <w:t>, згідно з умовами договору</w:t>
            </w:r>
            <w:r w:rsidR="00005666">
              <w:rPr>
                <w:color w:val="000000"/>
                <w:sz w:val="28"/>
                <w:szCs w:val="28"/>
              </w:rPr>
              <w:t xml:space="preserve">, затвердженим графіком роботи </w:t>
            </w:r>
            <w:r w:rsidR="00AF5D44">
              <w:rPr>
                <w:color w:val="000000"/>
                <w:sz w:val="28"/>
                <w:szCs w:val="28"/>
              </w:rPr>
              <w:t>та індивідуальним планом надання соціальної послуги</w:t>
            </w:r>
            <w:r w:rsidR="006F4132" w:rsidRPr="00E151B2">
              <w:rPr>
                <w:color w:val="000000"/>
                <w:sz w:val="28"/>
                <w:szCs w:val="28"/>
              </w:rPr>
              <w:t xml:space="preserve">. </w:t>
            </w:r>
            <w:bookmarkStart w:id="1" w:name="_GoBack"/>
            <w:bookmarkEnd w:id="1"/>
          </w:p>
          <w:p w:rsidR="00E82869" w:rsidRPr="00E151B2" w:rsidRDefault="00CF3BC7" w:rsidP="00E828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51B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Соціальні групи:</w:t>
            </w:r>
            <w:r w:rsidR="00DF51B5" w:rsidRPr="00E15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82869" w:rsidRPr="00E15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особи, які не здатні до самообслуговування у зв’язку з частковою або повною втратою рухової активності (III, IV, V групи рухової активності), пам’яті та потребують сторонньої допомоги, надання соціальних послуг у домашніх умовах згідно з висновком про стан здоров’я, а саме:</w:t>
            </w:r>
          </w:p>
          <w:p w:rsidR="00E82869" w:rsidRPr="00E151B2" w:rsidRDefault="00E82869" w:rsidP="0007203E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5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особи похилого віку, у тому числі з когнітивними розладами;</w:t>
            </w:r>
          </w:p>
          <w:p w:rsidR="00E82869" w:rsidRPr="00E151B2" w:rsidRDefault="00E82869" w:rsidP="0007203E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5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особи з інвалідністю (які досягли 18-річного віку);</w:t>
            </w:r>
          </w:p>
          <w:p w:rsidR="00E82869" w:rsidRPr="00E151B2" w:rsidRDefault="00E82869" w:rsidP="0007203E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5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особи з невиліковними хворобами, хворобами, що потребують тривалого лікування (з числа осіб працездатного віку на період до встановлення їм </w:t>
            </w:r>
            <w:r w:rsidRPr="00E15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групи інвалідності, але не більше як на чотири місяці).</w:t>
            </w:r>
          </w:p>
          <w:p w:rsidR="00CF3BC7" w:rsidRPr="00E151B2" w:rsidRDefault="00CF3BC7" w:rsidP="00824396">
            <w:pPr>
              <w:tabs>
                <w:tab w:val="left" w:pos="9639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1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Умови</w:t>
            </w:r>
            <w:r w:rsidRPr="00E1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5561A2" w:rsidRPr="00E151B2" w:rsidRDefault="005561A2" w:rsidP="005561A2">
            <w:pPr>
              <w:tabs>
                <w:tab w:val="left" w:pos="963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</w:pPr>
            <w:r w:rsidRPr="00E151B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  <w:t xml:space="preserve">1) за рахунок бюджетних коштів: </w:t>
            </w:r>
          </w:p>
          <w:p w:rsidR="005561A2" w:rsidRPr="00E151B2" w:rsidRDefault="005561A2" w:rsidP="005561A2">
            <w:pPr>
              <w:tabs>
                <w:tab w:val="left" w:pos="963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151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особам з інвалідністю I групи незалежно від доходу; </w:t>
            </w:r>
          </w:p>
          <w:p w:rsidR="005561A2" w:rsidRPr="00E151B2" w:rsidRDefault="005561A2" w:rsidP="005561A2">
            <w:pPr>
              <w:tabs>
                <w:tab w:val="left" w:pos="963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151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отримувачам соціальних послуг, середньомісячний сукупний дохід яких становить менше двох прожиткових мінімумів для відповідної категорії осіб;</w:t>
            </w:r>
          </w:p>
          <w:p w:rsidR="005561A2" w:rsidRPr="00E151B2" w:rsidRDefault="005561A2" w:rsidP="005561A2">
            <w:pPr>
              <w:tabs>
                <w:tab w:val="left" w:pos="963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151B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  <w:t xml:space="preserve">2) з установленням диференційованої плати </w:t>
            </w:r>
            <w:r w:rsidRPr="00E151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нада</w:t>
            </w:r>
            <w:r w:rsidR="00DA54B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є</w:t>
            </w:r>
            <w:r w:rsidRPr="00E151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ться соціальн</w:t>
            </w:r>
            <w:r w:rsidR="00DA54B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E151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послуг</w:t>
            </w:r>
            <w:r w:rsidR="00DA54B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E151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отримувачам, середньомісячний сукупний дохід яких перевищує два прожиткові мінімуми, але не перевищує чотири прожиткові мінімуми для відповідної категорії осіб;</w:t>
            </w:r>
          </w:p>
          <w:p w:rsidR="005561A2" w:rsidRDefault="005561A2" w:rsidP="005561A2">
            <w:pPr>
              <w:tabs>
                <w:tab w:val="left" w:pos="963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151B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  <w:t xml:space="preserve">3) за рахунок отримувача соціальних послуг або третіх осіб </w:t>
            </w:r>
            <w:r w:rsidR="002064B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  <w:t>–</w:t>
            </w:r>
            <w:r w:rsidRPr="00E151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середньомісячний сукупний дохід яких перевищує чотири прожиткові мінімуми </w:t>
            </w:r>
            <w:r w:rsidR="00DA54B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для відповідної категорії осіб.</w:t>
            </w:r>
          </w:p>
          <w:p w:rsidR="004E1B40" w:rsidRPr="00E151B2" w:rsidRDefault="004E1B40" w:rsidP="005561A2">
            <w:pPr>
              <w:tabs>
                <w:tab w:val="left" w:pos="963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Підстава надання соціальної послуги: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Рішення Управління соціального захисту населення Деснянської районної в місті Києві державної адміністрації про надання соціальної послуги.</w:t>
            </w:r>
          </w:p>
          <w:p w:rsidR="00BD12CC" w:rsidRPr="00BA0712" w:rsidRDefault="00CF3BC7" w:rsidP="0004150C">
            <w:pPr>
              <w:pStyle w:val="a3"/>
              <w:tabs>
                <w:tab w:val="left" w:pos="9639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zh-CN"/>
              </w:rPr>
            </w:pPr>
            <w:r w:rsidRPr="00E151B2">
              <w:rPr>
                <w:rStyle w:val="a4"/>
                <w:color w:val="000000"/>
                <w:sz w:val="28"/>
                <w:szCs w:val="28"/>
              </w:rPr>
              <w:t>Документи, потрібні для отримання послуги:</w:t>
            </w:r>
            <w:r w:rsidR="0004150C">
              <w:rPr>
                <w:rStyle w:val="a4"/>
                <w:color w:val="000000"/>
                <w:sz w:val="28"/>
                <w:szCs w:val="28"/>
              </w:rPr>
              <w:t xml:space="preserve"> </w:t>
            </w:r>
            <w:r w:rsidR="0004150C">
              <w:rPr>
                <w:sz w:val="28"/>
                <w:szCs w:val="28"/>
                <w:lang w:eastAsia="zh-CN"/>
              </w:rPr>
              <w:t>З</w:t>
            </w:r>
            <w:r w:rsidR="00BD12CC" w:rsidRPr="00BA0712">
              <w:rPr>
                <w:sz w:val="28"/>
                <w:szCs w:val="28"/>
                <w:lang w:eastAsia="zh-CN"/>
              </w:rPr>
              <w:t xml:space="preserve">аява до </w:t>
            </w:r>
            <w:r w:rsidR="00BA0712" w:rsidRPr="00BA0712">
              <w:rPr>
                <w:sz w:val="28"/>
                <w:szCs w:val="28"/>
                <w:lang w:eastAsia="zh-CN"/>
              </w:rPr>
              <w:t>Управління</w:t>
            </w:r>
            <w:r w:rsidR="00BD12CC" w:rsidRPr="00BA0712">
              <w:rPr>
                <w:sz w:val="28"/>
                <w:szCs w:val="28"/>
                <w:lang w:eastAsia="zh-CN"/>
              </w:rPr>
              <w:t xml:space="preserve"> соціального захисту населення</w:t>
            </w:r>
            <w:r w:rsidR="00BA0712" w:rsidRPr="00BA0712">
              <w:rPr>
                <w:sz w:val="28"/>
                <w:szCs w:val="28"/>
                <w:lang w:eastAsia="zh-CN"/>
              </w:rPr>
              <w:t xml:space="preserve"> Деснянської районної в місті Києві державної адміністрації</w:t>
            </w:r>
            <w:r w:rsidR="00A33A2A" w:rsidRPr="00BA0712">
              <w:rPr>
                <w:sz w:val="28"/>
                <w:szCs w:val="28"/>
                <w:lang w:eastAsia="zh-CN"/>
              </w:rPr>
              <w:t xml:space="preserve"> про надання соціальної послуги</w:t>
            </w:r>
            <w:r w:rsidR="00BA0712" w:rsidRPr="00BA0712">
              <w:rPr>
                <w:sz w:val="28"/>
                <w:szCs w:val="28"/>
                <w:lang w:eastAsia="zh-CN"/>
              </w:rPr>
              <w:t>, до якої додаються:</w:t>
            </w:r>
          </w:p>
          <w:p w:rsidR="00BD12CC" w:rsidRPr="000F1E99" w:rsidRDefault="00BD12CC" w:rsidP="0007203E">
            <w:pPr>
              <w:pStyle w:val="a5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151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копія довідки про встановлення групи інвалідності (за наявності);</w:t>
            </w:r>
          </w:p>
          <w:p w:rsidR="00BD12CC" w:rsidRPr="00E151B2" w:rsidRDefault="000F1E99" w:rsidP="0007203E">
            <w:pPr>
              <w:pStyle w:val="a5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довідка/довідки </w:t>
            </w:r>
            <w:r w:rsidR="00D234DB" w:rsidRPr="00E151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про доходи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отримувача та</w:t>
            </w:r>
            <w:r w:rsidR="00D234DB" w:rsidRPr="00E151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осіб</w:t>
            </w:r>
            <w:r w:rsidR="0038190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які належать до складу її сім</w:t>
            </w:r>
            <w:r w:rsidR="00381904" w:rsidRPr="008347E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’</w:t>
            </w:r>
            <w:r w:rsidR="0038190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ї;</w:t>
            </w:r>
          </w:p>
          <w:p w:rsidR="006E3041" w:rsidRPr="00E151B2" w:rsidRDefault="006E3041" w:rsidP="0007203E">
            <w:pPr>
              <w:pStyle w:val="a5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151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копія довідки про взяття на облік в</w:t>
            </w:r>
            <w:r w:rsidR="0085518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нутрішньо переміщеної особи (за</w:t>
            </w:r>
            <w:r w:rsidR="00855187" w:rsidRPr="008347E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r w:rsidRPr="00E151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наявності).</w:t>
            </w:r>
          </w:p>
          <w:p w:rsidR="00CF3BC7" w:rsidRDefault="00CF3BC7" w:rsidP="00824396">
            <w:pPr>
              <w:pStyle w:val="a3"/>
              <w:spacing w:before="0" w:beforeAutospacing="0" w:after="0" w:afterAutospacing="0"/>
              <w:ind w:right="267"/>
              <w:jc w:val="both"/>
              <w:rPr>
                <w:rStyle w:val="a4"/>
                <w:color w:val="000000"/>
                <w:sz w:val="28"/>
                <w:szCs w:val="28"/>
              </w:rPr>
            </w:pPr>
            <w:r w:rsidRPr="00E151B2">
              <w:rPr>
                <w:rStyle w:val="a4"/>
                <w:color w:val="000000"/>
                <w:sz w:val="28"/>
                <w:szCs w:val="28"/>
              </w:rPr>
              <w:t>Підстави для відмови в наданні послуги:</w:t>
            </w:r>
          </w:p>
          <w:p w:rsidR="005358B3" w:rsidRPr="005358B3" w:rsidRDefault="005358B3" w:rsidP="0007203E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right="267"/>
              <w:jc w:val="both"/>
              <w:rPr>
                <w:sz w:val="28"/>
                <w:szCs w:val="28"/>
              </w:rPr>
            </w:pPr>
            <w:r w:rsidRPr="005358B3">
              <w:rPr>
                <w:sz w:val="28"/>
                <w:szCs w:val="28"/>
                <w:shd w:val="clear" w:color="auto" w:fill="FFFFFF"/>
              </w:rPr>
              <w:t>відсутність потреби у соціальній послузі за результатами оцінювання потреб особи;</w:t>
            </w:r>
          </w:p>
          <w:p w:rsidR="00CF3BC7" w:rsidRPr="00E151B2" w:rsidRDefault="004F47E8" w:rsidP="0007203E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right="266"/>
              <w:jc w:val="both"/>
              <w:rPr>
                <w:color w:val="000000"/>
                <w:sz w:val="28"/>
                <w:szCs w:val="28"/>
              </w:rPr>
            </w:pPr>
            <w:r w:rsidRPr="00E151B2">
              <w:rPr>
                <w:color w:val="000000"/>
                <w:sz w:val="28"/>
                <w:szCs w:val="28"/>
              </w:rPr>
              <w:t>наявність в особи відповідно до медичного висновку медичних протипоказань, перелік яких затверджується МОЗ (рішення про надання соціальних послуг приймається після усунення таких протипоказань).</w:t>
            </w:r>
          </w:p>
        </w:tc>
      </w:tr>
      <w:tr w:rsidR="00CF3BC7" w:rsidRPr="006F1913" w:rsidTr="00CF3BC7">
        <w:tc>
          <w:tcPr>
            <w:tcW w:w="9855" w:type="dxa"/>
          </w:tcPr>
          <w:p w:rsidR="00CF3BC7" w:rsidRPr="00EB6EC2" w:rsidRDefault="00CF3BC7" w:rsidP="00344856">
            <w:pPr>
              <w:pStyle w:val="a3"/>
              <w:spacing w:before="134" w:after="134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974699">
              <w:rPr>
                <w:b/>
                <w:color w:val="000000"/>
                <w:sz w:val="28"/>
                <w:szCs w:val="28"/>
              </w:rPr>
              <w:lastRenderedPageBreak/>
              <w:t>Правові підстави:</w:t>
            </w:r>
            <w:r w:rsidRPr="00974699">
              <w:rPr>
                <w:color w:val="000000"/>
                <w:sz w:val="28"/>
                <w:szCs w:val="28"/>
              </w:rPr>
              <w:t xml:space="preserve"> Закон України «Про соц</w:t>
            </w:r>
            <w:r w:rsidR="00150F6A" w:rsidRPr="00974699">
              <w:rPr>
                <w:color w:val="000000"/>
                <w:sz w:val="28"/>
                <w:szCs w:val="28"/>
              </w:rPr>
              <w:t>іальні послуги»</w:t>
            </w:r>
            <w:r w:rsidRPr="00974699">
              <w:rPr>
                <w:color w:val="000000"/>
                <w:sz w:val="28"/>
                <w:szCs w:val="28"/>
              </w:rPr>
              <w:t xml:space="preserve">, </w:t>
            </w:r>
            <w:r w:rsidR="00AA5A89" w:rsidRPr="00974699">
              <w:rPr>
                <w:color w:val="000000"/>
                <w:sz w:val="28"/>
                <w:szCs w:val="28"/>
              </w:rPr>
              <w:t>п</w:t>
            </w:r>
            <w:r w:rsidR="00517114" w:rsidRPr="00974699">
              <w:rPr>
                <w:color w:val="000000"/>
                <w:sz w:val="28"/>
                <w:szCs w:val="28"/>
              </w:rPr>
              <w:t xml:space="preserve">останова Кабінету Міністрів України </w:t>
            </w:r>
            <w:r w:rsidR="00D54AC8" w:rsidRPr="00974699">
              <w:rPr>
                <w:color w:val="000000"/>
                <w:sz w:val="28"/>
                <w:szCs w:val="28"/>
              </w:rPr>
              <w:t xml:space="preserve">від 29 грудня 2009 року № 1417 </w:t>
            </w:r>
            <w:r w:rsidR="00517114" w:rsidRPr="00974699">
              <w:rPr>
                <w:color w:val="000000"/>
                <w:sz w:val="28"/>
                <w:szCs w:val="28"/>
              </w:rPr>
              <w:t xml:space="preserve">«Деякі питання діяльності територіальних центрів соціального обслуговування (надання соціальних послуг)», </w:t>
            </w:r>
            <w:r w:rsidR="00AA5A89" w:rsidRPr="001D4A9B">
              <w:rPr>
                <w:color w:val="000000"/>
                <w:sz w:val="28"/>
                <w:szCs w:val="28"/>
              </w:rPr>
              <w:t>н</w:t>
            </w:r>
            <w:r w:rsidRPr="001D4A9B">
              <w:rPr>
                <w:color w:val="000000"/>
                <w:sz w:val="28"/>
                <w:szCs w:val="28"/>
              </w:rPr>
              <w:t>аказ Міністерства соціальної по</w:t>
            </w:r>
            <w:r w:rsidR="00150F6A" w:rsidRPr="001D4A9B">
              <w:rPr>
                <w:color w:val="000000"/>
                <w:sz w:val="28"/>
                <w:szCs w:val="28"/>
              </w:rPr>
              <w:t>літики України від 13</w:t>
            </w:r>
            <w:r w:rsidR="00821C61" w:rsidRPr="001D4A9B">
              <w:rPr>
                <w:color w:val="000000"/>
                <w:sz w:val="28"/>
                <w:szCs w:val="28"/>
              </w:rPr>
              <w:t xml:space="preserve"> листопада </w:t>
            </w:r>
            <w:r w:rsidR="00150F6A" w:rsidRPr="001D4A9B">
              <w:rPr>
                <w:color w:val="000000"/>
                <w:sz w:val="28"/>
                <w:szCs w:val="28"/>
              </w:rPr>
              <w:t xml:space="preserve">2013 </w:t>
            </w:r>
            <w:r w:rsidR="00821C61" w:rsidRPr="001D4A9B">
              <w:rPr>
                <w:color w:val="000000"/>
                <w:sz w:val="28"/>
                <w:szCs w:val="28"/>
              </w:rPr>
              <w:t xml:space="preserve">року </w:t>
            </w:r>
            <w:r w:rsidR="00150F6A" w:rsidRPr="001D4A9B">
              <w:rPr>
                <w:color w:val="000000"/>
                <w:sz w:val="28"/>
                <w:szCs w:val="28"/>
              </w:rPr>
              <w:t>№ 760</w:t>
            </w:r>
            <w:r w:rsidR="003252B8" w:rsidRPr="001D4A9B">
              <w:rPr>
                <w:color w:val="000000"/>
                <w:sz w:val="28"/>
                <w:szCs w:val="28"/>
              </w:rPr>
              <w:t xml:space="preserve"> </w:t>
            </w:r>
            <w:r w:rsidRPr="001D4A9B">
              <w:rPr>
                <w:color w:val="000000"/>
                <w:sz w:val="28"/>
                <w:szCs w:val="28"/>
              </w:rPr>
              <w:t>«Про затвердження Державного стандарту догляду вдома»</w:t>
            </w:r>
            <w:r w:rsidR="00175C33" w:rsidRPr="001D4A9B">
              <w:rPr>
                <w:color w:val="000000"/>
                <w:sz w:val="28"/>
                <w:szCs w:val="28"/>
              </w:rPr>
              <w:t xml:space="preserve"> (із змінами, внесеними згідно з Наказами </w:t>
            </w:r>
            <w:r w:rsidR="001D4A9B" w:rsidRPr="001D4A9B">
              <w:rPr>
                <w:color w:val="000000"/>
                <w:sz w:val="28"/>
                <w:szCs w:val="28"/>
              </w:rPr>
              <w:t>Міністерства соціальної політики № 335 від 16.06.2021 та № 147 від 11.05.2022</w:t>
            </w:r>
            <w:r w:rsidR="002825FF">
              <w:rPr>
                <w:color w:val="000000"/>
                <w:sz w:val="28"/>
                <w:szCs w:val="28"/>
              </w:rPr>
              <w:t>)</w:t>
            </w:r>
            <w:r w:rsidR="00905765">
              <w:rPr>
                <w:color w:val="000000"/>
                <w:sz w:val="28"/>
                <w:szCs w:val="28"/>
              </w:rPr>
              <w:t xml:space="preserve">, </w:t>
            </w:r>
            <w:r w:rsidR="00905765" w:rsidRPr="00905765">
              <w:rPr>
                <w:color w:val="000000"/>
                <w:sz w:val="28"/>
                <w:szCs w:val="28"/>
              </w:rPr>
              <w:t>Положення про Територіальний центр соціального обслуговування Деснянського району</w:t>
            </w:r>
            <w:r w:rsidR="00344856">
              <w:rPr>
                <w:color w:val="000000"/>
                <w:sz w:val="28"/>
                <w:szCs w:val="28"/>
              </w:rPr>
              <w:t xml:space="preserve"> міста Києва</w:t>
            </w:r>
            <w:r w:rsidR="00905765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CF3BC7" w:rsidRPr="006F1913" w:rsidRDefault="00CF3BC7" w:rsidP="0060669A">
      <w:pPr>
        <w:pStyle w:val="a3"/>
        <w:spacing w:before="0" w:beforeAutospacing="0" w:after="0" w:afterAutospacing="0"/>
        <w:ind w:right="266"/>
        <w:rPr>
          <w:color w:val="000000"/>
          <w:sz w:val="28"/>
          <w:szCs w:val="28"/>
        </w:rPr>
      </w:pPr>
    </w:p>
    <w:sectPr w:rsidR="00CF3BC7" w:rsidRPr="006F1913" w:rsidSect="0060669A">
      <w:pgSz w:w="11906" w:h="16838"/>
      <w:pgMar w:top="737" w:right="56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A4D" w:rsidRDefault="00E00A4D" w:rsidP="00017C7D">
      <w:pPr>
        <w:spacing w:after="0" w:line="240" w:lineRule="auto"/>
      </w:pPr>
      <w:r>
        <w:separator/>
      </w:r>
    </w:p>
  </w:endnote>
  <w:endnote w:type="continuationSeparator" w:id="0">
    <w:p w:rsidR="00E00A4D" w:rsidRDefault="00E00A4D" w:rsidP="0001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A4D" w:rsidRDefault="00E00A4D" w:rsidP="00017C7D">
      <w:pPr>
        <w:spacing w:after="0" w:line="240" w:lineRule="auto"/>
      </w:pPr>
      <w:r>
        <w:separator/>
      </w:r>
    </w:p>
  </w:footnote>
  <w:footnote w:type="continuationSeparator" w:id="0">
    <w:p w:rsidR="00E00A4D" w:rsidRDefault="00E00A4D" w:rsidP="00017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7B69"/>
    <w:multiLevelType w:val="multilevel"/>
    <w:tmpl w:val="58BE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B2671"/>
    <w:multiLevelType w:val="hybridMultilevel"/>
    <w:tmpl w:val="FB220FDC"/>
    <w:lvl w:ilvl="0" w:tplc="44B42E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7457D"/>
    <w:multiLevelType w:val="hybridMultilevel"/>
    <w:tmpl w:val="1E66B56A"/>
    <w:lvl w:ilvl="0" w:tplc="DE4A6C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20BDC"/>
    <w:multiLevelType w:val="hybridMultilevel"/>
    <w:tmpl w:val="D98680C0"/>
    <w:lvl w:ilvl="0" w:tplc="A5846526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4" w:hanging="360"/>
      </w:pPr>
    </w:lvl>
    <w:lvl w:ilvl="2" w:tplc="0422001B" w:tentative="1">
      <w:start w:val="1"/>
      <w:numFmt w:val="lowerRoman"/>
      <w:lvlText w:val="%3."/>
      <w:lvlJc w:val="right"/>
      <w:pPr>
        <w:ind w:left="2484" w:hanging="180"/>
      </w:pPr>
    </w:lvl>
    <w:lvl w:ilvl="3" w:tplc="0422000F" w:tentative="1">
      <w:start w:val="1"/>
      <w:numFmt w:val="decimal"/>
      <w:lvlText w:val="%4."/>
      <w:lvlJc w:val="left"/>
      <w:pPr>
        <w:ind w:left="3204" w:hanging="360"/>
      </w:pPr>
    </w:lvl>
    <w:lvl w:ilvl="4" w:tplc="04220019" w:tentative="1">
      <w:start w:val="1"/>
      <w:numFmt w:val="lowerLetter"/>
      <w:lvlText w:val="%5."/>
      <w:lvlJc w:val="left"/>
      <w:pPr>
        <w:ind w:left="3924" w:hanging="360"/>
      </w:pPr>
    </w:lvl>
    <w:lvl w:ilvl="5" w:tplc="0422001B" w:tentative="1">
      <w:start w:val="1"/>
      <w:numFmt w:val="lowerRoman"/>
      <w:lvlText w:val="%6."/>
      <w:lvlJc w:val="right"/>
      <w:pPr>
        <w:ind w:left="4644" w:hanging="180"/>
      </w:pPr>
    </w:lvl>
    <w:lvl w:ilvl="6" w:tplc="0422000F" w:tentative="1">
      <w:start w:val="1"/>
      <w:numFmt w:val="decimal"/>
      <w:lvlText w:val="%7."/>
      <w:lvlJc w:val="left"/>
      <w:pPr>
        <w:ind w:left="5364" w:hanging="360"/>
      </w:pPr>
    </w:lvl>
    <w:lvl w:ilvl="7" w:tplc="04220019" w:tentative="1">
      <w:start w:val="1"/>
      <w:numFmt w:val="lowerLetter"/>
      <w:lvlText w:val="%8."/>
      <w:lvlJc w:val="left"/>
      <w:pPr>
        <w:ind w:left="6084" w:hanging="360"/>
      </w:pPr>
    </w:lvl>
    <w:lvl w:ilvl="8" w:tplc="0422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>
    <w:nsid w:val="2091022E"/>
    <w:multiLevelType w:val="hybridMultilevel"/>
    <w:tmpl w:val="B90443F6"/>
    <w:lvl w:ilvl="0" w:tplc="44B42E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06EC5"/>
    <w:multiLevelType w:val="multilevel"/>
    <w:tmpl w:val="8896703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111CDB"/>
    <w:multiLevelType w:val="hybridMultilevel"/>
    <w:tmpl w:val="5A98FC06"/>
    <w:lvl w:ilvl="0" w:tplc="44B42E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9F6A6E"/>
    <w:multiLevelType w:val="hybridMultilevel"/>
    <w:tmpl w:val="5958DE22"/>
    <w:lvl w:ilvl="0" w:tplc="44B42E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E3B2A"/>
    <w:multiLevelType w:val="hybridMultilevel"/>
    <w:tmpl w:val="D164A34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030DA"/>
    <w:multiLevelType w:val="multilevel"/>
    <w:tmpl w:val="A740C73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D53938"/>
    <w:multiLevelType w:val="hybridMultilevel"/>
    <w:tmpl w:val="D6504708"/>
    <w:lvl w:ilvl="0" w:tplc="B40233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1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8F"/>
    <w:rsid w:val="00005666"/>
    <w:rsid w:val="00017C7D"/>
    <w:rsid w:val="0004150C"/>
    <w:rsid w:val="00053B6F"/>
    <w:rsid w:val="0007203E"/>
    <w:rsid w:val="000C66AB"/>
    <w:rsid w:val="000F1E99"/>
    <w:rsid w:val="00110C36"/>
    <w:rsid w:val="001235F6"/>
    <w:rsid w:val="00125578"/>
    <w:rsid w:val="00127A61"/>
    <w:rsid w:val="00141A1B"/>
    <w:rsid w:val="00150F6A"/>
    <w:rsid w:val="00160F19"/>
    <w:rsid w:val="00175C33"/>
    <w:rsid w:val="001A26DA"/>
    <w:rsid w:val="001A3F71"/>
    <w:rsid w:val="001A61D2"/>
    <w:rsid w:val="001D3187"/>
    <w:rsid w:val="001D4A9B"/>
    <w:rsid w:val="001E1A5F"/>
    <w:rsid w:val="002064BC"/>
    <w:rsid w:val="00206A5B"/>
    <w:rsid w:val="0025223E"/>
    <w:rsid w:val="00254B55"/>
    <w:rsid w:val="002664D1"/>
    <w:rsid w:val="002825FF"/>
    <w:rsid w:val="0028298E"/>
    <w:rsid w:val="00284E9F"/>
    <w:rsid w:val="002A2D53"/>
    <w:rsid w:val="002B44AC"/>
    <w:rsid w:val="002F1917"/>
    <w:rsid w:val="00317459"/>
    <w:rsid w:val="003252B8"/>
    <w:rsid w:val="00343284"/>
    <w:rsid w:val="00344856"/>
    <w:rsid w:val="0035085B"/>
    <w:rsid w:val="00363112"/>
    <w:rsid w:val="00381904"/>
    <w:rsid w:val="00385A6C"/>
    <w:rsid w:val="00391277"/>
    <w:rsid w:val="00397CDB"/>
    <w:rsid w:val="003B1A48"/>
    <w:rsid w:val="003B2428"/>
    <w:rsid w:val="003B65CE"/>
    <w:rsid w:val="003B6954"/>
    <w:rsid w:val="003F1EF7"/>
    <w:rsid w:val="0040134A"/>
    <w:rsid w:val="00403C9A"/>
    <w:rsid w:val="00466D58"/>
    <w:rsid w:val="004720E6"/>
    <w:rsid w:val="00481464"/>
    <w:rsid w:val="0048661C"/>
    <w:rsid w:val="004B0224"/>
    <w:rsid w:val="004C09B7"/>
    <w:rsid w:val="004C36C0"/>
    <w:rsid w:val="004C6E3B"/>
    <w:rsid w:val="004E1B40"/>
    <w:rsid w:val="004E4178"/>
    <w:rsid w:val="004F47E8"/>
    <w:rsid w:val="00511F3E"/>
    <w:rsid w:val="00517114"/>
    <w:rsid w:val="00521ABF"/>
    <w:rsid w:val="00533E3C"/>
    <w:rsid w:val="005358B3"/>
    <w:rsid w:val="005561A2"/>
    <w:rsid w:val="00561EC0"/>
    <w:rsid w:val="005B0FF7"/>
    <w:rsid w:val="005B4136"/>
    <w:rsid w:val="005B6539"/>
    <w:rsid w:val="005D131D"/>
    <w:rsid w:val="005D6658"/>
    <w:rsid w:val="005E1061"/>
    <w:rsid w:val="005E614B"/>
    <w:rsid w:val="005F010F"/>
    <w:rsid w:val="005F7CB0"/>
    <w:rsid w:val="0060669A"/>
    <w:rsid w:val="00614CB9"/>
    <w:rsid w:val="00620356"/>
    <w:rsid w:val="00627003"/>
    <w:rsid w:val="00645A24"/>
    <w:rsid w:val="006A0E9F"/>
    <w:rsid w:val="006C1DCA"/>
    <w:rsid w:val="006E101C"/>
    <w:rsid w:val="006E3041"/>
    <w:rsid w:val="006F1913"/>
    <w:rsid w:val="006F4132"/>
    <w:rsid w:val="0072170A"/>
    <w:rsid w:val="00723961"/>
    <w:rsid w:val="00744D45"/>
    <w:rsid w:val="00751DCA"/>
    <w:rsid w:val="007A58D2"/>
    <w:rsid w:val="007D16DA"/>
    <w:rsid w:val="007D5445"/>
    <w:rsid w:val="007E6B6D"/>
    <w:rsid w:val="0080040A"/>
    <w:rsid w:val="00802EA1"/>
    <w:rsid w:val="00803554"/>
    <w:rsid w:val="00821C61"/>
    <w:rsid w:val="00824396"/>
    <w:rsid w:val="008347E6"/>
    <w:rsid w:val="00855187"/>
    <w:rsid w:val="008C4614"/>
    <w:rsid w:val="008E61F0"/>
    <w:rsid w:val="008F0680"/>
    <w:rsid w:val="00905765"/>
    <w:rsid w:val="00925CEF"/>
    <w:rsid w:val="0093798F"/>
    <w:rsid w:val="009733E4"/>
    <w:rsid w:val="00974699"/>
    <w:rsid w:val="00974DC9"/>
    <w:rsid w:val="009B28A5"/>
    <w:rsid w:val="009D1437"/>
    <w:rsid w:val="009D63AE"/>
    <w:rsid w:val="009D7ED9"/>
    <w:rsid w:val="009E1E73"/>
    <w:rsid w:val="00A23953"/>
    <w:rsid w:val="00A33A2A"/>
    <w:rsid w:val="00A34EFC"/>
    <w:rsid w:val="00A4239C"/>
    <w:rsid w:val="00AA5A89"/>
    <w:rsid w:val="00AC279B"/>
    <w:rsid w:val="00AD4835"/>
    <w:rsid w:val="00AF2C9C"/>
    <w:rsid w:val="00AF2FA4"/>
    <w:rsid w:val="00AF5D44"/>
    <w:rsid w:val="00B25744"/>
    <w:rsid w:val="00B40563"/>
    <w:rsid w:val="00B56D2F"/>
    <w:rsid w:val="00B62E7B"/>
    <w:rsid w:val="00B71AB3"/>
    <w:rsid w:val="00B83E9F"/>
    <w:rsid w:val="00B84BE9"/>
    <w:rsid w:val="00BA0712"/>
    <w:rsid w:val="00BB76C9"/>
    <w:rsid w:val="00BC274A"/>
    <w:rsid w:val="00BC47E8"/>
    <w:rsid w:val="00BD12CC"/>
    <w:rsid w:val="00BD3C95"/>
    <w:rsid w:val="00BE2F6F"/>
    <w:rsid w:val="00C36D74"/>
    <w:rsid w:val="00C446E1"/>
    <w:rsid w:val="00CA675B"/>
    <w:rsid w:val="00CF3BC7"/>
    <w:rsid w:val="00D234DB"/>
    <w:rsid w:val="00D54AC8"/>
    <w:rsid w:val="00D601B5"/>
    <w:rsid w:val="00D71D4A"/>
    <w:rsid w:val="00D94F26"/>
    <w:rsid w:val="00DA54B3"/>
    <w:rsid w:val="00DC52A0"/>
    <w:rsid w:val="00DD4B22"/>
    <w:rsid w:val="00DD4CC8"/>
    <w:rsid w:val="00DF2883"/>
    <w:rsid w:val="00DF51B5"/>
    <w:rsid w:val="00E00A4D"/>
    <w:rsid w:val="00E121EA"/>
    <w:rsid w:val="00E13215"/>
    <w:rsid w:val="00E151B2"/>
    <w:rsid w:val="00E654B0"/>
    <w:rsid w:val="00E82869"/>
    <w:rsid w:val="00E93305"/>
    <w:rsid w:val="00EA39B8"/>
    <w:rsid w:val="00EB6EC2"/>
    <w:rsid w:val="00ED48CE"/>
    <w:rsid w:val="00ED4AE6"/>
    <w:rsid w:val="00EE3795"/>
    <w:rsid w:val="00F112A0"/>
    <w:rsid w:val="00F164FC"/>
    <w:rsid w:val="00F23261"/>
    <w:rsid w:val="00F275A7"/>
    <w:rsid w:val="00F3720D"/>
    <w:rsid w:val="00F67C91"/>
    <w:rsid w:val="00F75F4A"/>
    <w:rsid w:val="00F97A75"/>
    <w:rsid w:val="00FB7250"/>
    <w:rsid w:val="00FD1A27"/>
    <w:rsid w:val="00FD299C"/>
    <w:rsid w:val="00FF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134A"/>
    <w:rPr>
      <w:b/>
      <w:bCs/>
    </w:rPr>
  </w:style>
  <w:style w:type="paragraph" w:styleId="a5">
    <w:name w:val="List Paragraph"/>
    <w:basedOn w:val="a"/>
    <w:uiPriority w:val="34"/>
    <w:qFormat/>
    <w:rsid w:val="00DD4CC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D4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D4CC8"/>
    <w:rPr>
      <w:rFonts w:ascii="Courier New" w:eastAsia="Times New Roman" w:hAnsi="Courier New" w:cs="Courier New"/>
      <w:sz w:val="20"/>
      <w:szCs w:val="20"/>
      <w:lang w:eastAsia="uk-UA"/>
    </w:rPr>
  </w:style>
  <w:style w:type="table" w:styleId="a6">
    <w:name w:val="Table Grid"/>
    <w:basedOn w:val="a1"/>
    <w:uiPriority w:val="59"/>
    <w:rsid w:val="00CF3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F51B5"/>
  </w:style>
  <w:style w:type="paragraph" w:styleId="a7">
    <w:name w:val="header"/>
    <w:basedOn w:val="a"/>
    <w:link w:val="a8"/>
    <w:uiPriority w:val="99"/>
    <w:unhideWhenUsed/>
    <w:rsid w:val="00017C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17C7D"/>
  </w:style>
  <w:style w:type="paragraph" w:styleId="a9">
    <w:name w:val="footer"/>
    <w:basedOn w:val="a"/>
    <w:link w:val="aa"/>
    <w:uiPriority w:val="99"/>
    <w:unhideWhenUsed/>
    <w:rsid w:val="00017C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17C7D"/>
  </w:style>
  <w:style w:type="paragraph" w:styleId="ab">
    <w:name w:val="Balloon Text"/>
    <w:basedOn w:val="a"/>
    <w:link w:val="ac"/>
    <w:uiPriority w:val="99"/>
    <w:semiHidden/>
    <w:unhideWhenUsed/>
    <w:rsid w:val="005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B6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134A"/>
    <w:rPr>
      <w:b/>
      <w:bCs/>
    </w:rPr>
  </w:style>
  <w:style w:type="paragraph" w:styleId="a5">
    <w:name w:val="List Paragraph"/>
    <w:basedOn w:val="a"/>
    <w:uiPriority w:val="34"/>
    <w:qFormat/>
    <w:rsid w:val="00DD4CC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D4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D4CC8"/>
    <w:rPr>
      <w:rFonts w:ascii="Courier New" w:eastAsia="Times New Roman" w:hAnsi="Courier New" w:cs="Courier New"/>
      <w:sz w:val="20"/>
      <w:szCs w:val="20"/>
      <w:lang w:eastAsia="uk-UA"/>
    </w:rPr>
  </w:style>
  <w:style w:type="table" w:styleId="a6">
    <w:name w:val="Table Grid"/>
    <w:basedOn w:val="a1"/>
    <w:uiPriority w:val="59"/>
    <w:rsid w:val="00CF3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F51B5"/>
  </w:style>
  <w:style w:type="paragraph" w:styleId="a7">
    <w:name w:val="header"/>
    <w:basedOn w:val="a"/>
    <w:link w:val="a8"/>
    <w:uiPriority w:val="99"/>
    <w:unhideWhenUsed/>
    <w:rsid w:val="00017C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17C7D"/>
  </w:style>
  <w:style w:type="paragraph" w:styleId="a9">
    <w:name w:val="footer"/>
    <w:basedOn w:val="a"/>
    <w:link w:val="aa"/>
    <w:uiPriority w:val="99"/>
    <w:unhideWhenUsed/>
    <w:rsid w:val="00017C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17C7D"/>
  </w:style>
  <w:style w:type="paragraph" w:styleId="ab">
    <w:name w:val="Balloon Text"/>
    <w:basedOn w:val="a"/>
    <w:link w:val="ac"/>
    <w:uiPriority w:val="99"/>
    <w:semiHidden/>
    <w:unhideWhenUsed/>
    <w:rsid w:val="005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B6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BB602-2B51-4428-AFFB-B2145FC1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2926</Words>
  <Characters>1668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</cp:lastModifiedBy>
  <cp:revision>16</cp:revision>
  <cp:lastPrinted>2023-08-10T07:59:00Z</cp:lastPrinted>
  <dcterms:created xsi:type="dcterms:W3CDTF">2024-08-22T08:28:00Z</dcterms:created>
  <dcterms:modified xsi:type="dcterms:W3CDTF">2024-08-30T07:48:00Z</dcterms:modified>
</cp:coreProperties>
</file>