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EFD" w:rsidRPr="00A35527" w:rsidRDefault="00F84F63" w:rsidP="00A635D5">
      <w:pPr>
        <w:shd w:val="clear" w:color="auto" w:fill="FFFFFF"/>
        <w:spacing w:after="0" w:line="240" w:lineRule="auto"/>
        <w:ind w:firstLine="567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uk-UA" w:eastAsia="ru-RU"/>
        </w:rPr>
      </w:pPr>
      <w:r w:rsidRPr="00A35527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uk-UA" w:eastAsia="ru-RU"/>
        </w:rPr>
        <w:t>Інформаційне повідомлення</w:t>
      </w:r>
      <w:r w:rsidR="003D6B6D" w:rsidRPr="00A35527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uk-UA" w:eastAsia="ru-RU"/>
        </w:rPr>
        <w:t xml:space="preserve"> </w:t>
      </w:r>
    </w:p>
    <w:p w:rsidR="00F84F63" w:rsidRPr="00A35527" w:rsidRDefault="00F84F63" w:rsidP="00A635D5">
      <w:pPr>
        <w:shd w:val="clear" w:color="auto" w:fill="FFFFFF"/>
        <w:spacing w:after="0" w:line="240" w:lineRule="auto"/>
        <w:ind w:firstLine="567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val="uk-UA" w:eastAsia="ru-RU"/>
        </w:rPr>
      </w:pPr>
      <w:r w:rsidRPr="00A35527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val="uk-UA" w:eastAsia="ru-RU"/>
        </w:rPr>
        <w:t xml:space="preserve">про намір зміни </w:t>
      </w:r>
      <w:r w:rsidR="00D07967" w:rsidRPr="00A35527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val="uk-UA" w:eastAsia="ru-RU"/>
        </w:rPr>
        <w:t xml:space="preserve">шляхом коригування </w:t>
      </w:r>
      <w:r w:rsidRPr="00A35527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val="uk-UA" w:eastAsia="ru-RU"/>
        </w:rPr>
        <w:t>тарифів на теплову енергію (її виробництво, транспортування, постачання</w:t>
      </w:r>
      <w:r w:rsidR="006D7CA5" w:rsidRPr="00A35527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val="uk-UA" w:eastAsia="ru-RU"/>
        </w:rPr>
        <w:t>),</w:t>
      </w:r>
      <w:r w:rsidR="003F3BB5" w:rsidRPr="00A35527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val="uk-UA" w:eastAsia="ru-RU"/>
        </w:rPr>
        <w:t xml:space="preserve"> </w:t>
      </w:r>
      <w:r w:rsidRPr="00A35527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val="uk-UA" w:eastAsia="ru-RU"/>
        </w:rPr>
        <w:t>на послуги з постачання теплової енергії для категорій споживачів: бюджетні установи, інші споживачі, релігійні організації</w:t>
      </w:r>
      <w:r w:rsidR="003D6B6D" w:rsidRPr="00A35527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val="uk-UA" w:eastAsia="ru-RU"/>
        </w:rPr>
        <w:t xml:space="preserve"> </w:t>
      </w:r>
      <w:r w:rsidRPr="00A35527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val="uk-UA" w:eastAsia="ru-RU"/>
        </w:rPr>
        <w:t>по ТОВ «ЄВРО-РЕКОНСТРУКЦІЯ»</w:t>
      </w:r>
    </w:p>
    <w:p w:rsidR="00B64D84" w:rsidRPr="00A35527" w:rsidRDefault="00B64D84" w:rsidP="00A635D5">
      <w:pPr>
        <w:shd w:val="clear" w:color="auto" w:fill="FFFFFF"/>
        <w:spacing w:after="0" w:line="240" w:lineRule="auto"/>
        <w:ind w:firstLine="567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uk-UA" w:eastAsia="ru-RU"/>
        </w:rPr>
      </w:pPr>
    </w:p>
    <w:p w:rsidR="00E24078" w:rsidRPr="00A35527" w:rsidRDefault="008808E8" w:rsidP="00A635D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uk-UA" w:eastAsia="ru-RU"/>
        </w:rPr>
      </w:pPr>
      <w:r w:rsidRPr="00A35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На виконання вимог пункту 2 розділу II Порядку інформування споживачів про намір зміни цін/тарифів на комунальні послуги з обґрунтуванням такої необхідності, затвердженого Наказом Міністерства регіонального розвитку, будівництва та житлово-комунального господ</w:t>
      </w:r>
      <w:r w:rsidR="005C682E" w:rsidRPr="00A35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арства України від 05.06.2018 №</w:t>
      </w:r>
      <w:r w:rsidRPr="00A35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130, </w:t>
      </w:r>
      <w:r w:rsidR="00E24078" w:rsidRPr="00A35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ТОВ «ЄВРО-РЕКОНСТРУКЦІЯ» </w:t>
      </w:r>
      <w:r w:rsidR="006C06AE" w:rsidRPr="00A3552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uk-UA" w:eastAsia="ru-RU"/>
        </w:rPr>
        <w:t>інформує споживачів, що 06.01.2022</w:t>
      </w:r>
      <w:r w:rsidR="00E24078" w:rsidRPr="00A3552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uk-UA" w:eastAsia="ru-RU"/>
        </w:rPr>
        <w:t xml:space="preserve"> року до Виконавчого органу Київської міської ради (Київської міської державної адміністрації) надано</w:t>
      </w:r>
      <w:r w:rsidR="00D07967" w:rsidRPr="00A3552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uk-UA" w:eastAsia="ru-RU"/>
        </w:rPr>
        <w:t>,</w:t>
      </w:r>
      <w:r w:rsidR="00E24078" w:rsidRPr="00A3552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uk-UA" w:eastAsia="ru-RU"/>
        </w:rPr>
        <w:t xml:space="preserve"> для розгляду та </w:t>
      </w:r>
      <w:r w:rsidR="00B64D84" w:rsidRPr="00A3552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uk-UA" w:eastAsia="ru-RU"/>
        </w:rPr>
        <w:t>встановлення шляхом коригування</w:t>
      </w:r>
      <w:r w:rsidR="00D07967" w:rsidRPr="00A3552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uk-UA" w:eastAsia="ru-RU"/>
        </w:rPr>
        <w:t>,</w:t>
      </w:r>
      <w:r w:rsidR="00E24078" w:rsidRPr="00A3552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uk-UA" w:eastAsia="ru-RU"/>
        </w:rPr>
        <w:t xml:space="preserve"> пакет документів з розрахунками нових тарифів </w:t>
      </w:r>
      <w:r w:rsidR="00E24078" w:rsidRPr="00A35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на теплову енергію </w:t>
      </w:r>
      <w:r w:rsidR="00E24078" w:rsidRPr="00A3552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uk-UA" w:eastAsia="ru-RU"/>
        </w:rPr>
        <w:t>(її виробництво, транспортування, постачання), послуги з постачання теплової енергії для категорій споживачів: бюджетні установи, інші споживачі та релігійні організації.</w:t>
      </w:r>
    </w:p>
    <w:p w:rsidR="008808E8" w:rsidRPr="00A35527" w:rsidRDefault="005C682E" w:rsidP="00A635D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A3552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uk-UA" w:eastAsia="ru-RU"/>
        </w:rPr>
        <w:t xml:space="preserve"> </w:t>
      </w:r>
      <w:r w:rsidR="003D6B6D" w:rsidRPr="00A3552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ТОВ «Є</w:t>
      </w:r>
      <w:r w:rsidR="00BB5EFD" w:rsidRPr="00A3552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ВРО-РЕКОНСТРУКЦІЯ</w:t>
      </w:r>
      <w:r w:rsidR="003D6B6D" w:rsidRPr="00A3552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» доводить до відома споживачів о</w:t>
      </w:r>
      <w:r w:rsidR="008808E8" w:rsidRPr="00A3552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бґрунту</w:t>
      </w:r>
      <w:r w:rsidR="002B0BC7" w:rsidRPr="00A3552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вання щодо </w:t>
      </w:r>
      <w:r w:rsidR="00727997" w:rsidRPr="00A3552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перегляду шляхом коригування</w:t>
      </w:r>
      <w:r w:rsidR="002B0BC7" w:rsidRPr="00A3552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тарифів</w:t>
      </w:r>
      <w:r w:rsidR="002B0BC7" w:rsidRPr="00A35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на теплову енергію </w:t>
      </w:r>
      <w:r w:rsidR="002B0BC7" w:rsidRPr="00A3552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uk-UA" w:eastAsia="ru-RU"/>
        </w:rPr>
        <w:t xml:space="preserve">(її виробництво, транспортування, постачання), послуги з постачання теплової енергії для </w:t>
      </w:r>
      <w:r w:rsidR="00727997" w:rsidRPr="00A3552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uk-UA" w:eastAsia="ru-RU"/>
        </w:rPr>
        <w:t>бюджетних установ,</w:t>
      </w:r>
      <w:r w:rsidR="00D07967" w:rsidRPr="00A3552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uk-UA" w:eastAsia="ru-RU"/>
        </w:rPr>
        <w:t xml:space="preserve"> інших споживачів (крім населення) та </w:t>
      </w:r>
      <w:r w:rsidR="00727997" w:rsidRPr="00A3552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uk-UA" w:eastAsia="ru-RU"/>
        </w:rPr>
        <w:t>релігійних організацій</w:t>
      </w:r>
      <w:r w:rsidR="003D6B6D" w:rsidRPr="00A3552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uk-UA" w:eastAsia="ru-RU"/>
        </w:rPr>
        <w:t>.</w:t>
      </w:r>
    </w:p>
    <w:p w:rsidR="008808E8" w:rsidRPr="00A35527" w:rsidRDefault="008808E8" w:rsidP="00A635D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A35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Національною Комісією, що здійснює державне регулювання у сферах енергетики та комунальних послуг Постановою від 07.07.2021 № 1085 «Про затвердження Змін до Ліцензійних умов провадження господарської діяльності у сфері теплопостачання» внесено зміни до Ліцензійних умов провадження господарської діяльності у сфері теплопостачання, затверджених Постановою НКРЕКП від 22.03.2017 № 308.</w:t>
      </w:r>
    </w:p>
    <w:p w:rsidR="008808E8" w:rsidRPr="00A35527" w:rsidRDefault="008808E8" w:rsidP="00A635D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A35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Відповідно до внесених змін </w:t>
      </w:r>
      <w:r w:rsidR="002B0BC7" w:rsidRPr="00A35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ТОВ «ЄВРО-РЕКОНСТРУКЦІЯ»</w:t>
      </w:r>
      <w:r w:rsidRPr="00A35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з липня 2021 року  знаходиться під регулюванням </w:t>
      </w:r>
      <w:r w:rsidR="002B0BC7" w:rsidRPr="00A35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Київської міської державної</w:t>
      </w:r>
      <w:r w:rsidRPr="00A35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адміністрації (Департамент </w:t>
      </w:r>
      <w:r w:rsidR="002B0BC7" w:rsidRPr="00A35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економіки та інвестицій</w:t>
      </w:r>
      <w:r w:rsidRPr="00A35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).</w:t>
      </w:r>
    </w:p>
    <w:p w:rsidR="005621B9" w:rsidRPr="00A35527" w:rsidRDefault="003D6B6D" w:rsidP="00A635D5">
      <w:pPr>
        <w:pStyle w:val="a9"/>
        <w:spacing w:after="0"/>
        <w:ind w:firstLine="567"/>
        <w:contextualSpacing/>
        <w:jc w:val="both"/>
        <w:rPr>
          <w:color w:val="000000" w:themeColor="text1"/>
          <w:lang w:val="uk-UA"/>
        </w:rPr>
      </w:pPr>
      <w:r w:rsidRPr="00A35527">
        <w:rPr>
          <w:color w:val="000000" w:themeColor="text1"/>
          <w:u w:val="single"/>
          <w:lang w:val="uk-UA"/>
        </w:rPr>
        <w:t>Виходячи із регуляторних актів</w:t>
      </w:r>
      <w:r w:rsidR="005621B9" w:rsidRPr="00A35527">
        <w:rPr>
          <w:color w:val="000000" w:themeColor="text1"/>
          <w:u w:val="single"/>
          <w:lang w:val="uk-UA"/>
        </w:rPr>
        <w:t xml:space="preserve"> щодо внесення змін до Ліцензійних умов прова</w:t>
      </w:r>
      <w:r w:rsidRPr="00A35527">
        <w:rPr>
          <w:color w:val="000000" w:themeColor="text1"/>
          <w:u w:val="single"/>
          <w:lang w:val="uk-UA"/>
        </w:rPr>
        <w:t>дження господарської діяльності</w:t>
      </w:r>
      <w:r w:rsidR="005621B9" w:rsidRPr="00A35527">
        <w:rPr>
          <w:color w:val="000000" w:themeColor="text1"/>
          <w:u w:val="single"/>
          <w:lang w:val="uk-UA"/>
        </w:rPr>
        <w:t xml:space="preserve"> з постачання теплової енергії, а також надання послуг з постачання теплової енергії, для ТОВ «ЄВРО-РЕКОНСТРУКЦІЯ» </w:t>
      </w:r>
      <w:r w:rsidR="005621B9" w:rsidRPr="00A35527">
        <w:rPr>
          <w:b/>
          <w:color w:val="000000" w:themeColor="text1"/>
          <w:u w:val="single"/>
          <w:lang w:val="uk-UA"/>
        </w:rPr>
        <w:t>Розпорядженням</w:t>
      </w:r>
      <w:r w:rsidR="005621B9" w:rsidRPr="00A35527">
        <w:rPr>
          <w:color w:val="000000" w:themeColor="text1"/>
          <w:u w:val="single"/>
          <w:lang w:val="uk-UA"/>
        </w:rPr>
        <w:t xml:space="preserve"> Київської міської державної адміністрації від </w:t>
      </w:r>
      <w:r w:rsidR="005621B9" w:rsidRPr="00A35527">
        <w:rPr>
          <w:b/>
          <w:color w:val="000000" w:themeColor="text1"/>
          <w:u w:val="single"/>
          <w:lang w:val="uk-UA"/>
        </w:rPr>
        <w:t>15.12.2021 року №2610</w:t>
      </w:r>
      <w:r w:rsidR="005621B9" w:rsidRPr="00A35527">
        <w:rPr>
          <w:color w:val="000000" w:themeColor="text1"/>
          <w:u w:val="single"/>
          <w:lang w:val="uk-UA"/>
        </w:rPr>
        <w:t xml:space="preserve"> </w:t>
      </w:r>
    </w:p>
    <w:p w:rsidR="00332C18" w:rsidRPr="00A35527" w:rsidRDefault="005621B9" w:rsidP="00A635D5">
      <w:pPr>
        <w:pStyle w:val="a9"/>
        <w:spacing w:after="0"/>
        <w:contextualSpacing/>
        <w:jc w:val="both"/>
        <w:rPr>
          <w:color w:val="000000" w:themeColor="text1"/>
          <w:u w:val="single"/>
          <w:lang w:val="uk-UA"/>
        </w:rPr>
      </w:pPr>
      <w:r w:rsidRPr="00A35527">
        <w:rPr>
          <w:color w:val="000000" w:themeColor="text1"/>
          <w:u w:val="single"/>
          <w:lang w:val="uk-UA"/>
        </w:rPr>
        <w:t>встановлені тарифи на теплову енерг</w:t>
      </w:r>
      <w:r w:rsidR="00BB5EFD" w:rsidRPr="00A35527">
        <w:rPr>
          <w:color w:val="000000" w:themeColor="text1"/>
          <w:u w:val="single"/>
          <w:lang w:val="uk-UA"/>
        </w:rPr>
        <w:t xml:space="preserve">ію </w:t>
      </w:r>
      <w:r w:rsidRPr="00A35527">
        <w:rPr>
          <w:color w:val="000000" w:themeColor="text1"/>
          <w:u w:val="single"/>
          <w:lang w:val="uk-UA"/>
        </w:rPr>
        <w:t>та на послуг</w:t>
      </w:r>
      <w:r w:rsidR="003D6B6D" w:rsidRPr="00A35527">
        <w:rPr>
          <w:color w:val="000000" w:themeColor="text1"/>
          <w:u w:val="single"/>
          <w:lang w:val="uk-UA"/>
        </w:rPr>
        <w:t>и з постачання теплової енергії</w:t>
      </w:r>
      <w:r w:rsidRPr="00A35527">
        <w:rPr>
          <w:color w:val="000000" w:themeColor="text1"/>
          <w:u w:val="single"/>
          <w:lang w:val="uk-UA"/>
        </w:rPr>
        <w:t xml:space="preserve"> для бюджетних установ, ін</w:t>
      </w:r>
      <w:r w:rsidR="003D6B6D" w:rsidRPr="00A35527">
        <w:rPr>
          <w:color w:val="000000" w:themeColor="text1"/>
          <w:u w:val="single"/>
          <w:lang w:val="uk-UA"/>
        </w:rPr>
        <w:t>ших споживачів (крім населення)</w:t>
      </w:r>
      <w:r w:rsidR="00D07967" w:rsidRPr="00A35527">
        <w:rPr>
          <w:color w:val="000000" w:themeColor="text1"/>
          <w:u w:val="single"/>
          <w:lang w:val="uk-UA"/>
        </w:rPr>
        <w:t xml:space="preserve"> та релігійних організацій</w:t>
      </w:r>
      <w:r w:rsidR="002C1EFD" w:rsidRPr="00A35527">
        <w:rPr>
          <w:color w:val="000000" w:themeColor="text1"/>
          <w:u w:val="single"/>
          <w:lang w:val="uk-UA"/>
        </w:rPr>
        <w:t>, які вступили в дію з 21 грудня 2021 року.</w:t>
      </w:r>
    </w:p>
    <w:p w:rsidR="002C1EFD" w:rsidRPr="00A35527" w:rsidRDefault="002C1EFD" w:rsidP="00A635D5">
      <w:pPr>
        <w:pStyle w:val="a9"/>
        <w:spacing w:after="0"/>
        <w:contextualSpacing/>
        <w:jc w:val="both"/>
        <w:rPr>
          <w:color w:val="000000" w:themeColor="text1"/>
          <w:u w:val="single"/>
          <w:lang w:val="uk-UA"/>
        </w:rPr>
      </w:pPr>
    </w:p>
    <w:p w:rsidR="005621B9" w:rsidRPr="00A35527" w:rsidRDefault="005621B9" w:rsidP="00A635D5">
      <w:pPr>
        <w:pStyle w:val="a9"/>
        <w:spacing w:after="0"/>
        <w:contextualSpacing/>
        <w:jc w:val="center"/>
        <w:rPr>
          <w:b/>
          <w:bCs/>
          <w:color w:val="000000" w:themeColor="text1"/>
          <w:sz w:val="22"/>
          <w:szCs w:val="22"/>
          <w:lang w:val="uk-UA"/>
        </w:rPr>
      </w:pPr>
      <w:proofErr w:type="spellStart"/>
      <w:r w:rsidRPr="00A35527">
        <w:rPr>
          <w:b/>
          <w:bCs/>
          <w:color w:val="000000" w:themeColor="text1"/>
          <w:sz w:val="22"/>
          <w:szCs w:val="22"/>
        </w:rPr>
        <w:t>Тарифи</w:t>
      </w:r>
      <w:proofErr w:type="spellEnd"/>
      <w:r w:rsidRPr="00A35527">
        <w:rPr>
          <w:b/>
          <w:bCs/>
          <w:color w:val="000000" w:themeColor="text1"/>
          <w:sz w:val="22"/>
          <w:szCs w:val="22"/>
        </w:rPr>
        <w:t xml:space="preserve"> на </w:t>
      </w:r>
      <w:proofErr w:type="spellStart"/>
      <w:r w:rsidRPr="00A35527">
        <w:rPr>
          <w:b/>
          <w:bCs/>
          <w:color w:val="000000" w:themeColor="text1"/>
          <w:sz w:val="22"/>
          <w:szCs w:val="22"/>
        </w:rPr>
        <w:t>теплову</w:t>
      </w:r>
      <w:proofErr w:type="spellEnd"/>
      <w:r w:rsidRPr="00A35527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35527">
        <w:rPr>
          <w:b/>
          <w:bCs/>
          <w:color w:val="000000" w:themeColor="text1"/>
          <w:sz w:val="22"/>
          <w:szCs w:val="22"/>
        </w:rPr>
        <w:t>енергію</w:t>
      </w:r>
      <w:proofErr w:type="spellEnd"/>
      <w:r w:rsidRPr="00A35527">
        <w:rPr>
          <w:b/>
          <w:bCs/>
          <w:color w:val="000000" w:themeColor="text1"/>
          <w:sz w:val="22"/>
          <w:szCs w:val="22"/>
        </w:rPr>
        <w:t>/</w:t>
      </w:r>
      <w:proofErr w:type="spellStart"/>
      <w:r w:rsidRPr="00A35527">
        <w:rPr>
          <w:b/>
          <w:bCs/>
          <w:color w:val="000000" w:themeColor="text1"/>
          <w:sz w:val="22"/>
          <w:szCs w:val="22"/>
        </w:rPr>
        <w:t>комунальну</w:t>
      </w:r>
      <w:proofErr w:type="spellEnd"/>
      <w:r w:rsidRPr="00A35527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35527">
        <w:rPr>
          <w:b/>
          <w:bCs/>
          <w:color w:val="000000" w:themeColor="text1"/>
          <w:sz w:val="22"/>
          <w:szCs w:val="22"/>
        </w:rPr>
        <w:t>послугу</w:t>
      </w:r>
      <w:proofErr w:type="spellEnd"/>
      <w:r w:rsidRPr="00A35527">
        <w:rPr>
          <w:b/>
          <w:bCs/>
          <w:color w:val="000000" w:themeColor="text1"/>
          <w:sz w:val="22"/>
          <w:szCs w:val="22"/>
        </w:rPr>
        <w:t xml:space="preserve"> з </w:t>
      </w:r>
      <w:proofErr w:type="spellStart"/>
      <w:r w:rsidRPr="00A35527">
        <w:rPr>
          <w:b/>
          <w:bCs/>
          <w:color w:val="000000" w:themeColor="text1"/>
          <w:sz w:val="22"/>
          <w:szCs w:val="22"/>
        </w:rPr>
        <w:t>постачання</w:t>
      </w:r>
      <w:proofErr w:type="spellEnd"/>
      <w:r w:rsidRPr="00A35527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35527">
        <w:rPr>
          <w:b/>
          <w:bCs/>
          <w:color w:val="000000" w:themeColor="text1"/>
          <w:sz w:val="22"/>
          <w:szCs w:val="22"/>
        </w:rPr>
        <w:t>теплової</w:t>
      </w:r>
      <w:proofErr w:type="spellEnd"/>
      <w:r w:rsidRPr="00A35527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35527">
        <w:rPr>
          <w:b/>
          <w:bCs/>
          <w:color w:val="000000" w:themeColor="text1"/>
          <w:sz w:val="22"/>
          <w:szCs w:val="22"/>
        </w:rPr>
        <w:t>енергії</w:t>
      </w:r>
      <w:proofErr w:type="spellEnd"/>
      <w:r w:rsidRPr="00A35527">
        <w:rPr>
          <w:b/>
          <w:bCs/>
          <w:color w:val="000000" w:themeColor="text1"/>
          <w:sz w:val="22"/>
          <w:szCs w:val="22"/>
          <w:lang w:val="uk-UA"/>
        </w:rPr>
        <w:t>, відповідно до Розпорядження КМДА від 15.12.2021 року №2610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410"/>
        <w:gridCol w:w="3119"/>
      </w:tblGrid>
      <w:tr w:rsidR="00A35527" w:rsidRPr="00A35527" w:rsidTr="006C06AE">
        <w:trPr>
          <w:trHeight w:val="786"/>
        </w:trPr>
        <w:tc>
          <w:tcPr>
            <w:tcW w:w="3510" w:type="dxa"/>
            <w:vMerge w:val="restart"/>
            <w:shd w:val="clear" w:color="auto" w:fill="auto"/>
          </w:tcPr>
          <w:p w:rsidR="005621B9" w:rsidRPr="00A35527" w:rsidRDefault="005621B9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A35527">
              <w:rPr>
                <w:rFonts w:ascii="Times New Roman" w:hAnsi="Times New Roman" w:cs="Times New Roman"/>
                <w:b/>
                <w:color w:val="000000" w:themeColor="text1"/>
              </w:rPr>
              <w:t>Категорії</w:t>
            </w:r>
            <w:proofErr w:type="spellEnd"/>
            <w:r w:rsidRPr="00A35527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A35527">
              <w:rPr>
                <w:rFonts w:ascii="Times New Roman" w:hAnsi="Times New Roman" w:cs="Times New Roman"/>
                <w:b/>
                <w:color w:val="000000" w:themeColor="text1"/>
              </w:rPr>
              <w:t>споживачів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5621B9" w:rsidRPr="00A35527" w:rsidRDefault="005621B9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A35527">
              <w:rPr>
                <w:rFonts w:ascii="Times New Roman" w:hAnsi="Times New Roman" w:cs="Times New Roman"/>
                <w:b/>
                <w:color w:val="000000" w:themeColor="text1"/>
              </w:rPr>
              <w:t>Тарифи</w:t>
            </w:r>
            <w:proofErr w:type="spellEnd"/>
            <w:r w:rsidRPr="00A35527">
              <w:rPr>
                <w:rFonts w:ascii="Times New Roman" w:hAnsi="Times New Roman" w:cs="Times New Roman"/>
                <w:b/>
                <w:color w:val="000000" w:themeColor="text1"/>
              </w:rPr>
              <w:t xml:space="preserve"> на </w:t>
            </w:r>
            <w:proofErr w:type="spellStart"/>
            <w:r w:rsidRPr="00A35527">
              <w:rPr>
                <w:rFonts w:ascii="Times New Roman" w:hAnsi="Times New Roman" w:cs="Times New Roman"/>
                <w:b/>
                <w:color w:val="000000" w:themeColor="text1"/>
              </w:rPr>
              <w:t>теплову</w:t>
            </w:r>
            <w:proofErr w:type="spellEnd"/>
            <w:r w:rsidRPr="00A35527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A35527">
              <w:rPr>
                <w:rFonts w:ascii="Times New Roman" w:hAnsi="Times New Roman" w:cs="Times New Roman"/>
                <w:b/>
                <w:color w:val="000000" w:themeColor="text1"/>
              </w:rPr>
              <w:t>енергію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5621B9" w:rsidRPr="00A35527" w:rsidRDefault="005621B9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A35527">
              <w:rPr>
                <w:rFonts w:ascii="Times New Roman" w:hAnsi="Times New Roman" w:cs="Times New Roman"/>
                <w:b/>
                <w:color w:val="000000" w:themeColor="text1"/>
              </w:rPr>
              <w:t>Тарифи</w:t>
            </w:r>
            <w:proofErr w:type="spellEnd"/>
            <w:r w:rsidRPr="00A35527">
              <w:rPr>
                <w:rFonts w:ascii="Times New Roman" w:hAnsi="Times New Roman" w:cs="Times New Roman"/>
                <w:b/>
                <w:color w:val="000000" w:themeColor="text1"/>
              </w:rPr>
              <w:t xml:space="preserve"> на </w:t>
            </w:r>
            <w:proofErr w:type="spellStart"/>
            <w:r w:rsidRPr="00A35527">
              <w:rPr>
                <w:rFonts w:ascii="Times New Roman" w:hAnsi="Times New Roman" w:cs="Times New Roman"/>
                <w:b/>
                <w:color w:val="000000" w:themeColor="text1"/>
              </w:rPr>
              <w:t>комунальн</w:t>
            </w:r>
            <w:proofErr w:type="spellEnd"/>
            <w:r w:rsidR="00332C18" w:rsidRPr="00A3552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і</w:t>
            </w:r>
            <w:r w:rsidRPr="00A35527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A35527">
              <w:rPr>
                <w:rFonts w:ascii="Times New Roman" w:hAnsi="Times New Roman" w:cs="Times New Roman"/>
                <w:b/>
                <w:color w:val="000000" w:themeColor="text1"/>
              </w:rPr>
              <w:t>послуг</w:t>
            </w:r>
            <w:proofErr w:type="spellEnd"/>
            <w:r w:rsidR="00332C18" w:rsidRPr="00A3552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и</w:t>
            </w:r>
            <w:r w:rsidRPr="00A35527">
              <w:rPr>
                <w:rFonts w:ascii="Times New Roman" w:hAnsi="Times New Roman" w:cs="Times New Roman"/>
                <w:b/>
                <w:color w:val="000000" w:themeColor="text1"/>
              </w:rPr>
              <w:t xml:space="preserve"> з </w:t>
            </w:r>
            <w:proofErr w:type="spellStart"/>
            <w:r w:rsidRPr="00A35527">
              <w:rPr>
                <w:rFonts w:ascii="Times New Roman" w:hAnsi="Times New Roman" w:cs="Times New Roman"/>
                <w:b/>
                <w:color w:val="000000" w:themeColor="text1"/>
              </w:rPr>
              <w:t>постачання</w:t>
            </w:r>
            <w:proofErr w:type="spellEnd"/>
            <w:r w:rsidRPr="00A35527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A35527">
              <w:rPr>
                <w:rFonts w:ascii="Times New Roman" w:hAnsi="Times New Roman" w:cs="Times New Roman"/>
                <w:b/>
                <w:color w:val="000000" w:themeColor="text1"/>
              </w:rPr>
              <w:t>теплової</w:t>
            </w:r>
            <w:proofErr w:type="spellEnd"/>
            <w:r w:rsidRPr="00A35527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A35527">
              <w:rPr>
                <w:rFonts w:ascii="Times New Roman" w:hAnsi="Times New Roman" w:cs="Times New Roman"/>
                <w:b/>
                <w:color w:val="000000" w:themeColor="text1"/>
              </w:rPr>
              <w:t>енергії</w:t>
            </w:r>
            <w:proofErr w:type="spellEnd"/>
          </w:p>
        </w:tc>
      </w:tr>
      <w:tr w:rsidR="00A35527" w:rsidRPr="00A35527" w:rsidTr="006C06AE">
        <w:trPr>
          <w:trHeight w:val="277"/>
        </w:trPr>
        <w:tc>
          <w:tcPr>
            <w:tcW w:w="3510" w:type="dxa"/>
            <w:vMerge/>
            <w:shd w:val="clear" w:color="auto" w:fill="auto"/>
          </w:tcPr>
          <w:p w:rsidR="005621B9" w:rsidRPr="00A35527" w:rsidRDefault="005621B9" w:rsidP="00A635D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621B9" w:rsidRPr="00A35527" w:rsidRDefault="005621B9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527">
              <w:rPr>
                <w:rFonts w:ascii="Times New Roman" w:hAnsi="Times New Roman" w:cs="Times New Roman"/>
                <w:color w:val="000000" w:themeColor="text1"/>
                <w:lang w:val="uk-UA"/>
              </w:rPr>
              <w:t>г</w:t>
            </w:r>
            <w:proofErr w:type="spellStart"/>
            <w:r w:rsidRPr="00A35527">
              <w:rPr>
                <w:rFonts w:ascii="Times New Roman" w:hAnsi="Times New Roman" w:cs="Times New Roman"/>
                <w:color w:val="000000" w:themeColor="text1"/>
              </w:rPr>
              <w:t>рн</w:t>
            </w:r>
            <w:proofErr w:type="spellEnd"/>
            <w:r w:rsidRPr="00A35527">
              <w:rPr>
                <w:rFonts w:ascii="Times New Roman" w:hAnsi="Times New Roman" w:cs="Times New Roman"/>
                <w:color w:val="000000" w:themeColor="text1"/>
              </w:rPr>
              <w:t>./Гкал без ПДВ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621B9" w:rsidRPr="00A35527" w:rsidRDefault="005621B9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5527">
              <w:rPr>
                <w:rFonts w:ascii="Times New Roman" w:hAnsi="Times New Roman" w:cs="Times New Roman"/>
                <w:color w:val="000000" w:themeColor="text1"/>
                <w:lang w:val="uk-UA"/>
              </w:rPr>
              <w:t>г</w:t>
            </w:r>
            <w:proofErr w:type="spellStart"/>
            <w:r w:rsidRPr="00A35527">
              <w:rPr>
                <w:rFonts w:ascii="Times New Roman" w:hAnsi="Times New Roman" w:cs="Times New Roman"/>
                <w:color w:val="000000" w:themeColor="text1"/>
              </w:rPr>
              <w:t>рн</w:t>
            </w:r>
            <w:proofErr w:type="spellEnd"/>
            <w:r w:rsidRPr="00A35527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  <w:r w:rsidRPr="00A35527">
              <w:rPr>
                <w:rFonts w:ascii="Times New Roman" w:hAnsi="Times New Roman" w:cs="Times New Roman"/>
                <w:color w:val="000000" w:themeColor="text1"/>
              </w:rPr>
              <w:t>/Гкал з ПДВ</w:t>
            </w:r>
          </w:p>
        </w:tc>
      </w:tr>
      <w:tr w:rsidR="00A35527" w:rsidRPr="00A35527" w:rsidTr="004D0C44">
        <w:trPr>
          <w:trHeight w:val="553"/>
        </w:trPr>
        <w:tc>
          <w:tcPr>
            <w:tcW w:w="3510" w:type="dxa"/>
            <w:shd w:val="clear" w:color="auto" w:fill="auto"/>
            <w:vAlign w:val="center"/>
          </w:tcPr>
          <w:p w:rsidR="005621B9" w:rsidRPr="00A35527" w:rsidRDefault="005621B9" w:rsidP="00A635D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A35527">
              <w:rPr>
                <w:rFonts w:ascii="Times New Roman" w:hAnsi="Times New Roman" w:cs="Times New Roman"/>
                <w:b/>
                <w:color w:val="000000" w:themeColor="text1"/>
              </w:rPr>
              <w:t>Бюджетні</w:t>
            </w:r>
            <w:proofErr w:type="spellEnd"/>
            <w:r w:rsidRPr="00A35527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установи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621B9" w:rsidRPr="00A35527" w:rsidRDefault="005621B9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35527">
              <w:rPr>
                <w:rFonts w:ascii="Times New Roman" w:hAnsi="Times New Roman" w:cs="Times New Roman"/>
                <w:b/>
                <w:color w:val="000000" w:themeColor="text1"/>
              </w:rPr>
              <w:t>1 569,45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621B9" w:rsidRPr="00A35527" w:rsidRDefault="005621B9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35527">
              <w:rPr>
                <w:rFonts w:ascii="Times New Roman" w:hAnsi="Times New Roman" w:cs="Times New Roman"/>
                <w:b/>
                <w:color w:val="000000" w:themeColor="text1"/>
              </w:rPr>
              <w:t>1 883,34</w:t>
            </w:r>
          </w:p>
        </w:tc>
      </w:tr>
      <w:tr w:rsidR="00A35527" w:rsidRPr="00A35527" w:rsidTr="00332C18">
        <w:trPr>
          <w:trHeight w:val="557"/>
        </w:trPr>
        <w:tc>
          <w:tcPr>
            <w:tcW w:w="3510" w:type="dxa"/>
            <w:shd w:val="clear" w:color="auto" w:fill="auto"/>
            <w:vAlign w:val="center"/>
          </w:tcPr>
          <w:p w:rsidR="005621B9" w:rsidRPr="00A35527" w:rsidRDefault="005621B9" w:rsidP="00A635D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A35527">
              <w:rPr>
                <w:rFonts w:ascii="Times New Roman" w:hAnsi="Times New Roman" w:cs="Times New Roman"/>
                <w:b/>
                <w:color w:val="000000" w:themeColor="text1"/>
              </w:rPr>
              <w:t>Інші</w:t>
            </w:r>
            <w:proofErr w:type="spellEnd"/>
            <w:r w:rsidRPr="00A35527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A35527">
              <w:rPr>
                <w:rFonts w:ascii="Times New Roman" w:hAnsi="Times New Roman" w:cs="Times New Roman"/>
                <w:b/>
                <w:color w:val="000000" w:themeColor="text1"/>
              </w:rPr>
              <w:t>споживачі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5621B9" w:rsidRPr="00A35527" w:rsidRDefault="005621B9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35527">
              <w:rPr>
                <w:rFonts w:ascii="Times New Roman" w:hAnsi="Times New Roman" w:cs="Times New Roman"/>
                <w:b/>
                <w:color w:val="000000" w:themeColor="text1"/>
              </w:rPr>
              <w:t>1 559,70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621B9" w:rsidRPr="00A35527" w:rsidRDefault="005621B9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35527">
              <w:rPr>
                <w:rFonts w:ascii="Times New Roman" w:hAnsi="Times New Roman" w:cs="Times New Roman"/>
                <w:b/>
                <w:color w:val="000000" w:themeColor="text1"/>
              </w:rPr>
              <w:t>1 871,64</w:t>
            </w:r>
          </w:p>
        </w:tc>
      </w:tr>
      <w:tr w:rsidR="005621B9" w:rsidRPr="00A35527" w:rsidTr="00332C18">
        <w:trPr>
          <w:trHeight w:val="551"/>
        </w:trPr>
        <w:tc>
          <w:tcPr>
            <w:tcW w:w="3510" w:type="dxa"/>
            <w:shd w:val="clear" w:color="auto" w:fill="auto"/>
            <w:vAlign w:val="center"/>
          </w:tcPr>
          <w:p w:rsidR="005621B9" w:rsidRPr="00A35527" w:rsidRDefault="005621B9" w:rsidP="00A635D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A35527">
              <w:rPr>
                <w:rFonts w:ascii="Times New Roman" w:hAnsi="Times New Roman" w:cs="Times New Roman"/>
                <w:b/>
                <w:color w:val="000000" w:themeColor="text1"/>
              </w:rPr>
              <w:t>Релігійні</w:t>
            </w:r>
            <w:proofErr w:type="spellEnd"/>
            <w:r w:rsidRPr="00A35527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A35527">
              <w:rPr>
                <w:rFonts w:ascii="Times New Roman" w:hAnsi="Times New Roman" w:cs="Times New Roman"/>
                <w:b/>
                <w:color w:val="000000" w:themeColor="text1"/>
              </w:rPr>
              <w:t>організації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5621B9" w:rsidRPr="00A35527" w:rsidRDefault="005621B9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35527">
              <w:rPr>
                <w:rFonts w:ascii="Times New Roman" w:hAnsi="Times New Roman" w:cs="Times New Roman"/>
                <w:b/>
                <w:color w:val="000000" w:themeColor="text1"/>
              </w:rPr>
              <w:t>1 553,99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621B9" w:rsidRPr="00A35527" w:rsidRDefault="005621B9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35527">
              <w:rPr>
                <w:rFonts w:ascii="Times New Roman" w:hAnsi="Times New Roman" w:cs="Times New Roman"/>
                <w:b/>
                <w:color w:val="000000" w:themeColor="text1"/>
              </w:rPr>
              <w:t>1 864,79</w:t>
            </w:r>
          </w:p>
        </w:tc>
      </w:tr>
    </w:tbl>
    <w:p w:rsidR="00D07967" w:rsidRPr="00A35527" w:rsidRDefault="00D07967" w:rsidP="00A635D5">
      <w:pPr>
        <w:pStyle w:val="a9"/>
        <w:spacing w:after="0"/>
        <w:ind w:firstLine="567"/>
        <w:contextualSpacing/>
        <w:jc w:val="both"/>
        <w:rPr>
          <w:color w:val="000000" w:themeColor="text1"/>
          <w:lang w:val="uk-UA"/>
        </w:rPr>
      </w:pPr>
    </w:p>
    <w:p w:rsidR="005621B9" w:rsidRPr="00A35527" w:rsidRDefault="005621B9" w:rsidP="00A635D5">
      <w:pPr>
        <w:pStyle w:val="a9"/>
        <w:spacing w:after="0"/>
        <w:ind w:firstLine="567"/>
        <w:contextualSpacing/>
        <w:jc w:val="both"/>
        <w:rPr>
          <w:color w:val="000000" w:themeColor="text1"/>
          <w:lang w:val="uk-UA"/>
        </w:rPr>
      </w:pPr>
      <w:r w:rsidRPr="00A35527">
        <w:rPr>
          <w:color w:val="000000" w:themeColor="text1"/>
          <w:lang w:val="uk-UA"/>
        </w:rPr>
        <w:t>29.12.2021 року на засіданні Національної комісії, що здійснює державне регулювання у сферах енергетики та комунальних послуг</w:t>
      </w:r>
      <w:r w:rsidR="0088294E" w:rsidRPr="00A35527">
        <w:rPr>
          <w:color w:val="000000" w:themeColor="text1"/>
          <w:lang w:val="uk-UA"/>
        </w:rPr>
        <w:t xml:space="preserve"> (Постанова НКРЕКП від 29.12.2021 року №2975)</w:t>
      </w:r>
      <w:r w:rsidRPr="00A35527">
        <w:rPr>
          <w:color w:val="000000" w:themeColor="text1"/>
          <w:lang w:val="uk-UA"/>
        </w:rPr>
        <w:t xml:space="preserve"> прийнято рішення щодо встановлення з 01.01.2022 року для ТОВ «ЄВРО-РЕКОНСТРУКЦІЯ» тарифів на виробництво теплової енергії</w:t>
      </w:r>
      <w:r w:rsidR="002C1EFD" w:rsidRPr="00A35527">
        <w:rPr>
          <w:color w:val="000000" w:themeColor="text1"/>
          <w:lang w:val="uk-UA"/>
        </w:rPr>
        <w:t>, які є складовою тарифів на теплову енергію та тарифів на комунальні послуги з постачання теплової енергії</w:t>
      </w:r>
      <w:r w:rsidRPr="00A35527">
        <w:rPr>
          <w:color w:val="000000" w:themeColor="text1"/>
          <w:lang w:val="uk-UA"/>
        </w:rPr>
        <w:t>, на рівн</w:t>
      </w:r>
      <w:r w:rsidR="003D6B6D" w:rsidRPr="00A35527">
        <w:rPr>
          <w:color w:val="000000" w:themeColor="text1"/>
          <w:lang w:val="uk-UA"/>
        </w:rPr>
        <w:t>і наведеному у таблиці:</w:t>
      </w:r>
    </w:p>
    <w:p w:rsidR="00D07967" w:rsidRPr="00A35527" w:rsidRDefault="00D07967" w:rsidP="00A635D5">
      <w:pPr>
        <w:pStyle w:val="a9"/>
        <w:spacing w:after="0"/>
        <w:ind w:firstLine="567"/>
        <w:contextualSpacing/>
        <w:jc w:val="both"/>
        <w:rPr>
          <w:color w:val="000000" w:themeColor="text1"/>
          <w:lang w:val="uk-UA"/>
        </w:rPr>
      </w:pPr>
    </w:p>
    <w:p w:rsidR="005621B9" w:rsidRPr="00A35527" w:rsidRDefault="005621B9" w:rsidP="00A635D5">
      <w:pPr>
        <w:spacing w:after="0" w:line="240" w:lineRule="auto"/>
        <w:ind w:left="709" w:hanging="142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A3552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lastRenderedPageBreak/>
        <w:t>Інформація щодо зміни тарифів на виро</w:t>
      </w:r>
      <w:r w:rsidR="003D6B6D" w:rsidRPr="00A3552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бництво теплової енергії на ТЕЦ</w:t>
      </w:r>
    </w:p>
    <w:p w:rsidR="002C1EFD" w:rsidRPr="00A35527" w:rsidRDefault="002C1EFD" w:rsidP="00A635D5">
      <w:pPr>
        <w:spacing w:after="0" w:line="240" w:lineRule="auto"/>
        <w:ind w:left="709" w:hanging="142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134"/>
        <w:gridCol w:w="2126"/>
        <w:gridCol w:w="2126"/>
        <w:gridCol w:w="1134"/>
        <w:gridCol w:w="992"/>
      </w:tblGrid>
      <w:tr w:rsidR="00A35527" w:rsidRPr="00A35527" w:rsidTr="00E477E1">
        <w:trPr>
          <w:trHeight w:val="418"/>
        </w:trPr>
        <w:tc>
          <w:tcPr>
            <w:tcW w:w="2269" w:type="dxa"/>
            <w:vMerge w:val="restart"/>
          </w:tcPr>
          <w:p w:rsidR="005621B9" w:rsidRPr="00A35527" w:rsidRDefault="005621B9" w:rsidP="00A635D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A3552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  <w:t>Категорія споживачів</w:t>
            </w:r>
          </w:p>
        </w:tc>
        <w:tc>
          <w:tcPr>
            <w:tcW w:w="1134" w:type="dxa"/>
            <w:vMerge w:val="restart"/>
          </w:tcPr>
          <w:p w:rsidR="005621B9" w:rsidRPr="00A35527" w:rsidRDefault="005621B9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A3552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  <w:t xml:space="preserve">Один. </w:t>
            </w:r>
            <w:proofErr w:type="spellStart"/>
            <w:r w:rsidRPr="00A3552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  <w:t>вим</w:t>
            </w:r>
            <w:proofErr w:type="spellEnd"/>
            <w:r w:rsidRPr="00A3552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  <w:t>.</w:t>
            </w:r>
          </w:p>
        </w:tc>
        <w:tc>
          <w:tcPr>
            <w:tcW w:w="2126" w:type="dxa"/>
            <w:vMerge w:val="restart"/>
          </w:tcPr>
          <w:p w:rsidR="005621B9" w:rsidRPr="00A35527" w:rsidRDefault="005621B9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A3552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  <w:t xml:space="preserve">Тарифи на виробництво теплової енергії на ТЕЦ з 01.10.2021 року, (без ПДВ) </w:t>
            </w:r>
            <w:r w:rsidRPr="00A35527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uk-UA"/>
              </w:rPr>
              <w:t>(По</w:t>
            </w:r>
            <w:r w:rsidR="00E477E1" w:rsidRPr="00A35527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uk-UA"/>
              </w:rPr>
              <w:t>станова НКРЕКП від 16.09.2021 року</w:t>
            </w:r>
            <w:r w:rsidRPr="00A35527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uk-UA"/>
              </w:rPr>
              <w:t xml:space="preserve"> №1568)</w:t>
            </w:r>
            <w:r w:rsidR="006C06AE" w:rsidRPr="00A35527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uk-UA"/>
              </w:rPr>
              <w:br/>
            </w:r>
            <w:r w:rsidR="006C06AE" w:rsidRPr="00A3552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  <w:t>г</w:t>
            </w:r>
            <w:r w:rsidRPr="00A3552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  <w:t>рн./</w:t>
            </w:r>
            <w:proofErr w:type="spellStart"/>
            <w:r w:rsidRPr="00A3552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2126" w:type="dxa"/>
            <w:vMerge w:val="restart"/>
          </w:tcPr>
          <w:p w:rsidR="005621B9" w:rsidRPr="00A35527" w:rsidRDefault="005621B9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A3552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  <w:t>Тарифи на виробництво теплової енергії на ТЕЦ з 01.</w:t>
            </w:r>
            <w:r w:rsidR="006F564B" w:rsidRPr="00A3552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  <w:t>01</w:t>
            </w:r>
            <w:r w:rsidRPr="00A3552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  <w:t>.202</w:t>
            </w:r>
            <w:r w:rsidR="006F564B" w:rsidRPr="00A3552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  <w:t xml:space="preserve">2 </w:t>
            </w:r>
            <w:r w:rsidRPr="00A3552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  <w:t xml:space="preserve">року, (без ПДВ)     </w:t>
            </w:r>
            <w:r w:rsidR="00D07967" w:rsidRPr="00A35527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uk-UA"/>
              </w:rPr>
              <w:t xml:space="preserve">Постанова </w:t>
            </w:r>
            <w:r w:rsidR="006F564B" w:rsidRPr="00A35527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uk-UA"/>
              </w:rPr>
              <w:t>НКРЕКП від 29.12.2021 року</w:t>
            </w:r>
            <w:r w:rsidR="00D07967" w:rsidRPr="00A35527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uk-UA"/>
              </w:rPr>
              <w:t xml:space="preserve"> №2975</w:t>
            </w:r>
            <w:r w:rsidRPr="00A35527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uk-UA"/>
              </w:rPr>
              <w:t>)</w:t>
            </w:r>
            <w:r w:rsidR="006C06AE" w:rsidRPr="00A35527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uk-UA"/>
              </w:rPr>
              <w:br/>
            </w:r>
            <w:r w:rsidRPr="00A3552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  <w:t>грн./</w:t>
            </w:r>
            <w:proofErr w:type="spellStart"/>
            <w:r w:rsidRPr="00A3552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5621B9" w:rsidRPr="00A35527" w:rsidRDefault="005621B9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A3552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  <w:t>Відхилення</w:t>
            </w:r>
          </w:p>
        </w:tc>
      </w:tr>
      <w:tr w:rsidR="00A35527" w:rsidRPr="00A35527" w:rsidTr="00E477E1">
        <w:trPr>
          <w:trHeight w:val="1672"/>
        </w:trPr>
        <w:tc>
          <w:tcPr>
            <w:tcW w:w="2269" w:type="dxa"/>
            <w:vMerge/>
            <w:vAlign w:val="center"/>
          </w:tcPr>
          <w:p w:rsidR="005621B9" w:rsidRPr="00A35527" w:rsidRDefault="005621B9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</w:tcPr>
          <w:p w:rsidR="005621B9" w:rsidRPr="00A35527" w:rsidRDefault="005621B9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vMerge/>
            <w:vAlign w:val="center"/>
          </w:tcPr>
          <w:p w:rsidR="005621B9" w:rsidRPr="00A35527" w:rsidRDefault="005621B9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5621B9" w:rsidRPr="00A35527" w:rsidRDefault="005621B9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B9" w:rsidRPr="00A35527" w:rsidRDefault="005621B9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A3552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  <w:t>абсолютне, грн./</w:t>
            </w:r>
            <w:proofErr w:type="spellStart"/>
            <w:r w:rsidRPr="00A3552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B9" w:rsidRPr="00A35527" w:rsidRDefault="005621B9" w:rsidP="00A635D5">
            <w:pPr>
              <w:tabs>
                <w:tab w:val="left" w:pos="209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A3552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  <w:t>відносне, %</w:t>
            </w:r>
          </w:p>
        </w:tc>
      </w:tr>
      <w:tr w:rsidR="00A35527" w:rsidRPr="00A35527" w:rsidTr="00E477E1">
        <w:trPr>
          <w:trHeight w:val="557"/>
        </w:trPr>
        <w:tc>
          <w:tcPr>
            <w:tcW w:w="2269" w:type="dxa"/>
            <w:vAlign w:val="center"/>
          </w:tcPr>
          <w:p w:rsidR="005621B9" w:rsidRPr="00A35527" w:rsidRDefault="005621B9" w:rsidP="00A635D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3552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Виробництво теплоенергії для </w:t>
            </w:r>
            <w:r w:rsidRPr="00A3552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бюджетних установ</w:t>
            </w:r>
          </w:p>
        </w:tc>
        <w:tc>
          <w:tcPr>
            <w:tcW w:w="1134" w:type="dxa"/>
            <w:vAlign w:val="center"/>
          </w:tcPr>
          <w:p w:rsidR="005621B9" w:rsidRPr="00A35527" w:rsidRDefault="005621B9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35527">
              <w:rPr>
                <w:rFonts w:ascii="Times New Roman" w:hAnsi="Times New Roman" w:cs="Times New Roman"/>
                <w:color w:val="000000" w:themeColor="text1"/>
                <w:lang w:val="uk-UA"/>
              </w:rPr>
              <w:t>грн/</w:t>
            </w:r>
            <w:proofErr w:type="spellStart"/>
            <w:r w:rsidRPr="00A35527">
              <w:rPr>
                <w:rFonts w:ascii="Times New Roman" w:hAnsi="Times New Roman" w:cs="Times New Roman"/>
                <w:color w:val="000000" w:themeColor="text1"/>
                <w:lang w:val="uk-UA"/>
              </w:rPr>
              <w:t>Гкал</w:t>
            </w:r>
            <w:proofErr w:type="spellEnd"/>
          </w:p>
        </w:tc>
        <w:tc>
          <w:tcPr>
            <w:tcW w:w="2126" w:type="dxa"/>
            <w:vAlign w:val="center"/>
          </w:tcPr>
          <w:p w:rsidR="005621B9" w:rsidRPr="00A35527" w:rsidRDefault="005621B9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A3552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998,</w:t>
            </w:r>
            <w:r w:rsidR="00332C18" w:rsidRPr="00A3552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8</w:t>
            </w:r>
            <w:r w:rsidRPr="00A3552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5</w:t>
            </w:r>
          </w:p>
        </w:tc>
        <w:tc>
          <w:tcPr>
            <w:tcW w:w="2126" w:type="dxa"/>
            <w:vAlign w:val="center"/>
          </w:tcPr>
          <w:p w:rsidR="005621B9" w:rsidRPr="00A35527" w:rsidRDefault="003E70E0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A3552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1258,40</w:t>
            </w:r>
          </w:p>
        </w:tc>
        <w:tc>
          <w:tcPr>
            <w:tcW w:w="1134" w:type="dxa"/>
            <w:vAlign w:val="center"/>
          </w:tcPr>
          <w:p w:rsidR="005621B9" w:rsidRPr="00A35527" w:rsidRDefault="003E70E0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  <w:r w:rsidRPr="00A35527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>259,55</w:t>
            </w:r>
          </w:p>
        </w:tc>
        <w:tc>
          <w:tcPr>
            <w:tcW w:w="992" w:type="dxa"/>
            <w:vAlign w:val="center"/>
          </w:tcPr>
          <w:p w:rsidR="005621B9" w:rsidRPr="00A35527" w:rsidRDefault="003E70E0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552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26,0</w:t>
            </w:r>
            <w:r w:rsidR="005621B9" w:rsidRPr="00A3552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%</w:t>
            </w:r>
          </w:p>
        </w:tc>
      </w:tr>
      <w:tr w:rsidR="00A35527" w:rsidRPr="00A35527" w:rsidTr="00E477E1">
        <w:trPr>
          <w:trHeight w:val="536"/>
        </w:trPr>
        <w:tc>
          <w:tcPr>
            <w:tcW w:w="2269" w:type="dxa"/>
            <w:vAlign w:val="center"/>
          </w:tcPr>
          <w:p w:rsidR="005621B9" w:rsidRPr="00A35527" w:rsidRDefault="005621B9" w:rsidP="00A635D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A3552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Виробництво теплоенергії  для </w:t>
            </w:r>
            <w:r w:rsidRPr="00A3552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інших споживачів</w:t>
            </w:r>
          </w:p>
        </w:tc>
        <w:tc>
          <w:tcPr>
            <w:tcW w:w="1134" w:type="dxa"/>
            <w:vAlign w:val="center"/>
          </w:tcPr>
          <w:p w:rsidR="005621B9" w:rsidRPr="00A35527" w:rsidRDefault="005621B9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35527">
              <w:rPr>
                <w:rFonts w:ascii="Times New Roman" w:hAnsi="Times New Roman" w:cs="Times New Roman"/>
                <w:color w:val="000000" w:themeColor="text1"/>
                <w:lang w:val="uk-UA"/>
              </w:rPr>
              <w:t>грн/</w:t>
            </w:r>
            <w:proofErr w:type="spellStart"/>
            <w:r w:rsidRPr="00A35527">
              <w:rPr>
                <w:rFonts w:ascii="Times New Roman" w:hAnsi="Times New Roman" w:cs="Times New Roman"/>
                <w:color w:val="000000" w:themeColor="text1"/>
                <w:lang w:val="uk-UA"/>
              </w:rPr>
              <w:t>Гкал</w:t>
            </w:r>
            <w:proofErr w:type="spellEnd"/>
          </w:p>
        </w:tc>
        <w:tc>
          <w:tcPr>
            <w:tcW w:w="2126" w:type="dxa"/>
            <w:vAlign w:val="center"/>
          </w:tcPr>
          <w:p w:rsidR="005621B9" w:rsidRPr="00A35527" w:rsidRDefault="005621B9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A3552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989,10</w:t>
            </w:r>
          </w:p>
        </w:tc>
        <w:tc>
          <w:tcPr>
            <w:tcW w:w="2126" w:type="dxa"/>
            <w:vAlign w:val="center"/>
          </w:tcPr>
          <w:p w:rsidR="005621B9" w:rsidRPr="00A35527" w:rsidRDefault="003E70E0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A3552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1515,46</w:t>
            </w:r>
          </w:p>
        </w:tc>
        <w:tc>
          <w:tcPr>
            <w:tcW w:w="1134" w:type="dxa"/>
            <w:vAlign w:val="center"/>
          </w:tcPr>
          <w:p w:rsidR="005621B9" w:rsidRPr="00A35527" w:rsidRDefault="003E70E0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552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526,36</w:t>
            </w:r>
          </w:p>
        </w:tc>
        <w:tc>
          <w:tcPr>
            <w:tcW w:w="992" w:type="dxa"/>
            <w:vAlign w:val="center"/>
          </w:tcPr>
          <w:p w:rsidR="005621B9" w:rsidRPr="00A35527" w:rsidRDefault="003E70E0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552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53,2</w:t>
            </w:r>
            <w:r w:rsidR="005621B9" w:rsidRPr="00A3552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%</w:t>
            </w:r>
          </w:p>
        </w:tc>
      </w:tr>
      <w:tr w:rsidR="00A35527" w:rsidRPr="00A35527" w:rsidTr="00E477E1">
        <w:trPr>
          <w:trHeight w:val="536"/>
        </w:trPr>
        <w:tc>
          <w:tcPr>
            <w:tcW w:w="2269" w:type="dxa"/>
            <w:vAlign w:val="center"/>
          </w:tcPr>
          <w:p w:rsidR="00D07967" w:rsidRPr="00A35527" w:rsidRDefault="00D07967" w:rsidP="00A635D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A3552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Виробництво теплоенергії для </w:t>
            </w:r>
            <w:r w:rsidRPr="00A3552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релігійних організацій</w:t>
            </w:r>
          </w:p>
        </w:tc>
        <w:tc>
          <w:tcPr>
            <w:tcW w:w="1134" w:type="dxa"/>
            <w:vAlign w:val="center"/>
          </w:tcPr>
          <w:p w:rsidR="00D07967" w:rsidRPr="00A35527" w:rsidRDefault="00D07967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35527">
              <w:rPr>
                <w:rFonts w:ascii="Times New Roman" w:hAnsi="Times New Roman" w:cs="Times New Roman"/>
                <w:color w:val="000000" w:themeColor="text1"/>
                <w:lang w:val="uk-UA"/>
              </w:rPr>
              <w:t>грн/</w:t>
            </w:r>
            <w:proofErr w:type="spellStart"/>
            <w:r w:rsidRPr="00A35527">
              <w:rPr>
                <w:rFonts w:ascii="Times New Roman" w:hAnsi="Times New Roman" w:cs="Times New Roman"/>
                <w:color w:val="000000" w:themeColor="text1"/>
                <w:lang w:val="uk-UA"/>
              </w:rPr>
              <w:t>Гкал</w:t>
            </w:r>
            <w:proofErr w:type="spellEnd"/>
          </w:p>
        </w:tc>
        <w:tc>
          <w:tcPr>
            <w:tcW w:w="2126" w:type="dxa"/>
            <w:vAlign w:val="center"/>
          </w:tcPr>
          <w:p w:rsidR="00D07967" w:rsidRPr="00A35527" w:rsidRDefault="00D07967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A3552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983,39</w:t>
            </w:r>
          </w:p>
        </w:tc>
        <w:tc>
          <w:tcPr>
            <w:tcW w:w="2126" w:type="dxa"/>
            <w:vAlign w:val="center"/>
          </w:tcPr>
          <w:p w:rsidR="00D07967" w:rsidRPr="00A35527" w:rsidRDefault="00D07967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A3552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1230,05</w:t>
            </w:r>
          </w:p>
        </w:tc>
        <w:tc>
          <w:tcPr>
            <w:tcW w:w="1134" w:type="dxa"/>
            <w:vAlign w:val="center"/>
          </w:tcPr>
          <w:p w:rsidR="00D07967" w:rsidRPr="00A35527" w:rsidRDefault="00D07967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552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246,66</w:t>
            </w:r>
          </w:p>
        </w:tc>
        <w:tc>
          <w:tcPr>
            <w:tcW w:w="992" w:type="dxa"/>
            <w:vAlign w:val="center"/>
          </w:tcPr>
          <w:p w:rsidR="00D07967" w:rsidRPr="00A35527" w:rsidRDefault="00D07967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552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25,1%</w:t>
            </w:r>
          </w:p>
        </w:tc>
      </w:tr>
    </w:tbl>
    <w:p w:rsidR="002C1EFD" w:rsidRPr="00A35527" w:rsidRDefault="002C1EFD" w:rsidP="00A635D5">
      <w:pPr>
        <w:pStyle w:val="Default"/>
        <w:jc w:val="both"/>
        <w:rPr>
          <w:color w:val="000000" w:themeColor="text1"/>
          <w:lang w:val="uk-UA"/>
        </w:rPr>
      </w:pPr>
      <w:r w:rsidRPr="00A35527">
        <w:rPr>
          <w:color w:val="000000" w:themeColor="text1"/>
          <w:lang w:val="uk-UA"/>
        </w:rPr>
        <w:t xml:space="preserve">          </w:t>
      </w:r>
    </w:p>
    <w:p w:rsidR="002C1EFD" w:rsidRPr="00A35527" w:rsidRDefault="002C1EFD" w:rsidP="00A635D5">
      <w:pPr>
        <w:pStyle w:val="Default"/>
        <w:jc w:val="both"/>
        <w:rPr>
          <w:color w:val="000000" w:themeColor="text1"/>
          <w:lang w:val="uk-UA"/>
        </w:rPr>
      </w:pPr>
      <w:r w:rsidRPr="00A35527">
        <w:rPr>
          <w:color w:val="000000" w:themeColor="text1"/>
          <w:lang w:val="uk-UA"/>
        </w:rPr>
        <w:t xml:space="preserve">         Таким чином</w:t>
      </w:r>
      <w:r w:rsidR="008B4A21" w:rsidRPr="00A35527">
        <w:rPr>
          <w:color w:val="000000" w:themeColor="text1"/>
          <w:lang w:val="uk-UA"/>
        </w:rPr>
        <w:t>,</w:t>
      </w:r>
      <w:r w:rsidRPr="00A35527">
        <w:rPr>
          <w:color w:val="000000" w:themeColor="text1"/>
          <w:lang w:val="uk-UA"/>
        </w:rPr>
        <w:t xml:space="preserve">  зростання тарифів </w:t>
      </w:r>
      <w:r w:rsidR="006C1FA0" w:rsidRPr="00A35527">
        <w:rPr>
          <w:color w:val="000000" w:themeColor="text1"/>
          <w:lang w:val="uk-UA"/>
        </w:rPr>
        <w:t>на виробництво теплової енергії</w:t>
      </w:r>
      <w:r w:rsidRPr="00A35527">
        <w:rPr>
          <w:color w:val="000000" w:themeColor="text1"/>
          <w:lang w:val="uk-UA"/>
        </w:rPr>
        <w:t xml:space="preserve"> для потреб бюджетних установ становить 26,0</w:t>
      </w:r>
      <w:r w:rsidR="006C1FA0" w:rsidRPr="00A35527">
        <w:rPr>
          <w:color w:val="000000" w:themeColor="text1"/>
          <w:lang w:val="uk-UA"/>
        </w:rPr>
        <w:t xml:space="preserve"> %</w:t>
      </w:r>
      <w:r w:rsidRPr="00A35527">
        <w:rPr>
          <w:color w:val="000000" w:themeColor="text1"/>
          <w:lang w:val="uk-UA"/>
        </w:rPr>
        <w:t xml:space="preserve">, </w:t>
      </w:r>
      <w:r w:rsidR="006C1FA0" w:rsidRPr="00A35527">
        <w:rPr>
          <w:color w:val="000000" w:themeColor="text1"/>
          <w:lang w:val="uk-UA"/>
        </w:rPr>
        <w:t xml:space="preserve"> </w:t>
      </w:r>
      <w:r w:rsidRPr="00A35527">
        <w:rPr>
          <w:color w:val="000000" w:themeColor="text1"/>
          <w:lang w:val="uk-UA"/>
        </w:rPr>
        <w:t xml:space="preserve">для потреб інших споживачів  </w:t>
      </w:r>
      <w:r w:rsidR="008B4A21" w:rsidRPr="00A35527">
        <w:rPr>
          <w:color w:val="000000" w:themeColor="text1"/>
          <w:lang w:val="uk-UA"/>
        </w:rPr>
        <w:t>53,2</w:t>
      </w:r>
      <w:r w:rsidRPr="00A35527">
        <w:rPr>
          <w:color w:val="000000" w:themeColor="text1"/>
          <w:lang w:val="uk-UA"/>
        </w:rPr>
        <w:t xml:space="preserve">%, для релігійних організацій  </w:t>
      </w:r>
      <w:r w:rsidR="008B4A21" w:rsidRPr="00A35527">
        <w:rPr>
          <w:color w:val="000000" w:themeColor="text1"/>
          <w:lang w:val="uk-UA"/>
        </w:rPr>
        <w:t>25,1</w:t>
      </w:r>
      <w:r w:rsidRPr="00A35527">
        <w:rPr>
          <w:color w:val="000000" w:themeColor="text1"/>
          <w:lang w:val="uk-UA"/>
        </w:rPr>
        <w:t xml:space="preserve"> %. </w:t>
      </w:r>
    </w:p>
    <w:p w:rsidR="006C1FA0" w:rsidRPr="00A35527" w:rsidRDefault="00845011" w:rsidP="00A635D5">
      <w:pPr>
        <w:pStyle w:val="ab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A35527">
        <w:rPr>
          <w:rFonts w:ascii="Times New Roman" w:hAnsi="Times New Roman"/>
          <w:color w:val="000000" w:themeColor="text1"/>
          <w:sz w:val="24"/>
          <w:szCs w:val="24"/>
          <w:lang w:val="uk-UA"/>
        </w:rPr>
        <w:t>П</w:t>
      </w:r>
      <w:r w:rsidR="008B4A21" w:rsidRPr="00A35527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ідвищення тарифів на виробництво теплової енергії </w:t>
      </w:r>
      <w:r w:rsidR="00A35527" w:rsidRPr="00A35527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за категоріями споживачів </w:t>
      </w:r>
      <w:r w:rsidR="009E21D3" w:rsidRPr="00A35527">
        <w:rPr>
          <w:rFonts w:ascii="Times New Roman" w:hAnsi="Times New Roman"/>
          <w:color w:val="000000" w:themeColor="text1"/>
          <w:sz w:val="24"/>
          <w:szCs w:val="24"/>
          <w:lang w:val="uk-UA"/>
        </w:rPr>
        <w:t>спричинено (зміною паливної складової, підвищення ставок екологічного податку, рентної плати за спеціальне використання води</w:t>
      </w:r>
      <w:r w:rsidR="006C1FA0" w:rsidRPr="00A35527">
        <w:rPr>
          <w:rFonts w:ascii="Times New Roman" w:hAnsi="Times New Roman"/>
          <w:color w:val="000000" w:themeColor="text1"/>
          <w:sz w:val="24"/>
          <w:szCs w:val="24"/>
          <w:lang w:val="uk-UA"/>
        </w:rPr>
        <w:t>, відповідно до Податкового Кодексу України</w:t>
      </w:r>
      <w:r w:rsidR="009E21D3" w:rsidRPr="00A35527">
        <w:rPr>
          <w:rFonts w:ascii="Times New Roman" w:hAnsi="Times New Roman"/>
          <w:color w:val="000000" w:themeColor="text1"/>
          <w:sz w:val="24"/>
          <w:szCs w:val="24"/>
          <w:lang w:val="uk-UA"/>
        </w:rPr>
        <w:t>, підвищення тарифів з розподілу природного газу</w:t>
      </w:r>
      <w:r w:rsidR="006C1FA0" w:rsidRPr="00A35527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6C1FA0" w:rsidRPr="00A3552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для АТ «КИЇВГАЗ»  (постанова НКРЕКП від 22.12.2021 № 2751 </w:t>
      </w:r>
      <w:r w:rsidR="006C1FA0" w:rsidRPr="00A35527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:lang w:val="uk-UA"/>
        </w:rPr>
        <w:t>«</w:t>
      </w:r>
      <w:r w:rsidR="006C1FA0" w:rsidRPr="00A35527">
        <w:rPr>
          <w:rStyle w:val="a5"/>
          <w:rFonts w:ascii="Times New Roman" w:hAnsi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Про встановлення тарифу на послуги розподілу природного газу для АТ «КИЇВГАЗ»</w:t>
      </w:r>
      <w:r w:rsidR="006C1FA0" w:rsidRPr="00A3552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); підвищення витрат на оплату із забезпеченням рівня мінімальної заробітної плати та інших гарантій з оплати праці, передбачених чинним законодавством  (Законом України «Про Державний бюджет на 2022 рік»,</w:t>
      </w:r>
      <w:r w:rsidR="006C1FA0" w:rsidRPr="00A35527">
        <w:rPr>
          <w:rFonts w:ascii="Verdana" w:eastAsia="Times New Roman" w:hAnsi="Verdana"/>
          <w:color w:val="000000" w:themeColor="text1"/>
          <w:sz w:val="23"/>
          <w:szCs w:val="23"/>
          <w:lang w:val="uk-UA" w:eastAsia="ru-RU"/>
        </w:rPr>
        <w:t xml:space="preserve"> </w:t>
      </w:r>
      <w:r w:rsidR="006C1FA0" w:rsidRPr="00A35527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яким встановлено прожитковий мінімум для працездатних осіб на одну особу в розрахунку на місяць у розмірі</w:t>
      </w:r>
      <w:r w:rsidR="006C1FA0" w:rsidRPr="00A3552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:  з 1 січня - 2481 гривня, з 1 липня - 2600 гривень, з 1 грудня - 2684 гривні;</w:t>
      </w:r>
      <w:r w:rsidR="006C1FA0" w:rsidRPr="00A35527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та мінімальної заробітної плата </w:t>
      </w:r>
      <w:r w:rsidR="006C1FA0" w:rsidRPr="00A3552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="006C1FA0" w:rsidRPr="00A3552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з 1 січня - 6500 гривень, з 1 жовтня - 6700 гривень).</w:t>
      </w:r>
    </w:p>
    <w:p w:rsidR="006C1FA0" w:rsidRPr="00A35527" w:rsidRDefault="006C1FA0" w:rsidP="00A635D5">
      <w:pPr>
        <w:pStyle w:val="rvps2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000000" w:themeColor="text1"/>
          <w:lang w:val="uk-UA"/>
        </w:rPr>
      </w:pPr>
    </w:p>
    <w:p w:rsidR="005621B9" w:rsidRPr="00A35527" w:rsidRDefault="005621B9" w:rsidP="00A635D5">
      <w:pPr>
        <w:pStyle w:val="rvps2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000000" w:themeColor="text1"/>
          <w:lang w:val="uk-UA"/>
        </w:rPr>
      </w:pPr>
      <w:r w:rsidRPr="00A35527">
        <w:rPr>
          <w:color w:val="000000" w:themeColor="text1"/>
          <w:lang w:val="uk-UA"/>
        </w:rPr>
        <w:t xml:space="preserve">З метою забезпечення відшкодування всіх економічно обґрунтованих витрат, пов’язаних з виробництвом, транспортуванням </w:t>
      </w:r>
      <w:r w:rsidR="00332C18" w:rsidRPr="00A35527">
        <w:rPr>
          <w:color w:val="000000" w:themeColor="text1"/>
          <w:lang w:val="uk-UA"/>
        </w:rPr>
        <w:t>та постачанням теплової енергії</w:t>
      </w:r>
      <w:r w:rsidRPr="00A35527">
        <w:rPr>
          <w:color w:val="000000" w:themeColor="text1"/>
          <w:lang w:val="uk-UA"/>
        </w:rPr>
        <w:t xml:space="preserve"> та відповідно наданням послуг з постачання теплової ТОВ «ЄВРО-РЕКОНСТРУКЦІЯ» </w:t>
      </w:r>
      <w:r w:rsidR="006C06AE" w:rsidRPr="00A35527">
        <w:rPr>
          <w:color w:val="000000" w:themeColor="text1"/>
          <w:lang w:val="uk-UA"/>
        </w:rPr>
        <w:t>провело</w:t>
      </w:r>
      <w:r w:rsidR="00332C18" w:rsidRPr="00A35527">
        <w:rPr>
          <w:color w:val="000000" w:themeColor="text1"/>
          <w:lang w:val="uk-UA"/>
        </w:rPr>
        <w:t xml:space="preserve"> розрахунки</w:t>
      </w:r>
      <w:r w:rsidRPr="00A35527">
        <w:rPr>
          <w:color w:val="000000" w:themeColor="text1"/>
          <w:lang w:val="uk-UA"/>
        </w:rPr>
        <w:t xml:space="preserve"> щодо перегляду шляхом коригування тарифів на теплову енергію, послуги з постачання теплової енергії для категорій споживачів: бюджетні установи, </w:t>
      </w:r>
      <w:r w:rsidR="00E477E1" w:rsidRPr="00A35527">
        <w:rPr>
          <w:color w:val="000000" w:themeColor="text1"/>
          <w:lang w:val="uk-UA"/>
        </w:rPr>
        <w:t xml:space="preserve">інші споживачі (крім населення) та </w:t>
      </w:r>
      <w:r w:rsidRPr="00A35527">
        <w:rPr>
          <w:color w:val="000000" w:themeColor="text1"/>
          <w:lang w:val="uk-UA"/>
        </w:rPr>
        <w:t>релігійні організації, відповідно до п.11 постанови КМУ від 01.06.2011 р. №869 (</w:t>
      </w:r>
      <w:r w:rsidRPr="00A35527">
        <w:rPr>
          <w:rStyle w:val="rvts9"/>
          <w:bCs/>
          <w:color w:val="000000" w:themeColor="text1"/>
          <w:lang w:val="uk-UA"/>
        </w:rPr>
        <w:t xml:space="preserve">в редакції постанови КМУ </w:t>
      </w:r>
      <w:hyperlink r:id="rId6" w:anchor="n20" w:tgtFrame="_blank" w:history="1">
        <w:r w:rsidRPr="00A35527">
          <w:rPr>
            <w:rStyle w:val="a4"/>
            <w:bCs/>
            <w:color w:val="000000" w:themeColor="text1"/>
            <w:lang w:val="uk-UA"/>
          </w:rPr>
          <w:t>від 3 квітня 2019 р. № 291</w:t>
        </w:r>
      </w:hyperlink>
      <w:r w:rsidRPr="00A35527">
        <w:rPr>
          <w:color w:val="000000" w:themeColor="text1"/>
          <w:lang w:val="uk-UA"/>
        </w:rPr>
        <w:t>):</w:t>
      </w:r>
    </w:p>
    <w:p w:rsidR="00AE2CE3" w:rsidRPr="00A35527" w:rsidRDefault="008808E8" w:rsidP="00A635D5">
      <w:pPr>
        <w:pStyle w:val="a8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val="uk-UA" w:eastAsia="ru-RU"/>
        </w:rPr>
      </w:pPr>
      <w:r w:rsidRPr="00A35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У відповідності до статей 28,30,52 та 59 Закону України «Про місцеве самоврядування в Україні», Законів України «Про житлово-комунальні послуги», «Про теплопостачання», Постанови КМУ від 01.06.2011р. №869 «Про забезпечення єдиного підходу до формування тарифів на комунальні послуги» (із змінами), Наказів Міністерства регіонального розвитку, будівництва та житлово-комунального господарства України від 05.06.2018р. №130 « Про затвердження Порядку інформування споживачів про намір зміни цін/тарифів на комунальні послуги з обґрунтуванням такої необхідності» та від 12.09.2018 № 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встановлення», </w:t>
      </w:r>
      <w:r w:rsidR="00DA0FC9" w:rsidRPr="00A35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ТОВ «ЄВРО-РЕКОНСТРУКЦІЯ»</w:t>
      </w:r>
      <w:r w:rsidRPr="00A35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розраховано планові </w:t>
      </w:r>
      <w:proofErr w:type="spellStart"/>
      <w:r w:rsidR="004059C8" w:rsidRPr="00A35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одно</w:t>
      </w:r>
      <w:r w:rsidR="00DA0FC9" w:rsidRPr="00A35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ставкові</w:t>
      </w:r>
      <w:proofErr w:type="spellEnd"/>
      <w:r w:rsidR="00DA0FC9" w:rsidRPr="00A35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A35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тарифи </w:t>
      </w:r>
      <w:r w:rsidR="00DA0FC9" w:rsidRPr="00A355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 xml:space="preserve">на теплову енергію </w:t>
      </w:r>
      <w:r w:rsidR="00DA0FC9" w:rsidRPr="00A35527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val="uk-UA" w:eastAsia="ru-RU"/>
        </w:rPr>
        <w:t>(її виробництво</w:t>
      </w:r>
      <w:r w:rsidR="006F564B" w:rsidRPr="00A35527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val="uk-UA" w:eastAsia="ru-RU"/>
        </w:rPr>
        <w:t>, транспортування, постачання)</w:t>
      </w:r>
      <w:r w:rsidR="00DA0FC9" w:rsidRPr="00A35527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val="uk-UA" w:eastAsia="ru-RU"/>
        </w:rPr>
        <w:t xml:space="preserve">, </w:t>
      </w:r>
      <w:r w:rsidR="00AE2CE3" w:rsidRPr="00A35527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val="uk-UA" w:eastAsia="ru-RU"/>
        </w:rPr>
        <w:t xml:space="preserve">на </w:t>
      </w:r>
      <w:r w:rsidR="00DA0FC9" w:rsidRPr="00A35527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val="uk-UA" w:eastAsia="ru-RU"/>
        </w:rPr>
        <w:t xml:space="preserve">послуги з постачання теплової енергії для </w:t>
      </w:r>
      <w:r w:rsidR="00AE2CE3" w:rsidRPr="00A35527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val="uk-UA" w:eastAsia="ru-RU"/>
        </w:rPr>
        <w:t xml:space="preserve">категорій споживачів: бюджетні установи, інші споживачі та релігійні організації. </w:t>
      </w:r>
    </w:p>
    <w:p w:rsidR="00FC52F1" w:rsidRPr="00A35527" w:rsidRDefault="00FD44C3" w:rsidP="00A635D5">
      <w:pPr>
        <w:spacing w:after="0" w:line="240" w:lineRule="auto"/>
        <w:ind w:firstLine="357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 w:eastAsia="uk-UA"/>
        </w:rPr>
      </w:pPr>
      <w:r w:rsidRPr="00A3552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 w:eastAsia="uk-UA"/>
        </w:rPr>
        <w:lastRenderedPageBreak/>
        <w:t>Розрахункові т</w:t>
      </w:r>
      <w:proofErr w:type="spellStart"/>
      <w:r w:rsidRPr="00A3552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арифи</w:t>
      </w:r>
      <w:proofErr w:type="spellEnd"/>
      <w:r w:rsidRPr="00A3552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 на </w:t>
      </w:r>
      <w:proofErr w:type="spellStart"/>
      <w:r w:rsidRPr="00A3552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теплову</w:t>
      </w:r>
      <w:proofErr w:type="spellEnd"/>
      <w:r w:rsidRPr="00A3552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 </w:t>
      </w:r>
      <w:proofErr w:type="spellStart"/>
      <w:r w:rsidRPr="00A3552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енергію</w:t>
      </w:r>
      <w:proofErr w:type="spellEnd"/>
      <w:r w:rsidRPr="00A3552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 </w:t>
      </w:r>
      <w:r w:rsidR="006F564B" w:rsidRPr="00A3552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 w:eastAsia="uk-UA"/>
        </w:rPr>
        <w:t>(</w:t>
      </w:r>
      <w:r w:rsidRPr="00A3552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 w:eastAsia="uk-UA"/>
        </w:rPr>
        <w:t>її виробництво, транспортування та постачання</w:t>
      </w:r>
      <w:r w:rsidR="006F564B" w:rsidRPr="00A3552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 w:eastAsia="uk-UA"/>
        </w:rPr>
        <w:t>)</w:t>
      </w:r>
      <w:r w:rsidRPr="00A3552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 w:eastAsia="uk-UA"/>
        </w:rPr>
        <w:t xml:space="preserve"> </w:t>
      </w:r>
      <w:r w:rsidR="003D6B6D" w:rsidRPr="00A3552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ТОВ «ЄВРО-РЕКОНСТРУКЦІЯ"</w:t>
      </w:r>
      <w:r w:rsidRPr="00A3552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 w:eastAsia="uk-UA"/>
        </w:rPr>
        <w:t xml:space="preserve"> </w:t>
      </w:r>
      <w:r w:rsidRPr="00A3552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на </w:t>
      </w:r>
      <w:r w:rsidR="003D6B6D" w:rsidRPr="00A3552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 w:eastAsia="uk-UA"/>
        </w:rPr>
        <w:t>плановий період</w:t>
      </w:r>
    </w:p>
    <w:p w:rsidR="00A635D5" w:rsidRPr="00A35527" w:rsidRDefault="00A635D5" w:rsidP="00A635D5">
      <w:pPr>
        <w:spacing w:after="0" w:line="240" w:lineRule="auto"/>
        <w:ind w:firstLine="357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lang w:val="uk-UA" w:eastAsia="uk-UA"/>
        </w:rPr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"/>
        <w:gridCol w:w="3709"/>
        <w:gridCol w:w="1246"/>
        <w:gridCol w:w="1522"/>
        <w:gridCol w:w="1385"/>
        <w:gridCol w:w="831"/>
      </w:tblGrid>
      <w:tr w:rsidR="00A35527" w:rsidRPr="00A35527" w:rsidTr="00E477E1">
        <w:trPr>
          <w:trHeight w:val="418"/>
        </w:trPr>
        <w:tc>
          <w:tcPr>
            <w:tcW w:w="500" w:type="pct"/>
            <w:vMerge w:val="restart"/>
            <w:shd w:val="clear" w:color="auto" w:fill="5B9BD5"/>
            <w:hideMark/>
          </w:tcPr>
          <w:p w:rsidR="00FC52F1" w:rsidRPr="00A35527" w:rsidRDefault="00FC52F1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A3552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Катего</w:t>
            </w:r>
            <w:proofErr w:type="spellEnd"/>
            <w:r w:rsidRPr="00A3552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-</w:t>
            </w:r>
            <w:proofErr w:type="spellStart"/>
            <w:r w:rsidRPr="00A3552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рія</w:t>
            </w:r>
            <w:proofErr w:type="spellEnd"/>
            <w:r w:rsidRPr="00A3552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3E70E0" w:rsidRPr="00A3552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С</w:t>
            </w:r>
            <w:r w:rsidRPr="00A3552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пожи</w:t>
            </w:r>
            <w:proofErr w:type="spellEnd"/>
            <w:r w:rsidRPr="00A3552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-</w:t>
            </w:r>
            <w:proofErr w:type="spellStart"/>
            <w:r w:rsidRPr="00A3552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вачів</w:t>
            </w:r>
            <w:proofErr w:type="spellEnd"/>
          </w:p>
        </w:tc>
        <w:tc>
          <w:tcPr>
            <w:tcW w:w="1920" w:type="pct"/>
            <w:vMerge w:val="restart"/>
            <w:shd w:val="clear" w:color="auto" w:fill="5B9BD5"/>
          </w:tcPr>
          <w:p w:rsidR="00FC52F1" w:rsidRPr="00A35527" w:rsidRDefault="00FC52F1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A3552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Показники</w:t>
            </w:r>
          </w:p>
        </w:tc>
        <w:tc>
          <w:tcPr>
            <w:tcW w:w="2580" w:type="pct"/>
            <w:gridSpan w:val="4"/>
            <w:shd w:val="clear" w:color="auto" w:fill="5B9BD5"/>
          </w:tcPr>
          <w:p w:rsidR="00FC52F1" w:rsidRPr="00A35527" w:rsidRDefault="00FC52F1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A3552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uk-UA"/>
              </w:rPr>
              <w:t>Тарифи</w:t>
            </w:r>
            <w:proofErr w:type="spellEnd"/>
            <w:r w:rsidRPr="00A3552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uk-UA"/>
              </w:rPr>
              <w:t xml:space="preserve"> на </w:t>
            </w:r>
            <w:proofErr w:type="spellStart"/>
            <w:r w:rsidRPr="00A3552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uk-UA"/>
              </w:rPr>
              <w:t>теплову</w:t>
            </w:r>
            <w:proofErr w:type="spellEnd"/>
            <w:r w:rsidRPr="00A3552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A3552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uk-UA"/>
              </w:rPr>
              <w:t>енергію</w:t>
            </w:r>
            <w:proofErr w:type="spellEnd"/>
            <w:r w:rsidRPr="00A3552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A3552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uk-UA"/>
              </w:rPr>
              <w:t>її</w:t>
            </w:r>
            <w:proofErr w:type="spellEnd"/>
            <w:r w:rsidRPr="00A3552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A3552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uk-UA"/>
              </w:rPr>
              <w:t>виробництво</w:t>
            </w:r>
            <w:proofErr w:type="spellEnd"/>
            <w:r w:rsidRPr="00A3552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uk-UA"/>
              </w:rPr>
              <w:t xml:space="preserve">, </w:t>
            </w:r>
            <w:proofErr w:type="spellStart"/>
            <w:r w:rsidRPr="00A3552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uk-UA"/>
              </w:rPr>
              <w:t>транспортування</w:t>
            </w:r>
            <w:proofErr w:type="spellEnd"/>
            <w:r w:rsidRPr="00A3552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uk-UA"/>
              </w:rPr>
              <w:t xml:space="preserve"> та </w:t>
            </w:r>
            <w:proofErr w:type="spellStart"/>
            <w:r w:rsidRPr="00A3552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uk-UA"/>
              </w:rPr>
              <w:t>постачання</w:t>
            </w:r>
            <w:proofErr w:type="spellEnd"/>
          </w:p>
        </w:tc>
      </w:tr>
      <w:tr w:rsidR="00A35527" w:rsidRPr="00A35527" w:rsidTr="00E477E1">
        <w:trPr>
          <w:trHeight w:val="583"/>
        </w:trPr>
        <w:tc>
          <w:tcPr>
            <w:tcW w:w="500" w:type="pct"/>
            <w:vMerge/>
            <w:shd w:val="clear" w:color="auto" w:fill="5B9BD5"/>
          </w:tcPr>
          <w:p w:rsidR="00FC52F1" w:rsidRPr="00A35527" w:rsidRDefault="00FC52F1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20" w:type="pct"/>
            <w:vMerge/>
            <w:shd w:val="clear" w:color="auto" w:fill="BDD6EE"/>
          </w:tcPr>
          <w:p w:rsidR="00FC52F1" w:rsidRPr="00A35527" w:rsidRDefault="00FC52F1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BDD6EE"/>
          </w:tcPr>
          <w:p w:rsidR="00FC52F1" w:rsidRPr="00A35527" w:rsidRDefault="00FC52F1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A3552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Діючий</w:t>
            </w:r>
            <w:proofErr w:type="spellEnd"/>
            <w:r w:rsidRPr="00A3552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тариф, </w:t>
            </w:r>
          </w:p>
        </w:tc>
        <w:tc>
          <w:tcPr>
            <w:tcW w:w="788" w:type="pct"/>
            <w:shd w:val="clear" w:color="auto" w:fill="BDD6EE"/>
          </w:tcPr>
          <w:p w:rsidR="00FC52F1" w:rsidRPr="00A35527" w:rsidRDefault="00FC52F1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A3552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Розрахункові</w:t>
            </w:r>
            <w:proofErr w:type="spellEnd"/>
            <w:r w:rsidRPr="00A3552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3552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тарифи</w:t>
            </w:r>
            <w:proofErr w:type="spellEnd"/>
            <w:r w:rsidRPr="00A3552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, </w:t>
            </w:r>
          </w:p>
        </w:tc>
        <w:tc>
          <w:tcPr>
            <w:tcW w:w="1147" w:type="pct"/>
            <w:gridSpan w:val="2"/>
            <w:shd w:val="clear" w:color="auto" w:fill="BDD6EE"/>
          </w:tcPr>
          <w:p w:rsidR="00FC52F1" w:rsidRPr="00A35527" w:rsidRDefault="00FC52F1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3552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В</w:t>
            </w:r>
            <w:proofErr w:type="spellStart"/>
            <w:r w:rsidRPr="00A3552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ідхилення</w:t>
            </w:r>
            <w:proofErr w:type="spellEnd"/>
            <w:r w:rsidRPr="00A3552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, </w:t>
            </w:r>
          </w:p>
        </w:tc>
      </w:tr>
      <w:tr w:rsidR="00A35527" w:rsidRPr="00A35527" w:rsidTr="00E477E1">
        <w:trPr>
          <w:trHeight w:val="464"/>
        </w:trPr>
        <w:tc>
          <w:tcPr>
            <w:tcW w:w="500" w:type="pct"/>
            <w:vMerge/>
            <w:shd w:val="clear" w:color="auto" w:fill="FFFFFF"/>
          </w:tcPr>
          <w:p w:rsidR="00FC52F1" w:rsidRPr="00A35527" w:rsidRDefault="00FC52F1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20" w:type="pct"/>
            <w:vMerge/>
            <w:shd w:val="clear" w:color="auto" w:fill="FFFFFF"/>
          </w:tcPr>
          <w:p w:rsidR="00FC52F1" w:rsidRPr="00A35527" w:rsidRDefault="00FC52F1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FFFFFF"/>
          </w:tcPr>
          <w:p w:rsidR="00FC52F1" w:rsidRPr="00A35527" w:rsidRDefault="00FC52F1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A3552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грн./</w:t>
            </w:r>
            <w:proofErr w:type="spellStart"/>
            <w:r w:rsidRPr="00A3552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Гкал</w:t>
            </w:r>
            <w:proofErr w:type="spellEnd"/>
            <w:r w:rsidR="006F564B" w:rsidRPr="00A3552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 xml:space="preserve">                 (без ПДВ)</w:t>
            </w:r>
          </w:p>
        </w:tc>
        <w:tc>
          <w:tcPr>
            <w:tcW w:w="788" w:type="pct"/>
            <w:shd w:val="clear" w:color="auto" w:fill="FFFFFF"/>
          </w:tcPr>
          <w:p w:rsidR="00FC52F1" w:rsidRPr="00A35527" w:rsidRDefault="00FC52F1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A3552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грн./</w:t>
            </w:r>
            <w:proofErr w:type="spellStart"/>
            <w:r w:rsidRPr="00A3552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Гкал</w:t>
            </w:r>
            <w:proofErr w:type="spellEnd"/>
            <w:r w:rsidR="006F564B" w:rsidRPr="00A3552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 xml:space="preserve">                   (без ПДВ)</w:t>
            </w:r>
          </w:p>
        </w:tc>
        <w:tc>
          <w:tcPr>
            <w:tcW w:w="717" w:type="pct"/>
            <w:shd w:val="clear" w:color="auto" w:fill="FFFFFF"/>
          </w:tcPr>
          <w:p w:rsidR="00FC52F1" w:rsidRPr="00A35527" w:rsidRDefault="00FC52F1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3552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грн./</w:t>
            </w:r>
            <w:proofErr w:type="spellStart"/>
            <w:r w:rsidRPr="00A3552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Гкал</w:t>
            </w:r>
            <w:proofErr w:type="spellEnd"/>
            <w:r w:rsidR="006F564B" w:rsidRPr="00A3552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 xml:space="preserve">              (без ПДВ)</w:t>
            </w:r>
          </w:p>
        </w:tc>
        <w:tc>
          <w:tcPr>
            <w:tcW w:w="430" w:type="pct"/>
            <w:shd w:val="clear" w:color="auto" w:fill="FFFFFF"/>
          </w:tcPr>
          <w:p w:rsidR="00FC52F1" w:rsidRPr="00A35527" w:rsidRDefault="00FC52F1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A3552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%</w:t>
            </w:r>
          </w:p>
        </w:tc>
      </w:tr>
      <w:tr w:rsidR="00A35527" w:rsidRPr="00A35527" w:rsidTr="00E477E1">
        <w:trPr>
          <w:trHeight w:val="511"/>
        </w:trPr>
        <w:tc>
          <w:tcPr>
            <w:tcW w:w="500" w:type="pct"/>
            <w:vMerge w:val="restart"/>
            <w:shd w:val="clear" w:color="auto" w:fill="5B9BD5"/>
            <w:textDirection w:val="btLr"/>
            <w:vAlign w:val="center"/>
            <w:hideMark/>
          </w:tcPr>
          <w:p w:rsidR="00FC52F1" w:rsidRPr="00A35527" w:rsidRDefault="00FC52F1" w:rsidP="00A635D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A3552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Бюджетні</w:t>
            </w:r>
            <w:proofErr w:type="spellEnd"/>
            <w:r w:rsidRPr="00A3552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A3552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установи</w:t>
            </w:r>
          </w:p>
          <w:p w:rsidR="00FC52F1" w:rsidRPr="00A35527" w:rsidRDefault="00FC52F1" w:rsidP="00A635D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20" w:type="pct"/>
            <w:shd w:val="clear" w:color="auto" w:fill="BDD6EE"/>
          </w:tcPr>
          <w:p w:rsidR="00FC52F1" w:rsidRPr="00A35527" w:rsidRDefault="00FC52F1" w:rsidP="00A635D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3552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Тариф на </w:t>
            </w:r>
            <w:proofErr w:type="spellStart"/>
            <w:r w:rsidRPr="00A3552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теплову</w:t>
            </w:r>
            <w:proofErr w:type="spellEnd"/>
            <w:r w:rsidRPr="00A3552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3552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енергію</w:t>
            </w:r>
            <w:proofErr w:type="spellEnd"/>
            <w:r w:rsidRPr="00A3552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3552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всього</w:t>
            </w:r>
            <w:proofErr w:type="spellEnd"/>
            <w:r w:rsidRPr="00A3552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, в </w:t>
            </w:r>
            <w:proofErr w:type="spellStart"/>
            <w:r w:rsidRPr="00A3552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т.ч</w:t>
            </w:r>
            <w:proofErr w:type="spellEnd"/>
            <w:r w:rsidRPr="00A3552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645" w:type="pct"/>
            <w:shd w:val="clear" w:color="auto" w:fill="BDD6EE"/>
            <w:vAlign w:val="center"/>
            <w:hideMark/>
          </w:tcPr>
          <w:p w:rsidR="00FC52F1" w:rsidRPr="00A35527" w:rsidRDefault="001634F0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A3552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  <w:t>1</w:t>
            </w:r>
            <w:r w:rsidR="000A7CF2" w:rsidRPr="00A3552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A3552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  <w:t>569,45</w:t>
            </w:r>
          </w:p>
        </w:tc>
        <w:tc>
          <w:tcPr>
            <w:tcW w:w="788" w:type="pct"/>
            <w:shd w:val="clear" w:color="auto" w:fill="BDD6EE"/>
            <w:vAlign w:val="center"/>
          </w:tcPr>
          <w:p w:rsidR="00FC52F1" w:rsidRPr="00A35527" w:rsidRDefault="001634F0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A3552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  <w:t>1</w:t>
            </w:r>
            <w:r w:rsidR="000A7CF2" w:rsidRPr="00A3552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="003E70E0" w:rsidRPr="00A3552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  <w:t>864,19</w:t>
            </w:r>
          </w:p>
        </w:tc>
        <w:tc>
          <w:tcPr>
            <w:tcW w:w="717" w:type="pct"/>
            <w:shd w:val="clear" w:color="auto" w:fill="BDD6EE"/>
            <w:vAlign w:val="center"/>
          </w:tcPr>
          <w:p w:rsidR="00FC52F1" w:rsidRPr="00A35527" w:rsidRDefault="00FC52F1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A3552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  <w:t>+</w:t>
            </w:r>
            <w:r w:rsidR="003E70E0" w:rsidRPr="00A3552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  <w:t>294</w:t>
            </w:r>
            <w:r w:rsidR="001634F0" w:rsidRPr="00A3552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  <w:t>,</w:t>
            </w:r>
            <w:r w:rsidR="003E70E0" w:rsidRPr="00A3552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  <w:t>74</w:t>
            </w:r>
          </w:p>
        </w:tc>
        <w:tc>
          <w:tcPr>
            <w:tcW w:w="430" w:type="pct"/>
            <w:shd w:val="clear" w:color="auto" w:fill="BDD6EE"/>
            <w:noWrap/>
            <w:vAlign w:val="center"/>
            <w:hideMark/>
          </w:tcPr>
          <w:p w:rsidR="00FC52F1" w:rsidRPr="00A35527" w:rsidRDefault="00FC52F1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A3552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  <w:t>+</w:t>
            </w:r>
            <w:r w:rsidR="003E70E0" w:rsidRPr="00A3552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  <w:t>18,8</w:t>
            </w:r>
            <w:r w:rsidRPr="00A3552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  <w:t>%</w:t>
            </w:r>
          </w:p>
        </w:tc>
      </w:tr>
      <w:tr w:rsidR="00A35527" w:rsidRPr="00A35527" w:rsidTr="00E477E1">
        <w:trPr>
          <w:trHeight w:val="511"/>
        </w:trPr>
        <w:tc>
          <w:tcPr>
            <w:tcW w:w="500" w:type="pct"/>
            <w:vMerge/>
            <w:shd w:val="clear" w:color="auto" w:fill="5B9BD5"/>
            <w:vAlign w:val="center"/>
          </w:tcPr>
          <w:p w:rsidR="00FC52F1" w:rsidRPr="00A35527" w:rsidRDefault="00FC52F1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20" w:type="pct"/>
            <w:shd w:val="clear" w:color="auto" w:fill="FFFFFF"/>
            <w:vAlign w:val="center"/>
          </w:tcPr>
          <w:p w:rsidR="00FC52F1" w:rsidRPr="00A35527" w:rsidRDefault="00FC52F1" w:rsidP="00A635D5">
            <w:pPr>
              <w:spacing w:after="0" w:line="240" w:lineRule="auto"/>
              <w:ind w:left="233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A3552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Тариф на виробництво теплової енергії</w:t>
            </w:r>
          </w:p>
        </w:tc>
        <w:tc>
          <w:tcPr>
            <w:tcW w:w="645" w:type="pct"/>
            <w:shd w:val="clear" w:color="auto" w:fill="FFFFFF"/>
            <w:vAlign w:val="center"/>
          </w:tcPr>
          <w:p w:rsidR="00FC52F1" w:rsidRPr="00A35527" w:rsidRDefault="001634F0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A3552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998,85</w:t>
            </w:r>
          </w:p>
        </w:tc>
        <w:tc>
          <w:tcPr>
            <w:tcW w:w="788" w:type="pct"/>
            <w:shd w:val="clear" w:color="auto" w:fill="FFFFFF"/>
            <w:vAlign w:val="center"/>
          </w:tcPr>
          <w:p w:rsidR="00FC52F1" w:rsidRPr="00A35527" w:rsidRDefault="001634F0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A3552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1</w:t>
            </w:r>
            <w:r w:rsidR="000A7CF2" w:rsidRPr="00A3552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="003E70E0" w:rsidRPr="00A3552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258,40</w:t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FC52F1" w:rsidRPr="00A35527" w:rsidRDefault="00FC52F1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A3552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+</w:t>
            </w:r>
            <w:r w:rsidR="003E70E0" w:rsidRPr="00A3552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259,55</w:t>
            </w:r>
          </w:p>
        </w:tc>
        <w:tc>
          <w:tcPr>
            <w:tcW w:w="430" w:type="pct"/>
            <w:shd w:val="clear" w:color="auto" w:fill="FFFFFF"/>
            <w:noWrap/>
            <w:vAlign w:val="center"/>
          </w:tcPr>
          <w:p w:rsidR="00FC52F1" w:rsidRPr="00A35527" w:rsidRDefault="00FC52F1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A3552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+</w:t>
            </w:r>
            <w:r w:rsidR="003E70E0" w:rsidRPr="00A3552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26,0</w:t>
            </w:r>
            <w:r w:rsidRPr="00A3552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%</w:t>
            </w:r>
          </w:p>
        </w:tc>
      </w:tr>
      <w:tr w:rsidR="00A35527" w:rsidRPr="00A35527" w:rsidTr="00E477E1">
        <w:trPr>
          <w:trHeight w:val="511"/>
        </w:trPr>
        <w:tc>
          <w:tcPr>
            <w:tcW w:w="500" w:type="pct"/>
            <w:vMerge/>
            <w:shd w:val="clear" w:color="auto" w:fill="5B9BD5"/>
            <w:vAlign w:val="center"/>
          </w:tcPr>
          <w:p w:rsidR="00FC52F1" w:rsidRPr="00A35527" w:rsidRDefault="00FC52F1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20" w:type="pct"/>
            <w:shd w:val="clear" w:color="auto" w:fill="FFFFFF"/>
            <w:vAlign w:val="center"/>
          </w:tcPr>
          <w:p w:rsidR="00FC52F1" w:rsidRPr="00A35527" w:rsidRDefault="00E477E1" w:rsidP="00A635D5">
            <w:pPr>
              <w:spacing w:after="0" w:line="240" w:lineRule="auto"/>
              <w:ind w:left="233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A3552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Тариф на транспортування теплової енергії з врахування компенсації втрат  (розрахунковий КП КЇВТЕПЛОЕНЕРГО»)</w:t>
            </w:r>
          </w:p>
        </w:tc>
        <w:tc>
          <w:tcPr>
            <w:tcW w:w="645" w:type="pct"/>
            <w:shd w:val="clear" w:color="auto" w:fill="FFFFFF"/>
            <w:vAlign w:val="center"/>
          </w:tcPr>
          <w:p w:rsidR="00FC52F1" w:rsidRPr="00A35527" w:rsidRDefault="001634F0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A3552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565,90</w:t>
            </w:r>
          </w:p>
        </w:tc>
        <w:tc>
          <w:tcPr>
            <w:tcW w:w="788" w:type="pct"/>
            <w:shd w:val="clear" w:color="auto" w:fill="FFFFFF"/>
            <w:vAlign w:val="center"/>
          </w:tcPr>
          <w:p w:rsidR="00FC52F1" w:rsidRPr="00A35527" w:rsidRDefault="003E70E0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3552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601,09</w:t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FC52F1" w:rsidRPr="00A35527" w:rsidRDefault="003E70E0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A3552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+35,19%</w:t>
            </w:r>
          </w:p>
        </w:tc>
        <w:tc>
          <w:tcPr>
            <w:tcW w:w="430" w:type="pct"/>
            <w:shd w:val="clear" w:color="auto" w:fill="FFFFFF"/>
            <w:noWrap/>
            <w:vAlign w:val="center"/>
          </w:tcPr>
          <w:p w:rsidR="00FC52F1" w:rsidRPr="00A35527" w:rsidRDefault="003E70E0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A3552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+6,2</w:t>
            </w:r>
            <w:r w:rsidR="00FC52F1" w:rsidRPr="00A3552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%</w:t>
            </w:r>
          </w:p>
        </w:tc>
      </w:tr>
      <w:tr w:rsidR="00A35527" w:rsidRPr="00A35527" w:rsidTr="00E477E1">
        <w:trPr>
          <w:trHeight w:val="511"/>
        </w:trPr>
        <w:tc>
          <w:tcPr>
            <w:tcW w:w="500" w:type="pct"/>
            <w:vMerge/>
            <w:shd w:val="clear" w:color="auto" w:fill="5B9BD5"/>
            <w:vAlign w:val="center"/>
          </w:tcPr>
          <w:p w:rsidR="00FC52F1" w:rsidRPr="00A35527" w:rsidRDefault="00FC52F1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20" w:type="pct"/>
            <w:shd w:val="clear" w:color="auto" w:fill="FFFFFF"/>
            <w:vAlign w:val="center"/>
          </w:tcPr>
          <w:p w:rsidR="00FC52F1" w:rsidRPr="00A35527" w:rsidRDefault="00FC52F1" w:rsidP="00A635D5">
            <w:pPr>
              <w:spacing w:after="0" w:line="240" w:lineRule="auto"/>
              <w:ind w:left="233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A3552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Тариф на постачання теплової енергії</w:t>
            </w:r>
          </w:p>
        </w:tc>
        <w:tc>
          <w:tcPr>
            <w:tcW w:w="645" w:type="pct"/>
            <w:shd w:val="clear" w:color="auto" w:fill="FFFFFF"/>
            <w:vAlign w:val="center"/>
          </w:tcPr>
          <w:p w:rsidR="00FC52F1" w:rsidRPr="00A35527" w:rsidRDefault="001634F0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A3552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4,70</w:t>
            </w:r>
          </w:p>
        </w:tc>
        <w:tc>
          <w:tcPr>
            <w:tcW w:w="788" w:type="pct"/>
            <w:shd w:val="clear" w:color="auto" w:fill="FFFFFF"/>
            <w:vAlign w:val="center"/>
          </w:tcPr>
          <w:p w:rsidR="00FC52F1" w:rsidRPr="00A35527" w:rsidRDefault="001634F0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3552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4,70</w:t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FC52F1" w:rsidRPr="00A35527" w:rsidRDefault="00C64E1C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A3552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0</w:t>
            </w:r>
          </w:p>
        </w:tc>
        <w:tc>
          <w:tcPr>
            <w:tcW w:w="430" w:type="pct"/>
            <w:shd w:val="clear" w:color="auto" w:fill="FFFFFF"/>
            <w:noWrap/>
            <w:vAlign w:val="center"/>
          </w:tcPr>
          <w:p w:rsidR="00FC52F1" w:rsidRPr="00A35527" w:rsidRDefault="00C64E1C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A3552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0</w:t>
            </w:r>
            <w:r w:rsidR="00FC52F1" w:rsidRPr="00A3552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%</w:t>
            </w:r>
          </w:p>
        </w:tc>
      </w:tr>
      <w:tr w:rsidR="00A35527" w:rsidRPr="00A35527" w:rsidTr="00E477E1">
        <w:trPr>
          <w:trHeight w:val="418"/>
        </w:trPr>
        <w:tc>
          <w:tcPr>
            <w:tcW w:w="500" w:type="pct"/>
            <w:vMerge w:val="restart"/>
            <w:shd w:val="clear" w:color="auto" w:fill="5B9BD5"/>
            <w:textDirection w:val="btLr"/>
            <w:vAlign w:val="center"/>
            <w:hideMark/>
          </w:tcPr>
          <w:p w:rsidR="006C06AE" w:rsidRPr="00A35527" w:rsidRDefault="006C06AE" w:rsidP="00A635D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FC52F1" w:rsidRPr="00A35527" w:rsidRDefault="00FC52F1" w:rsidP="00A635D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A3552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Інші</w:t>
            </w:r>
            <w:proofErr w:type="spellEnd"/>
            <w:r w:rsidRPr="00A3552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3552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споживачі</w:t>
            </w:r>
            <w:proofErr w:type="spellEnd"/>
          </w:p>
          <w:p w:rsidR="00FC52F1" w:rsidRPr="00A35527" w:rsidRDefault="00FC52F1" w:rsidP="00A635D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FC52F1" w:rsidRPr="00A35527" w:rsidRDefault="00FC52F1" w:rsidP="00A635D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20" w:type="pct"/>
            <w:shd w:val="clear" w:color="auto" w:fill="DEEAF6"/>
          </w:tcPr>
          <w:p w:rsidR="00FC52F1" w:rsidRPr="00A35527" w:rsidRDefault="00FC52F1" w:rsidP="00A635D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3552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Тариф на </w:t>
            </w:r>
            <w:proofErr w:type="spellStart"/>
            <w:r w:rsidRPr="00A3552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теплову</w:t>
            </w:r>
            <w:proofErr w:type="spellEnd"/>
            <w:r w:rsidRPr="00A3552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3552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енергію</w:t>
            </w:r>
            <w:proofErr w:type="spellEnd"/>
            <w:r w:rsidRPr="00A3552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3552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всього</w:t>
            </w:r>
            <w:proofErr w:type="spellEnd"/>
            <w:r w:rsidRPr="00A3552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, в </w:t>
            </w:r>
            <w:proofErr w:type="spellStart"/>
            <w:r w:rsidRPr="00A3552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т.ч</w:t>
            </w:r>
            <w:proofErr w:type="spellEnd"/>
            <w:r w:rsidRPr="00A3552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645" w:type="pct"/>
            <w:shd w:val="clear" w:color="auto" w:fill="DEEAF6"/>
            <w:vAlign w:val="center"/>
            <w:hideMark/>
          </w:tcPr>
          <w:p w:rsidR="00FC52F1" w:rsidRPr="00A35527" w:rsidRDefault="00C64E1C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A3552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  <w:t>1</w:t>
            </w:r>
            <w:r w:rsidR="000A7CF2" w:rsidRPr="00A3552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A3552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  <w:t>559,70</w:t>
            </w:r>
          </w:p>
        </w:tc>
        <w:tc>
          <w:tcPr>
            <w:tcW w:w="788" w:type="pct"/>
            <w:shd w:val="clear" w:color="auto" w:fill="DEEAF6"/>
            <w:vAlign w:val="center"/>
          </w:tcPr>
          <w:p w:rsidR="00FC52F1" w:rsidRPr="00A35527" w:rsidRDefault="00C64E1C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A3552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  <w:t>2</w:t>
            </w:r>
            <w:r w:rsidR="000A7CF2" w:rsidRPr="00A3552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="003E70E0" w:rsidRPr="00A3552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  <w:t>121,35</w:t>
            </w:r>
          </w:p>
        </w:tc>
        <w:tc>
          <w:tcPr>
            <w:tcW w:w="717" w:type="pct"/>
            <w:shd w:val="clear" w:color="auto" w:fill="DEEAF6"/>
            <w:vAlign w:val="center"/>
          </w:tcPr>
          <w:p w:rsidR="00FC52F1" w:rsidRPr="00A35527" w:rsidRDefault="00FC52F1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A3552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  <w:t>+</w:t>
            </w:r>
            <w:r w:rsidR="003E70E0" w:rsidRPr="00A3552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  <w:t>561,35</w:t>
            </w:r>
          </w:p>
        </w:tc>
        <w:tc>
          <w:tcPr>
            <w:tcW w:w="430" w:type="pct"/>
            <w:shd w:val="clear" w:color="auto" w:fill="DEEAF6"/>
            <w:noWrap/>
            <w:vAlign w:val="center"/>
            <w:hideMark/>
          </w:tcPr>
          <w:p w:rsidR="00FC52F1" w:rsidRPr="00A35527" w:rsidRDefault="00FC52F1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A3552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  <w:t>+</w:t>
            </w:r>
            <w:r w:rsidR="003E70E0" w:rsidRPr="00A3552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  <w:t>36,0</w:t>
            </w:r>
            <w:r w:rsidRPr="00A3552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  <w:t>%</w:t>
            </w:r>
          </w:p>
        </w:tc>
      </w:tr>
      <w:tr w:rsidR="00A35527" w:rsidRPr="00A35527" w:rsidTr="00E477E1">
        <w:trPr>
          <w:trHeight w:val="418"/>
        </w:trPr>
        <w:tc>
          <w:tcPr>
            <w:tcW w:w="500" w:type="pct"/>
            <w:vMerge/>
            <w:shd w:val="clear" w:color="auto" w:fill="5B9BD5"/>
            <w:vAlign w:val="center"/>
          </w:tcPr>
          <w:p w:rsidR="00FC52F1" w:rsidRPr="00A35527" w:rsidRDefault="00FC52F1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20" w:type="pct"/>
            <w:shd w:val="clear" w:color="auto" w:fill="FFFFFF"/>
            <w:vAlign w:val="center"/>
          </w:tcPr>
          <w:p w:rsidR="00FC52F1" w:rsidRPr="00A35527" w:rsidRDefault="00FC52F1" w:rsidP="00A635D5">
            <w:pPr>
              <w:spacing w:after="0" w:line="240" w:lineRule="auto"/>
              <w:ind w:left="233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A3552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Тариф на виробництво теплової енергії</w:t>
            </w:r>
          </w:p>
        </w:tc>
        <w:tc>
          <w:tcPr>
            <w:tcW w:w="645" w:type="pct"/>
            <w:shd w:val="clear" w:color="auto" w:fill="FFFFFF"/>
            <w:vAlign w:val="center"/>
          </w:tcPr>
          <w:p w:rsidR="00FC52F1" w:rsidRPr="00A35527" w:rsidRDefault="001634F0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A3552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989,10</w:t>
            </w:r>
          </w:p>
        </w:tc>
        <w:tc>
          <w:tcPr>
            <w:tcW w:w="788" w:type="pct"/>
            <w:shd w:val="clear" w:color="auto" w:fill="FFFFFF"/>
            <w:vAlign w:val="center"/>
          </w:tcPr>
          <w:p w:rsidR="00FC52F1" w:rsidRPr="00A35527" w:rsidRDefault="00C64E1C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A3552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1</w:t>
            </w:r>
            <w:r w:rsidR="000A7CF2" w:rsidRPr="00A3552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="003E70E0" w:rsidRPr="00A3552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515,46</w:t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FC52F1" w:rsidRPr="00A35527" w:rsidRDefault="00FC52F1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A3552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+</w:t>
            </w:r>
            <w:r w:rsidR="003E70E0" w:rsidRPr="00A3552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526,36</w:t>
            </w:r>
          </w:p>
        </w:tc>
        <w:tc>
          <w:tcPr>
            <w:tcW w:w="430" w:type="pct"/>
            <w:shd w:val="clear" w:color="auto" w:fill="FFFFFF"/>
            <w:noWrap/>
            <w:vAlign w:val="center"/>
          </w:tcPr>
          <w:p w:rsidR="00FC52F1" w:rsidRPr="00A35527" w:rsidRDefault="00FC52F1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A3552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+</w:t>
            </w:r>
            <w:r w:rsidR="003E70E0" w:rsidRPr="00A3552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53,2</w:t>
            </w:r>
            <w:r w:rsidRPr="00A3552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%</w:t>
            </w:r>
          </w:p>
        </w:tc>
      </w:tr>
      <w:tr w:rsidR="00A35527" w:rsidRPr="00A35527" w:rsidTr="00E477E1">
        <w:trPr>
          <w:trHeight w:val="418"/>
        </w:trPr>
        <w:tc>
          <w:tcPr>
            <w:tcW w:w="500" w:type="pct"/>
            <w:vMerge/>
            <w:shd w:val="clear" w:color="auto" w:fill="5B9BD5"/>
            <w:vAlign w:val="center"/>
          </w:tcPr>
          <w:p w:rsidR="003E70E0" w:rsidRPr="00A35527" w:rsidRDefault="003E70E0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20" w:type="pct"/>
            <w:shd w:val="clear" w:color="auto" w:fill="FFFFFF"/>
            <w:vAlign w:val="center"/>
          </w:tcPr>
          <w:p w:rsidR="003E70E0" w:rsidRPr="00A35527" w:rsidRDefault="00E477E1" w:rsidP="00A635D5">
            <w:pPr>
              <w:spacing w:after="0" w:line="240" w:lineRule="auto"/>
              <w:ind w:left="233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A3552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Тариф на транспортування теплової енергії з врахування компенсації втрат  (розрахунковий КП КЇВТЕПЛОЕНЕРГО»)</w:t>
            </w:r>
          </w:p>
        </w:tc>
        <w:tc>
          <w:tcPr>
            <w:tcW w:w="645" w:type="pct"/>
            <w:shd w:val="clear" w:color="auto" w:fill="FFFFFF"/>
            <w:vAlign w:val="center"/>
          </w:tcPr>
          <w:p w:rsidR="003E70E0" w:rsidRPr="00A35527" w:rsidRDefault="003E70E0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A3552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565,90</w:t>
            </w:r>
          </w:p>
        </w:tc>
        <w:tc>
          <w:tcPr>
            <w:tcW w:w="788" w:type="pct"/>
            <w:shd w:val="clear" w:color="auto" w:fill="FFFFFF"/>
            <w:vAlign w:val="center"/>
          </w:tcPr>
          <w:p w:rsidR="003E70E0" w:rsidRPr="00A35527" w:rsidRDefault="003E70E0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3552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601,09</w:t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3E70E0" w:rsidRPr="00A35527" w:rsidRDefault="003E70E0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A3552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+35,19%</w:t>
            </w:r>
          </w:p>
        </w:tc>
        <w:tc>
          <w:tcPr>
            <w:tcW w:w="430" w:type="pct"/>
            <w:shd w:val="clear" w:color="auto" w:fill="FFFFFF"/>
            <w:noWrap/>
            <w:vAlign w:val="center"/>
          </w:tcPr>
          <w:p w:rsidR="003E70E0" w:rsidRPr="00A35527" w:rsidRDefault="003E70E0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A3552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+6,2%</w:t>
            </w:r>
          </w:p>
        </w:tc>
      </w:tr>
      <w:tr w:rsidR="00A35527" w:rsidRPr="00A35527" w:rsidTr="00E477E1">
        <w:trPr>
          <w:trHeight w:val="418"/>
        </w:trPr>
        <w:tc>
          <w:tcPr>
            <w:tcW w:w="500" w:type="pct"/>
            <w:vMerge/>
            <w:shd w:val="clear" w:color="auto" w:fill="5B9BD5"/>
            <w:vAlign w:val="center"/>
          </w:tcPr>
          <w:p w:rsidR="00FC52F1" w:rsidRPr="00A35527" w:rsidRDefault="00FC52F1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20" w:type="pct"/>
            <w:shd w:val="clear" w:color="auto" w:fill="FFFFFF"/>
            <w:vAlign w:val="center"/>
          </w:tcPr>
          <w:p w:rsidR="00FC52F1" w:rsidRPr="00A35527" w:rsidRDefault="00FC52F1" w:rsidP="00A635D5">
            <w:pPr>
              <w:spacing w:after="0" w:line="240" w:lineRule="auto"/>
              <w:ind w:left="233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A3552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Тариф на постачання теплової енергії</w:t>
            </w:r>
          </w:p>
        </w:tc>
        <w:tc>
          <w:tcPr>
            <w:tcW w:w="645" w:type="pct"/>
            <w:shd w:val="clear" w:color="auto" w:fill="FFFFFF"/>
            <w:vAlign w:val="center"/>
          </w:tcPr>
          <w:p w:rsidR="00FC52F1" w:rsidRPr="00A35527" w:rsidRDefault="00C64E1C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A3552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4,70</w:t>
            </w:r>
          </w:p>
        </w:tc>
        <w:tc>
          <w:tcPr>
            <w:tcW w:w="788" w:type="pct"/>
            <w:shd w:val="clear" w:color="auto" w:fill="FFFFFF"/>
            <w:vAlign w:val="center"/>
          </w:tcPr>
          <w:p w:rsidR="00FC52F1" w:rsidRPr="00A35527" w:rsidRDefault="00FC52F1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3552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4,</w:t>
            </w:r>
            <w:r w:rsidR="00C64E1C" w:rsidRPr="00A3552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70</w:t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FC52F1" w:rsidRPr="00A35527" w:rsidRDefault="00C64E1C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A3552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0</w:t>
            </w:r>
          </w:p>
        </w:tc>
        <w:tc>
          <w:tcPr>
            <w:tcW w:w="430" w:type="pct"/>
            <w:shd w:val="clear" w:color="auto" w:fill="FFFFFF"/>
            <w:noWrap/>
            <w:vAlign w:val="center"/>
          </w:tcPr>
          <w:p w:rsidR="00FC52F1" w:rsidRPr="00A35527" w:rsidRDefault="00C64E1C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A3552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0</w:t>
            </w:r>
            <w:r w:rsidR="00FC52F1" w:rsidRPr="00A3552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%</w:t>
            </w:r>
          </w:p>
        </w:tc>
      </w:tr>
      <w:tr w:rsidR="00A35527" w:rsidRPr="00A35527" w:rsidTr="00E477E1">
        <w:trPr>
          <w:trHeight w:val="418"/>
        </w:trPr>
        <w:tc>
          <w:tcPr>
            <w:tcW w:w="500" w:type="pct"/>
            <w:vMerge w:val="restart"/>
            <w:shd w:val="clear" w:color="auto" w:fill="5B9BD5"/>
            <w:textDirection w:val="btLr"/>
            <w:vAlign w:val="center"/>
          </w:tcPr>
          <w:p w:rsidR="00E477E1" w:rsidRPr="00A35527" w:rsidRDefault="00E477E1" w:rsidP="00A635D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A3552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Релігійні організації</w:t>
            </w:r>
          </w:p>
          <w:p w:rsidR="00E477E1" w:rsidRPr="00A35527" w:rsidRDefault="00E477E1" w:rsidP="00A635D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20" w:type="pct"/>
            <w:shd w:val="clear" w:color="auto" w:fill="FFFFFF"/>
          </w:tcPr>
          <w:p w:rsidR="00E477E1" w:rsidRPr="00A35527" w:rsidRDefault="00E477E1" w:rsidP="00A635D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3552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Тариф на </w:t>
            </w:r>
            <w:proofErr w:type="spellStart"/>
            <w:r w:rsidRPr="00A3552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теплову</w:t>
            </w:r>
            <w:proofErr w:type="spellEnd"/>
            <w:r w:rsidRPr="00A3552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3552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енергію</w:t>
            </w:r>
            <w:proofErr w:type="spellEnd"/>
            <w:r w:rsidRPr="00A3552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3552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всього</w:t>
            </w:r>
            <w:proofErr w:type="spellEnd"/>
            <w:r w:rsidRPr="00A3552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, в </w:t>
            </w:r>
            <w:proofErr w:type="spellStart"/>
            <w:r w:rsidRPr="00A3552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т.ч</w:t>
            </w:r>
            <w:proofErr w:type="spellEnd"/>
            <w:r w:rsidRPr="00A3552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645" w:type="pct"/>
            <w:shd w:val="clear" w:color="auto" w:fill="FFFFFF"/>
            <w:vAlign w:val="center"/>
          </w:tcPr>
          <w:p w:rsidR="00E477E1" w:rsidRPr="00A35527" w:rsidRDefault="00E477E1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A3552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1 553,99</w:t>
            </w:r>
          </w:p>
        </w:tc>
        <w:tc>
          <w:tcPr>
            <w:tcW w:w="788" w:type="pct"/>
            <w:shd w:val="clear" w:color="auto" w:fill="FFFFFF"/>
            <w:vAlign w:val="center"/>
          </w:tcPr>
          <w:p w:rsidR="00E477E1" w:rsidRPr="00A35527" w:rsidRDefault="00E477E1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A3552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1 835,84</w:t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E477E1" w:rsidRPr="00A35527" w:rsidRDefault="00E477E1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A3552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+</w:t>
            </w:r>
            <w:r w:rsidRPr="00A3552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281,85</w:t>
            </w:r>
          </w:p>
        </w:tc>
        <w:tc>
          <w:tcPr>
            <w:tcW w:w="430" w:type="pct"/>
            <w:shd w:val="clear" w:color="auto" w:fill="FFFFFF"/>
            <w:noWrap/>
            <w:vAlign w:val="center"/>
          </w:tcPr>
          <w:p w:rsidR="00E477E1" w:rsidRPr="00A35527" w:rsidRDefault="00E477E1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3552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+</w:t>
            </w:r>
            <w:r w:rsidRPr="00A3552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18,1</w:t>
            </w:r>
            <w:r w:rsidRPr="00A3552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%</w:t>
            </w:r>
          </w:p>
        </w:tc>
      </w:tr>
      <w:tr w:rsidR="00A35527" w:rsidRPr="00A35527" w:rsidTr="00E477E1">
        <w:trPr>
          <w:trHeight w:val="418"/>
        </w:trPr>
        <w:tc>
          <w:tcPr>
            <w:tcW w:w="500" w:type="pct"/>
            <w:vMerge/>
            <w:shd w:val="clear" w:color="auto" w:fill="5B9BD5"/>
            <w:vAlign w:val="center"/>
          </w:tcPr>
          <w:p w:rsidR="00E477E1" w:rsidRPr="00A35527" w:rsidRDefault="00E477E1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20" w:type="pct"/>
            <w:shd w:val="clear" w:color="auto" w:fill="FFFFFF"/>
            <w:vAlign w:val="center"/>
          </w:tcPr>
          <w:p w:rsidR="00E477E1" w:rsidRPr="00A35527" w:rsidRDefault="00E477E1" w:rsidP="00A635D5">
            <w:pPr>
              <w:spacing w:after="0" w:line="240" w:lineRule="auto"/>
              <w:ind w:left="233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A3552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Тариф на виробництво теплової енергії</w:t>
            </w:r>
          </w:p>
        </w:tc>
        <w:tc>
          <w:tcPr>
            <w:tcW w:w="645" w:type="pct"/>
            <w:shd w:val="clear" w:color="auto" w:fill="FFFFFF"/>
            <w:vAlign w:val="center"/>
          </w:tcPr>
          <w:p w:rsidR="00E477E1" w:rsidRPr="00A35527" w:rsidRDefault="00E477E1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A3552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983,39</w:t>
            </w:r>
          </w:p>
        </w:tc>
        <w:tc>
          <w:tcPr>
            <w:tcW w:w="788" w:type="pct"/>
            <w:shd w:val="clear" w:color="auto" w:fill="FFFFFF"/>
            <w:vAlign w:val="center"/>
          </w:tcPr>
          <w:p w:rsidR="00E477E1" w:rsidRPr="00A35527" w:rsidRDefault="00E477E1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A3552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1 230,05</w:t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E477E1" w:rsidRPr="00A35527" w:rsidRDefault="00E477E1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A3552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+246,66</w:t>
            </w:r>
          </w:p>
        </w:tc>
        <w:tc>
          <w:tcPr>
            <w:tcW w:w="430" w:type="pct"/>
            <w:shd w:val="clear" w:color="auto" w:fill="FFFFFF"/>
            <w:noWrap/>
            <w:vAlign w:val="center"/>
          </w:tcPr>
          <w:p w:rsidR="00E477E1" w:rsidRPr="00A35527" w:rsidRDefault="00E477E1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A3552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+25,1%</w:t>
            </w:r>
          </w:p>
        </w:tc>
      </w:tr>
      <w:tr w:rsidR="00A35527" w:rsidRPr="00A35527" w:rsidTr="00E477E1">
        <w:trPr>
          <w:trHeight w:val="418"/>
        </w:trPr>
        <w:tc>
          <w:tcPr>
            <w:tcW w:w="500" w:type="pct"/>
            <w:vMerge/>
            <w:shd w:val="clear" w:color="auto" w:fill="5B9BD5"/>
            <w:vAlign w:val="center"/>
          </w:tcPr>
          <w:p w:rsidR="00E477E1" w:rsidRPr="00A35527" w:rsidRDefault="00E477E1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20" w:type="pct"/>
            <w:shd w:val="clear" w:color="auto" w:fill="FFFFFF"/>
            <w:vAlign w:val="center"/>
          </w:tcPr>
          <w:p w:rsidR="00E477E1" w:rsidRPr="00A35527" w:rsidRDefault="00E477E1" w:rsidP="00A635D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A3552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Тариф на транспортування теплової енергії з врахування компенсації втрат  (розрахунковий КП КЇВТЕПЛОЕНЕРГО»)</w:t>
            </w:r>
          </w:p>
        </w:tc>
        <w:tc>
          <w:tcPr>
            <w:tcW w:w="645" w:type="pct"/>
            <w:shd w:val="clear" w:color="auto" w:fill="FFFFFF"/>
            <w:vAlign w:val="center"/>
          </w:tcPr>
          <w:p w:rsidR="00E477E1" w:rsidRPr="00A35527" w:rsidRDefault="00E477E1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A3552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565,90</w:t>
            </w:r>
          </w:p>
        </w:tc>
        <w:tc>
          <w:tcPr>
            <w:tcW w:w="788" w:type="pct"/>
            <w:shd w:val="clear" w:color="auto" w:fill="FFFFFF"/>
            <w:vAlign w:val="center"/>
          </w:tcPr>
          <w:p w:rsidR="00E477E1" w:rsidRPr="00A35527" w:rsidRDefault="00E477E1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3552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601,09</w:t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E477E1" w:rsidRPr="00A35527" w:rsidRDefault="00E477E1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A3552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+35,19</w:t>
            </w:r>
          </w:p>
        </w:tc>
        <w:tc>
          <w:tcPr>
            <w:tcW w:w="430" w:type="pct"/>
            <w:shd w:val="clear" w:color="auto" w:fill="FFFFFF"/>
            <w:noWrap/>
            <w:vAlign w:val="center"/>
          </w:tcPr>
          <w:p w:rsidR="00E477E1" w:rsidRPr="00A35527" w:rsidRDefault="00E477E1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A3552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+6,2%</w:t>
            </w:r>
          </w:p>
        </w:tc>
      </w:tr>
      <w:tr w:rsidR="00A35527" w:rsidRPr="00A35527" w:rsidTr="00E477E1">
        <w:trPr>
          <w:trHeight w:val="418"/>
        </w:trPr>
        <w:tc>
          <w:tcPr>
            <w:tcW w:w="500" w:type="pct"/>
            <w:vMerge/>
            <w:shd w:val="clear" w:color="auto" w:fill="5B9BD5"/>
            <w:vAlign w:val="center"/>
          </w:tcPr>
          <w:p w:rsidR="00E477E1" w:rsidRPr="00A35527" w:rsidRDefault="00E477E1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20" w:type="pct"/>
            <w:shd w:val="clear" w:color="auto" w:fill="FFFFFF"/>
            <w:vAlign w:val="center"/>
          </w:tcPr>
          <w:p w:rsidR="00E477E1" w:rsidRPr="00A35527" w:rsidRDefault="00E477E1" w:rsidP="00A635D5">
            <w:pPr>
              <w:spacing w:after="0" w:line="240" w:lineRule="auto"/>
              <w:ind w:left="233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A3552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Тариф на постачання теплової енергії</w:t>
            </w:r>
          </w:p>
        </w:tc>
        <w:tc>
          <w:tcPr>
            <w:tcW w:w="645" w:type="pct"/>
            <w:shd w:val="clear" w:color="auto" w:fill="FFFFFF"/>
            <w:vAlign w:val="center"/>
          </w:tcPr>
          <w:p w:rsidR="00E477E1" w:rsidRPr="00A35527" w:rsidRDefault="00E477E1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A3552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4,70</w:t>
            </w:r>
          </w:p>
        </w:tc>
        <w:tc>
          <w:tcPr>
            <w:tcW w:w="788" w:type="pct"/>
            <w:shd w:val="clear" w:color="auto" w:fill="FFFFFF"/>
            <w:vAlign w:val="center"/>
          </w:tcPr>
          <w:p w:rsidR="00E477E1" w:rsidRPr="00A35527" w:rsidRDefault="00E477E1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3552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4,70</w:t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E477E1" w:rsidRPr="00A35527" w:rsidRDefault="00E477E1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A3552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0</w:t>
            </w:r>
          </w:p>
        </w:tc>
        <w:tc>
          <w:tcPr>
            <w:tcW w:w="430" w:type="pct"/>
            <w:shd w:val="clear" w:color="auto" w:fill="FFFFFF"/>
            <w:noWrap/>
            <w:vAlign w:val="center"/>
          </w:tcPr>
          <w:p w:rsidR="00E477E1" w:rsidRPr="00A35527" w:rsidRDefault="00E477E1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A3552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0%</w:t>
            </w:r>
          </w:p>
        </w:tc>
      </w:tr>
    </w:tbl>
    <w:p w:rsidR="002C1EFD" w:rsidRPr="00A35527" w:rsidRDefault="002C1EFD" w:rsidP="00A635D5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</w:pPr>
    </w:p>
    <w:p w:rsidR="006C06AE" w:rsidRPr="00A35527" w:rsidRDefault="003D6B6D" w:rsidP="00A635D5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3552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  <w:t xml:space="preserve"> Тарифи</w:t>
      </w:r>
      <w:r w:rsidR="00EB7270" w:rsidRPr="00A3552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  <w:t xml:space="preserve"> на послуги з постачання теплової енергії</w:t>
      </w:r>
      <w:r w:rsidR="00EB7270" w:rsidRPr="00A355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. </w:t>
      </w:r>
    </w:p>
    <w:p w:rsidR="00EB7270" w:rsidRPr="00A35527" w:rsidRDefault="00EB7270" w:rsidP="00A635D5">
      <w:pPr>
        <w:spacing w:after="0" w:line="240" w:lineRule="auto"/>
        <w:ind w:left="142"/>
        <w:contextualSpacing/>
        <w:jc w:val="both"/>
        <w:rPr>
          <w:rStyle w:val="rvts23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A355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Відповідно до статті 21 Закону України № 2189 та відповідно до  п.</w:t>
      </w:r>
      <w:r w:rsidRPr="00A355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59  Постанови КМУ від 01.06.2011 року №869, а саме «</w:t>
      </w:r>
      <w:r w:rsidRPr="00A35527">
        <w:rPr>
          <w:rStyle w:val="rvts23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ПОРЯДКУ формування тарифів на теплову енергію, її виробництво, транспортування та постачання, послуги з постачання теплової енергії і </w:t>
      </w:r>
      <w:r w:rsidR="006C06AE" w:rsidRPr="00A35527">
        <w:rPr>
          <w:rStyle w:val="rvts23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>постачання гарячої води</w:t>
      </w:r>
      <w:r w:rsidRPr="00A35527">
        <w:rPr>
          <w:rStyle w:val="rvts23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>»:</w:t>
      </w:r>
    </w:p>
    <w:p w:rsidR="00EB7270" w:rsidRPr="00A35527" w:rsidRDefault="00EB7270" w:rsidP="00A635D5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355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вартістю послуги з постачання теплової енергії є тариф на теплову енергію для споживача, який визначається як сума тарифів на виробництво, транспортування та постачання теплової енергії.</w:t>
      </w:r>
      <w:r w:rsidRPr="00A355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:rsidR="008255D7" w:rsidRPr="00A35527" w:rsidRDefault="008255D7" w:rsidP="00A635D5">
      <w:pPr>
        <w:spacing w:after="0" w:line="240" w:lineRule="auto"/>
        <w:ind w:left="106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C64E1C" w:rsidRPr="00A35527" w:rsidRDefault="002977C4" w:rsidP="00A635D5">
      <w:pPr>
        <w:spacing w:after="0" w:line="240" w:lineRule="auto"/>
        <w:ind w:firstLine="360"/>
        <w:contextualSpacing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  <w:r w:rsidRPr="00A3552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Р</w:t>
      </w:r>
      <w:r w:rsidR="00EB7270" w:rsidRPr="00A3552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озрахунк</w:t>
      </w:r>
      <w:r w:rsidRPr="00A3552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ові</w:t>
      </w:r>
      <w:r w:rsidR="00EB7270" w:rsidRPr="00A3552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тариф</w:t>
      </w:r>
      <w:r w:rsidRPr="00A3552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и</w:t>
      </w:r>
      <w:r w:rsidR="00EB7270" w:rsidRPr="00A3552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на послуги з постачання теплової енергії за категоріями споживачів плано</w:t>
      </w:r>
      <w:r w:rsidR="003D6B6D" w:rsidRPr="00A3552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вий період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2126"/>
        <w:gridCol w:w="1560"/>
        <w:gridCol w:w="1134"/>
      </w:tblGrid>
      <w:tr w:rsidR="00A35527" w:rsidRPr="00A35527" w:rsidTr="003F3BB5">
        <w:trPr>
          <w:trHeight w:val="866"/>
        </w:trPr>
        <w:tc>
          <w:tcPr>
            <w:tcW w:w="2376" w:type="dxa"/>
            <w:vMerge w:val="restart"/>
            <w:shd w:val="clear" w:color="auto" w:fill="auto"/>
          </w:tcPr>
          <w:p w:rsidR="00C64E1C" w:rsidRPr="00A35527" w:rsidRDefault="00C64E1C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A35527">
              <w:rPr>
                <w:rFonts w:ascii="Times New Roman" w:hAnsi="Times New Roman" w:cs="Times New Roman"/>
                <w:b/>
                <w:color w:val="000000" w:themeColor="text1"/>
              </w:rPr>
              <w:t>Категорії</w:t>
            </w:r>
            <w:proofErr w:type="spellEnd"/>
            <w:r w:rsidRPr="00A35527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A35527">
              <w:rPr>
                <w:rFonts w:ascii="Times New Roman" w:hAnsi="Times New Roman" w:cs="Times New Roman"/>
                <w:b/>
                <w:color w:val="000000" w:themeColor="text1"/>
              </w:rPr>
              <w:t>споживачів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C64E1C" w:rsidRPr="00A35527" w:rsidRDefault="00C64E1C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3552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Діючі тарифи на послуги з постачання теплової енергії,</w:t>
            </w:r>
          </w:p>
        </w:tc>
        <w:tc>
          <w:tcPr>
            <w:tcW w:w="2126" w:type="dxa"/>
            <w:shd w:val="clear" w:color="auto" w:fill="auto"/>
          </w:tcPr>
          <w:p w:rsidR="00C64E1C" w:rsidRPr="00A35527" w:rsidRDefault="00C64E1C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3552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Розрахункові тарифи  на послугу з постачання теплової енергії</w:t>
            </w:r>
          </w:p>
        </w:tc>
        <w:tc>
          <w:tcPr>
            <w:tcW w:w="2694" w:type="dxa"/>
            <w:gridSpan w:val="2"/>
          </w:tcPr>
          <w:p w:rsidR="00C64E1C" w:rsidRPr="00A35527" w:rsidRDefault="00C64E1C" w:rsidP="00A635D5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A3552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Відхилення тарифів на послуги з постачання теплової енергії</w:t>
            </w:r>
          </w:p>
          <w:p w:rsidR="00C64E1C" w:rsidRPr="00A35527" w:rsidRDefault="00C64E1C" w:rsidP="00A635D5">
            <w:pPr>
              <w:spacing w:after="0" w:line="240" w:lineRule="auto"/>
              <w:contextualSpacing/>
              <w:rPr>
                <w:color w:val="000000" w:themeColor="text1"/>
              </w:rPr>
            </w:pPr>
          </w:p>
        </w:tc>
      </w:tr>
      <w:tr w:rsidR="00A35527" w:rsidRPr="00A35527" w:rsidTr="002977C4">
        <w:trPr>
          <w:trHeight w:val="420"/>
        </w:trPr>
        <w:tc>
          <w:tcPr>
            <w:tcW w:w="2376" w:type="dxa"/>
            <w:vMerge/>
            <w:shd w:val="clear" w:color="auto" w:fill="auto"/>
          </w:tcPr>
          <w:p w:rsidR="00C64E1C" w:rsidRPr="00A35527" w:rsidRDefault="00C64E1C" w:rsidP="00A635D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64E1C" w:rsidRPr="00A35527" w:rsidRDefault="00C64E1C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3552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  <w:t>г</w:t>
            </w:r>
            <w:proofErr w:type="spellStart"/>
            <w:r w:rsidRPr="00A3552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рн</w:t>
            </w:r>
            <w:proofErr w:type="spellEnd"/>
            <w:r w:rsidRPr="00A3552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./Гкал з ПДВ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64E1C" w:rsidRPr="00A35527" w:rsidRDefault="00C64E1C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3552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  <w:t>г</w:t>
            </w:r>
            <w:proofErr w:type="spellStart"/>
            <w:r w:rsidRPr="00A3552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рн</w:t>
            </w:r>
            <w:proofErr w:type="spellEnd"/>
            <w:r w:rsidRPr="00A3552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  <w:t>.</w:t>
            </w:r>
            <w:r w:rsidRPr="00A3552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/Гкал з ПДВ</w:t>
            </w:r>
          </w:p>
        </w:tc>
        <w:tc>
          <w:tcPr>
            <w:tcW w:w="1560" w:type="dxa"/>
          </w:tcPr>
          <w:p w:rsidR="00C64E1C" w:rsidRPr="00A35527" w:rsidRDefault="00C64E1C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A3552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  <w:t>грн./</w:t>
            </w:r>
            <w:proofErr w:type="spellStart"/>
            <w:r w:rsidRPr="00A3552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1134" w:type="dxa"/>
          </w:tcPr>
          <w:p w:rsidR="00C64E1C" w:rsidRPr="00A35527" w:rsidRDefault="00C64E1C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A3552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  <w:t>%</w:t>
            </w:r>
          </w:p>
        </w:tc>
      </w:tr>
      <w:tr w:rsidR="00A35527" w:rsidRPr="00A35527" w:rsidTr="00E477E1">
        <w:trPr>
          <w:trHeight w:val="562"/>
        </w:trPr>
        <w:tc>
          <w:tcPr>
            <w:tcW w:w="2376" w:type="dxa"/>
            <w:shd w:val="clear" w:color="auto" w:fill="auto"/>
            <w:vAlign w:val="center"/>
          </w:tcPr>
          <w:p w:rsidR="00C64E1C" w:rsidRPr="00A35527" w:rsidRDefault="00C64E1C" w:rsidP="00A635D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A35527">
              <w:rPr>
                <w:rFonts w:ascii="Times New Roman" w:hAnsi="Times New Roman" w:cs="Times New Roman"/>
                <w:b/>
                <w:color w:val="000000" w:themeColor="text1"/>
              </w:rPr>
              <w:t>Бюджетні</w:t>
            </w:r>
            <w:proofErr w:type="spellEnd"/>
            <w:r w:rsidRPr="00A35527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установи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64E1C" w:rsidRPr="00A35527" w:rsidRDefault="00C64E1C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35527">
              <w:rPr>
                <w:rFonts w:ascii="Times New Roman" w:hAnsi="Times New Roman" w:cs="Times New Roman"/>
                <w:b/>
                <w:color w:val="000000" w:themeColor="text1"/>
              </w:rPr>
              <w:t>1 883,34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64E1C" w:rsidRPr="00A35527" w:rsidRDefault="009B3AE0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A3552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2 237,03</w:t>
            </w:r>
          </w:p>
        </w:tc>
        <w:tc>
          <w:tcPr>
            <w:tcW w:w="1560" w:type="dxa"/>
            <w:vAlign w:val="center"/>
          </w:tcPr>
          <w:p w:rsidR="00C64E1C" w:rsidRPr="00A35527" w:rsidRDefault="009B3AE0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A3552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+353,69</w:t>
            </w:r>
          </w:p>
        </w:tc>
        <w:tc>
          <w:tcPr>
            <w:tcW w:w="1134" w:type="dxa"/>
            <w:vAlign w:val="center"/>
          </w:tcPr>
          <w:p w:rsidR="00C64E1C" w:rsidRPr="00A35527" w:rsidRDefault="009B3AE0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A3552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+18,8</w:t>
            </w:r>
            <w:r w:rsidR="002977C4" w:rsidRPr="00A3552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%</w:t>
            </w:r>
          </w:p>
        </w:tc>
      </w:tr>
      <w:tr w:rsidR="00A35527" w:rsidRPr="00A35527" w:rsidTr="00E477E1">
        <w:trPr>
          <w:trHeight w:val="557"/>
        </w:trPr>
        <w:tc>
          <w:tcPr>
            <w:tcW w:w="2376" w:type="dxa"/>
            <w:shd w:val="clear" w:color="auto" w:fill="auto"/>
            <w:vAlign w:val="center"/>
          </w:tcPr>
          <w:p w:rsidR="00C64E1C" w:rsidRPr="00A35527" w:rsidRDefault="00C64E1C" w:rsidP="00A635D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A35527">
              <w:rPr>
                <w:rFonts w:ascii="Times New Roman" w:hAnsi="Times New Roman" w:cs="Times New Roman"/>
                <w:b/>
                <w:color w:val="000000" w:themeColor="text1"/>
              </w:rPr>
              <w:t>Інші</w:t>
            </w:r>
            <w:proofErr w:type="spellEnd"/>
            <w:r w:rsidRPr="00A35527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A35527">
              <w:rPr>
                <w:rFonts w:ascii="Times New Roman" w:hAnsi="Times New Roman" w:cs="Times New Roman"/>
                <w:b/>
                <w:color w:val="000000" w:themeColor="text1"/>
              </w:rPr>
              <w:t>споживачі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C64E1C" w:rsidRPr="00A35527" w:rsidRDefault="00C64E1C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35527">
              <w:rPr>
                <w:rFonts w:ascii="Times New Roman" w:hAnsi="Times New Roman" w:cs="Times New Roman"/>
                <w:b/>
                <w:color w:val="000000" w:themeColor="text1"/>
              </w:rPr>
              <w:t>1 871,64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64E1C" w:rsidRPr="00A35527" w:rsidRDefault="009B3AE0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A3552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2 545,50</w:t>
            </w:r>
          </w:p>
        </w:tc>
        <w:tc>
          <w:tcPr>
            <w:tcW w:w="1560" w:type="dxa"/>
            <w:vAlign w:val="center"/>
          </w:tcPr>
          <w:p w:rsidR="00C64E1C" w:rsidRPr="00A35527" w:rsidRDefault="009B3AE0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A3552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+673,86</w:t>
            </w:r>
          </w:p>
        </w:tc>
        <w:tc>
          <w:tcPr>
            <w:tcW w:w="1134" w:type="dxa"/>
            <w:vAlign w:val="center"/>
          </w:tcPr>
          <w:p w:rsidR="00C64E1C" w:rsidRPr="00A35527" w:rsidRDefault="002977C4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A3552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+</w:t>
            </w:r>
            <w:r w:rsidR="009B3AE0" w:rsidRPr="00A3552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36,0</w:t>
            </w:r>
            <w:r w:rsidRPr="00A3552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%</w:t>
            </w:r>
          </w:p>
        </w:tc>
      </w:tr>
      <w:tr w:rsidR="00E477E1" w:rsidRPr="00A35527" w:rsidTr="00E477E1">
        <w:trPr>
          <w:trHeight w:val="557"/>
        </w:trPr>
        <w:tc>
          <w:tcPr>
            <w:tcW w:w="2376" w:type="dxa"/>
            <w:shd w:val="clear" w:color="auto" w:fill="auto"/>
            <w:vAlign w:val="center"/>
          </w:tcPr>
          <w:p w:rsidR="00E477E1" w:rsidRPr="00A35527" w:rsidRDefault="00E477E1" w:rsidP="00A635D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A35527">
              <w:rPr>
                <w:rFonts w:ascii="Times New Roman" w:hAnsi="Times New Roman" w:cs="Times New Roman"/>
                <w:b/>
                <w:color w:val="000000" w:themeColor="text1"/>
              </w:rPr>
              <w:t>Релігійні</w:t>
            </w:r>
            <w:proofErr w:type="spellEnd"/>
            <w:r w:rsidRPr="00A35527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A35527">
              <w:rPr>
                <w:rFonts w:ascii="Times New Roman" w:hAnsi="Times New Roman" w:cs="Times New Roman"/>
                <w:b/>
                <w:color w:val="000000" w:themeColor="text1"/>
              </w:rPr>
              <w:t>організації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E477E1" w:rsidRPr="00A35527" w:rsidRDefault="00E477E1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35527">
              <w:rPr>
                <w:rFonts w:ascii="Times New Roman" w:hAnsi="Times New Roman" w:cs="Times New Roman"/>
                <w:b/>
                <w:color w:val="000000" w:themeColor="text1"/>
              </w:rPr>
              <w:t>1 864,79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477E1" w:rsidRPr="00A35527" w:rsidRDefault="00E477E1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A3552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2 203,01</w:t>
            </w:r>
          </w:p>
        </w:tc>
        <w:tc>
          <w:tcPr>
            <w:tcW w:w="1560" w:type="dxa"/>
            <w:vAlign w:val="center"/>
          </w:tcPr>
          <w:p w:rsidR="00E477E1" w:rsidRPr="00A35527" w:rsidRDefault="00E477E1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A3552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+338,22</w:t>
            </w:r>
          </w:p>
        </w:tc>
        <w:tc>
          <w:tcPr>
            <w:tcW w:w="1134" w:type="dxa"/>
            <w:vAlign w:val="center"/>
          </w:tcPr>
          <w:p w:rsidR="00E477E1" w:rsidRPr="00A35527" w:rsidRDefault="00E477E1" w:rsidP="00A63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A3552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+18,1%</w:t>
            </w:r>
          </w:p>
        </w:tc>
      </w:tr>
    </w:tbl>
    <w:p w:rsidR="00D21F0B" w:rsidRPr="00A35527" w:rsidRDefault="00E477E1" w:rsidP="00A635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bookmarkStart w:id="0" w:name="_GoBack"/>
      <w:bookmarkEnd w:id="0"/>
      <w:r w:rsidRPr="00A355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 xml:space="preserve">Встановлення (шляхом коригування) тарифів обумовлено наступними факторами: </w:t>
      </w:r>
    </w:p>
    <w:p w:rsidR="00D21F0B" w:rsidRPr="00A35527" w:rsidRDefault="00E477E1" w:rsidP="00A635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355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– актуалізацією тарифів на виробництво теплової енергії ТОВ «ЄВРО-РЕКОНСТРУКЦІЯ»</w:t>
      </w:r>
      <w:r w:rsidR="00D21F0B" w:rsidRPr="00A355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(постанова НКРЕКП від 29.12.2021 року № 2975)</w:t>
      </w:r>
      <w:r w:rsidRPr="00A355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; </w:t>
      </w:r>
    </w:p>
    <w:p w:rsidR="00F46B45" w:rsidRPr="00A35527" w:rsidRDefault="00E477E1" w:rsidP="00A635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355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– актуалізацією </w:t>
      </w:r>
      <w:r w:rsidR="00D21F0B" w:rsidRPr="00A355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розрахункових тарифів для КП «КИЇВТЕПЛОЕНЕРГО» на транспортування теплової енергії тепловими мережами</w:t>
      </w:r>
      <w:r w:rsidRPr="00A355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КП «КИЇВТЕПЛОЕНЕРГО»</w:t>
      </w:r>
      <w:r w:rsidR="00F46B45" w:rsidRPr="00A355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споживачам ТОВ «ЄВРО-РЕКОНСТРУКЦІЯ»</w:t>
      </w:r>
      <w:r w:rsidRPr="00A355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F46B45" w:rsidRPr="00A35527" w:rsidRDefault="00E477E1" w:rsidP="00A635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355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У порівнянні з встановленими відповідно до розпорядження виконавчого органу Київської міської ради (Київської міської державної адміністрації) від </w:t>
      </w:r>
      <w:r w:rsidR="00F46B45" w:rsidRPr="00A355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15</w:t>
      </w:r>
      <w:r w:rsidRPr="00A355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F46B45" w:rsidRPr="00A355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грудня</w:t>
      </w:r>
      <w:r w:rsidRPr="00A355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202</w:t>
      </w:r>
      <w:r w:rsidR="00F46B45" w:rsidRPr="00A355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  <w:r w:rsidRPr="00A355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року № </w:t>
      </w:r>
      <w:r w:rsidR="00F46B45" w:rsidRPr="00A355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2610</w:t>
      </w:r>
      <w:r w:rsidRPr="00A355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тарифами, відбулись наступні зміни основних складових тарифу: </w:t>
      </w:r>
    </w:p>
    <w:p w:rsidR="008255D7" w:rsidRPr="00A35527" w:rsidRDefault="00F46B45" w:rsidP="00A635D5">
      <w:pPr>
        <w:pStyle w:val="a8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355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тариф на виробництво теплової енергії</w:t>
      </w:r>
      <w:r w:rsidR="008255D7" w:rsidRPr="00A355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:</w:t>
      </w:r>
      <w:r w:rsidRPr="00A355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E477E1" w:rsidRPr="00A355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«+</w:t>
      </w:r>
      <w:r w:rsidR="008255D7" w:rsidRPr="00A355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26,0</w:t>
      </w:r>
      <w:r w:rsidR="00E477E1" w:rsidRPr="00A355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%» для категорій «бюджетні установи», </w:t>
      </w:r>
      <w:r w:rsidR="008255D7" w:rsidRPr="00A355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«+53,2%» для категорій «інші споживачі» та «+25,1%» для категорій «бюджетні установи</w:t>
      </w:r>
      <w:r w:rsidR="006C1FA0" w:rsidRPr="00A355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</w:t>
      </w:r>
      <w:r w:rsidR="008255D7" w:rsidRPr="00A355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8255D7" w:rsidRPr="00A35527" w:rsidRDefault="008255D7" w:rsidP="00A635D5">
      <w:pPr>
        <w:pStyle w:val="a8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355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розрахунковий тариф «+6,2%» на транспортування теплової енергії для КП «КИЇВТЕПЛОЕНЕРГО», який є складовою тарифів на теплову енергію та на послугу з постачання теплової енергії для споживачів ТОВ «ЄВРО-РЕКОНСТРУКЦІЯ».</w:t>
      </w:r>
    </w:p>
    <w:p w:rsidR="00E477E1" w:rsidRPr="00A35527" w:rsidRDefault="008255D7" w:rsidP="00A635D5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355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Станом на 01.12.2021 року </w:t>
      </w:r>
      <w:r w:rsidR="00E477E1" w:rsidRPr="00A355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фактичне відшкодування вартості послуг з постачання теплової енергії, </w:t>
      </w:r>
      <w:r w:rsidRPr="00A355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для категорій </w:t>
      </w:r>
      <w:r w:rsidR="00E477E1" w:rsidRPr="00A355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споживачів </w:t>
      </w:r>
      <w:r w:rsidR="00C70546" w:rsidRPr="00A355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«бюджетні установи», «інші споживачі» та «релігійні організації» </w:t>
      </w:r>
      <w:r w:rsidRPr="00A355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ТОВ»ЄВРО-РЕКОНСТРУКЦІЯ</w:t>
      </w:r>
      <w:r w:rsidR="00E477E1" w:rsidRPr="00A355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складає </w:t>
      </w:r>
      <w:r w:rsidR="00C70546" w:rsidRPr="00A355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80,3-82,4</w:t>
      </w:r>
      <w:r w:rsidR="00E477E1" w:rsidRPr="00A355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%. </w:t>
      </w:r>
    </w:p>
    <w:p w:rsidR="006C06AE" w:rsidRPr="00A35527" w:rsidRDefault="00C64E1C" w:rsidP="00A635D5">
      <w:pPr>
        <w:shd w:val="clear" w:color="auto" w:fill="FFFFFF"/>
        <w:spacing w:after="0" w:line="240" w:lineRule="auto"/>
        <w:ind w:firstLine="567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A35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В</w:t>
      </w:r>
      <w:r w:rsidR="00BE496D" w:rsidRPr="00A35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становлення тарифів забезпечить надійність теплопостачання  споживачам ТОВ «ЄВРО-РЕКОНСТРУКЦІЯ».</w:t>
      </w:r>
    </w:p>
    <w:p w:rsidR="003D6B6D" w:rsidRPr="00A35527" w:rsidRDefault="003D6B6D" w:rsidP="00A635D5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355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Детальна інформація щодо обґрунтування необхідності встановлення тарифу, структури тарифу та інша додаткова інформація розміщена на офіційному сайті підприємства за посиланням: </w:t>
      </w:r>
      <w:hyperlink r:id="rId7" w:history="1">
        <w:r w:rsidRPr="00A35527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uk-UA"/>
          </w:rPr>
          <w:t>https://tec4.kiev.ua/</w:t>
        </w:r>
      </w:hyperlink>
      <w:r w:rsidRPr="00A355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3D6B6D" w:rsidRPr="00A35527" w:rsidRDefault="003D6B6D" w:rsidP="00A635D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A35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Зауваження та пропозиції по суті питань, від фізичних та юридичних осіб подаються впродовж 7 календарних днів з дня публікації повідомлення про намір зміни тарифів:</w:t>
      </w:r>
    </w:p>
    <w:p w:rsidR="003D6B6D" w:rsidRPr="00A35527" w:rsidRDefault="003D6B6D" w:rsidP="00A635D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A35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- у письмовому вигляді за адресою: вул. Гната Хоткевича, 20, Київ, 02094; </w:t>
      </w:r>
    </w:p>
    <w:p w:rsidR="003D6B6D" w:rsidRPr="00A35527" w:rsidRDefault="003D6B6D" w:rsidP="00A635D5">
      <w:pPr>
        <w:shd w:val="clear" w:color="auto" w:fill="FFFFFF"/>
        <w:spacing w:after="0" w:line="240" w:lineRule="auto"/>
        <w:ind w:firstLine="284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A35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- у електронному вигляді на адресу електронної пошти: </w:t>
      </w:r>
      <w:hyperlink r:id="rId8" w:history="1">
        <w:r w:rsidRPr="00A35527">
          <w:rPr>
            <w:rStyle w:val="a4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darntec</w:t>
        </w:r>
        <w:r w:rsidRPr="00A35527">
          <w:rPr>
            <w:rStyle w:val="a4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4</w:t>
        </w:r>
        <w:r w:rsidRPr="00A35527">
          <w:rPr>
            <w:rStyle w:val="a4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uk-UA" w:eastAsia="ru-RU"/>
          </w:rPr>
          <w:t>@</w:t>
        </w:r>
        <w:r w:rsidRPr="00A35527">
          <w:rPr>
            <w:rStyle w:val="a4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gmail</w:t>
        </w:r>
        <w:r w:rsidRPr="00A35527">
          <w:rPr>
            <w:rStyle w:val="a4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.</w:t>
        </w:r>
        <w:r w:rsidRPr="00A35527">
          <w:rPr>
            <w:rStyle w:val="a4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com</w:t>
        </w:r>
      </w:hyperlink>
      <w:r w:rsidRPr="00A35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 </w:t>
      </w:r>
    </w:p>
    <w:p w:rsidR="003D6B6D" w:rsidRPr="00A35527" w:rsidRDefault="003D6B6D" w:rsidP="00A635D5">
      <w:pPr>
        <w:shd w:val="clear" w:color="auto" w:fill="FFFFFF"/>
        <w:spacing w:after="0" w:line="240" w:lineRule="auto"/>
        <w:ind w:firstLine="284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A35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(із зазначенням в темі листа «Зауваження і пропозиції до тарифів»).</w:t>
      </w:r>
    </w:p>
    <w:p w:rsidR="008255D7" w:rsidRPr="00A35527" w:rsidRDefault="008255D7" w:rsidP="00A635D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3D6B6D" w:rsidRPr="00A35527" w:rsidRDefault="003D6B6D" w:rsidP="00A635D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355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Дата розміщення повідомлення: </w:t>
      </w:r>
      <w:r w:rsidR="003F3BB5" w:rsidRPr="00A355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14</w:t>
      </w:r>
      <w:r w:rsidR="006C06AE" w:rsidRPr="00A355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.01.2022</w:t>
      </w:r>
    </w:p>
    <w:sectPr w:rsidR="003D6B6D" w:rsidRPr="00A35527" w:rsidSect="008255D7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A3837"/>
    <w:multiLevelType w:val="multilevel"/>
    <w:tmpl w:val="BD9695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0F1902"/>
    <w:multiLevelType w:val="multilevel"/>
    <w:tmpl w:val="20A22D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38045F"/>
    <w:multiLevelType w:val="multilevel"/>
    <w:tmpl w:val="74A8D65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ascii="Times New Roman" w:hAnsi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ascii="Times New Roman" w:hAnsi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ascii="Times New Roman" w:hAnsi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ascii="Times New Roman" w:hAnsi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ascii="Times New Roman" w:hAnsi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ascii="Times New Roman" w:hAnsi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ascii="Times New Roman" w:hAnsi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50" w:hanging="1440"/>
      </w:pPr>
      <w:rPr>
        <w:rFonts w:ascii="Times New Roman" w:hAnsi="Times New Roman" w:hint="default"/>
        <w:b/>
        <w:sz w:val="24"/>
      </w:rPr>
    </w:lvl>
  </w:abstractNum>
  <w:abstractNum w:abstractNumId="3" w15:restartNumberingAfterBreak="0">
    <w:nsid w:val="21184877"/>
    <w:multiLevelType w:val="multilevel"/>
    <w:tmpl w:val="85268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B90245"/>
    <w:multiLevelType w:val="hybridMultilevel"/>
    <w:tmpl w:val="315A9A2A"/>
    <w:lvl w:ilvl="0" w:tplc="9FD07FAA">
      <w:start w:val="1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C135A64"/>
    <w:multiLevelType w:val="multilevel"/>
    <w:tmpl w:val="E4C60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FF2486"/>
    <w:multiLevelType w:val="multilevel"/>
    <w:tmpl w:val="CA8007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A43CD9"/>
    <w:multiLevelType w:val="hybridMultilevel"/>
    <w:tmpl w:val="312EFB18"/>
    <w:lvl w:ilvl="0" w:tplc="C22ED90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7AF2BED"/>
    <w:multiLevelType w:val="multilevel"/>
    <w:tmpl w:val="9B7688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DD1421"/>
    <w:multiLevelType w:val="multilevel"/>
    <w:tmpl w:val="EB04A1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003C2C"/>
    <w:multiLevelType w:val="hybridMultilevel"/>
    <w:tmpl w:val="5B1CB5E0"/>
    <w:lvl w:ilvl="0" w:tplc="E326CC0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3D35EDD"/>
    <w:multiLevelType w:val="multilevel"/>
    <w:tmpl w:val="0170A0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210A5E"/>
    <w:multiLevelType w:val="hybridMultilevel"/>
    <w:tmpl w:val="64DCC1D8"/>
    <w:lvl w:ilvl="0" w:tplc="A0EE3E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5AC2843"/>
    <w:multiLevelType w:val="multilevel"/>
    <w:tmpl w:val="BEFC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08476A"/>
    <w:multiLevelType w:val="multilevel"/>
    <w:tmpl w:val="F940BE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11"/>
  </w:num>
  <w:num w:numId="5">
    <w:abstractNumId w:val="1"/>
  </w:num>
  <w:num w:numId="6">
    <w:abstractNumId w:val="6"/>
  </w:num>
  <w:num w:numId="7">
    <w:abstractNumId w:val="3"/>
  </w:num>
  <w:num w:numId="8">
    <w:abstractNumId w:val="9"/>
  </w:num>
  <w:num w:numId="9">
    <w:abstractNumId w:val="14"/>
  </w:num>
  <w:num w:numId="10">
    <w:abstractNumId w:val="10"/>
  </w:num>
  <w:num w:numId="11">
    <w:abstractNumId w:val="12"/>
  </w:num>
  <w:num w:numId="12">
    <w:abstractNumId w:val="4"/>
  </w:num>
  <w:num w:numId="13">
    <w:abstractNumId w:val="2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8E8"/>
    <w:rsid w:val="0008216A"/>
    <w:rsid w:val="000A7CF2"/>
    <w:rsid w:val="00104F66"/>
    <w:rsid w:val="00116C3B"/>
    <w:rsid w:val="001634F0"/>
    <w:rsid w:val="00243267"/>
    <w:rsid w:val="00270A69"/>
    <w:rsid w:val="002977C4"/>
    <w:rsid w:val="002B0BC7"/>
    <w:rsid w:val="002C1EFD"/>
    <w:rsid w:val="00332C18"/>
    <w:rsid w:val="00364B9D"/>
    <w:rsid w:val="003D6B6D"/>
    <w:rsid w:val="003E70E0"/>
    <w:rsid w:val="003F3BB5"/>
    <w:rsid w:val="004059C8"/>
    <w:rsid w:val="004D0C44"/>
    <w:rsid w:val="005621B9"/>
    <w:rsid w:val="0058349E"/>
    <w:rsid w:val="005C682E"/>
    <w:rsid w:val="006C06AE"/>
    <w:rsid w:val="006C1FA0"/>
    <w:rsid w:val="006D7CA5"/>
    <w:rsid w:val="006F41C9"/>
    <w:rsid w:val="006F564B"/>
    <w:rsid w:val="00727997"/>
    <w:rsid w:val="00744D15"/>
    <w:rsid w:val="007B68D8"/>
    <w:rsid w:val="008255D7"/>
    <w:rsid w:val="00845011"/>
    <w:rsid w:val="008808E8"/>
    <w:rsid w:val="0088294E"/>
    <w:rsid w:val="008B4A21"/>
    <w:rsid w:val="008C118F"/>
    <w:rsid w:val="008C15C7"/>
    <w:rsid w:val="008F6DCD"/>
    <w:rsid w:val="0090241F"/>
    <w:rsid w:val="0098784D"/>
    <w:rsid w:val="009B3AE0"/>
    <w:rsid w:val="009E21D3"/>
    <w:rsid w:val="00A2379B"/>
    <w:rsid w:val="00A24B52"/>
    <w:rsid w:val="00A30C4E"/>
    <w:rsid w:val="00A35527"/>
    <w:rsid w:val="00A635D5"/>
    <w:rsid w:val="00AE2CE3"/>
    <w:rsid w:val="00B64D84"/>
    <w:rsid w:val="00B96C26"/>
    <w:rsid w:val="00BB5EFD"/>
    <w:rsid w:val="00BC34CD"/>
    <w:rsid w:val="00BE496D"/>
    <w:rsid w:val="00C64E1C"/>
    <w:rsid w:val="00C70546"/>
    <w:rsid w:val="00D07967"/>
    <w:rsid w:val="00D21F0B"/>
    <w:rsid w:val="00DA0FC9"/>
    <w:rsid w:val="00E24078"/>
    <w:rsid w:val="00E477E1"/>
    <w:rsid w:val="00E57A51"/>
    <w:rsid w:val="00EB7270"/>
    <w:rsid w:val="00EC45D8"/>
    <w:rsid w:val="00ED3832"/>
    <w:rsid w:val="00ED5CD7"/>
    <w:rsid w:val="00F149C2"/>
    <w:rsid w:val="00F31A63"/>
    <w:rsid w:val="00F46B45"/>
    <w:rsid w:val="00F84F63"/>
    <w:rsid w:val="00FC52F1"/>
    <w:rsid w:val="00FD0D39"/>
    <w:rsid w:val="00FD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E33C2"/>
  <w15:docId w15:val="{DC36D59D-FE67-420F-AD9A-892D1D3A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08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C52F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08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80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808E8"/>
    <w:rPr>
      <w:color w:val="0000FF"/>
      <w:u w:val="single"/>
    </w:rPr>
  </w:style>
  <w:style w:type="character" w:styleId="a5">
    <w:name w:val="Strong"/>
    <w:basedOn w:val="a0"/>
    <w:uiPriority w:val="22"/>
    <w:qFormat/>
    <w:rsid w:val="008808E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80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08E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A0FC9"/>
    <w:pPr>
      <w:ind w:left="720"/>
      <w:contextualSpacing/>
    </w:pPr>
  </w:style>
  <w:style w:type="character" w:customStyle="1" w:styleId="rvts23">
    <w:name w:val="rvts23"/>
    <w:rsid w:val="00BE496D"/>
  </w:style>
  <w:style w:type="paragraph" w:customStyle="1" w:styleId="rvps2">
    <w:name w:val="rvps2"/>
    <w:basedOn w:val="a"/>
    <w:rsid w:val="00BE4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FC52F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rvts0">
    <w:name w:val="rvts0"/>
    <w:rsid w:val="00EB7270"/>
  </w:style>
  <w:style w:type="paragraph" w:styleId="a9">
    <w:name w:val="Body Text"/>
    <w:basedOn w:val="a"/>
    <w:link w:val="aa"/>
    <w:rsid w:val="005621B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5621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rsid w:val="005621B9"/>
  </w:style>
  <w:style w:type="paragraph" w:customStyle="1" w:styleId="Default">
    <w:name w:val="Default"/>
    <w:rsid w:val="002C1E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b">
    <w:name w:val="No Spacing"/>
    <w:uiPriority w:val="1"/>
    <w:qFormat/>
    <w:rsid w:val="002C1E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rsid w:val="002C1EF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rvps17">
    <w:name w:val="rvps17"/>
    <w:basedOn w:val="a"/>
    <w:rsid w:val="00987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8">
    <w:name w:val="rvts78"/>
    <w:basedOn w:val="a0"/>
    <w:rsid w:val="0098784D"/>
  </w:style>
  <w:style w:type="paragraph" w:customStyle="1" w:styleId="rvps6">
    <w:name w:val="rvps6"/>
    <w:basedOn w:val="a"/>
    <w:rsid w:val="00987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0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8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22432">
              <w:marLeft w:val="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6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43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220728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92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23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77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92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016619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10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ntec4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tec4.kiev.u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91-2019-%D0%B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9B239-BFE6-47F6-8422-52175D7EF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1685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ludmila_neb</dc:creator>
  <cp:lastModifiedBy>vinga11</cp:lastModifiedBy>
  <cp:revision>3</cp:revision>
  <cp:lastPrinted>2021-12-29T09:19:00Z</cp:lastPrinted>
  <dcterms:created xsi:type="dcterms:W3CDTF">2022-01-12T14:53:00Z</dcterms:created>
  <dcterms:modified xsi:type="dcterms:W3CDTF">2022-01-12T14:58:00Z</dcterms:modified>
</cp:coreProperties>
</file>