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C" w:rsidRDefault="006239E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96E0C">
        <w:rPr>
          <w:rFonts w:ascii="Times New Roman" w:eastAsia="Calibri" w:hAnsi="Times New Roman" w:cs="Times New Roman"/>
          <w:sz w:val="28"/>
          <w:szCs w:val="28"/>
        </w:rPr>
        <w:t>Додаток 3</w:t>
      </w:r>
    </w:p>
    <w:p w:rsidR="00996E0C" w:rsidRDefault="00996E0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7C2F13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головного спеціаліста відділу </w:t>
      </w:r>
      <w:r w:rsidR="00E81110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спортивного резерву, фізкультурно-масової та оздоровчої роботи управління спорту 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</w:t>
      </w:r>
      <w:r w:rsidR="007C2F13">
        <w:rPr>
          <w:rStyle w:val="rvts15"/>
          <w:bCs/>
          <w:color w:val="000000"/>
          <w:sz w:val="28"/>
          <w:szCs w:val="28"/>
        </w:rPr>
        <w:t>В</w:t>
      </w:r>
      <w:r w:rsidRPr="00D33EAE">
        <w:rPr>
          <w:rStyle w:val="rvts15"/>
          <w:bCs/>
          <w:color w:val="000000"/>
          <w:sz w:val="28"/>
          <w:szCs w:val="28"/>
        </w:rPr>
        <w:t>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 Координує роботу по розвитку ДЮСШ, КДЮСШ, СДЮШОР міста, аналізує їх діяльність та вносить пропозиції щодо покращання роботи, надає їм практичну допомогу.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 Приймає участь в комплексних перевірках діяльності ДЮСШ і подає довідку про стан роботи та пропозиції щодо вдосконалення їх діяльності.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3. Збирає, узагальнює та аналізує інформацію з питань розвитку сфери фізичної культури і спорту, готує керівництву відповідні пропозиції. 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 Відповідає за підготовку зведеного статистичного звіту за формою 5-ФК та подання його до центральних органів виконавчої влади.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 Готує проекти відповідей на запити центральних органів виконавчої влади, місцевих державних адміністрацій, органів місцевого самоврядування, а також установ, організацій та громадян з питань, що стосуються його компетенції.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6. Організовує роботу з документами у відповідності з чинним законодавством.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7. Готує відповідні проекти розпоряджень та наказів щодо поточних завдань у закріпленому за ним напрямку роботи.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8. Надає консультативно-методичну допомогу спеціалістам, відділам у справах молоді та спорту </w:t>
            </w: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районних в місті Києві державних адміністрацій та громадським організаціям з питань, що належать до його компетенції.</w:t>
            </w:r>
          </w:p>
          <w:p w:rsidR="00904EA7" w:rsidRPr="00904EA7" w:rsidRDefault="00904EA7" w:rsidP="00904EA7">
            <w:pPr>
              <w:spacing w:after="0"/>
              <w:ind w:left="113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4E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9. Бере участь в організаційному забезпеченні нарад, семінарів, конференцій, що належать до його компетенції.</w:t>
            </w:r>
          </w:p>
          <w:p w:rsidR="00904EA7" w:rsidRPr="00CA7D57" w:rsidRDefault="00904EA7" w:rsidP="00CA7D57">
            <w:pPr>
              <w:spacing w:after="0"/>
              <w:ind w:left="11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A7D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10. Узагальнює матеріали рейтингу ДЮСШ міста Києва за результатами виступу спортсменів у змаганнях з олімпійських та неолімпійських видів спорту.</w:t>
            </w:r>
          </w:p>
          <w:p w:rsidR="0071443F" w:rsidRPr="00CA7D57" w:rsidRDefault="00904EA7" w:rsidP="00CA7D57">
            <w:pPr>
              <w:pStyle w:val="ab"/>
              <w:ind w:left="0" w:firstLine="13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A7D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11. Узагальнює звіт по Міській цільовій  комплексній програмі «Київ спортивний».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7C2F13">
        <w:trPr>
          <w:cantSplit/>
          <w:trHeight w:val="1654"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3228E9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во;</w:t>
            </w:r>
          </w:p>
          <w:p w:rsidR="007C2F13" w:rsidRPr="003228E9" w:rsidRDefault="007C2F13" w:rsidP="003228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 про стаж роботи, стаж державної служби (за наявності), досвід роботи на відповідних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1F235E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00 хв. </w:t>
            </w:r>
            <w:r w:rsidR="001F235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bookmarkStart w:id="1" w:name="_GoBack"/>
            <w:bookmarkEnd w:id="1"/>
            <w:r w:rsidR="00E81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червня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E81110" w:rsidP="00E81110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178" w:rsidRPr="00F83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5C0178" w:rsidRPr="00F83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7C2F13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присвоєно ступінь вищої освіти не нижче бакалавра, молодшого бакалавра</w:t>
            </w:r>
            <w:r w:rsidRPr="007C2F13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3228E9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3228E9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чітке і точне формулювання мети, цілей і завдань службової діяльності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комплексний підхід до виконання завдань, виявлення ризиків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471BEA" w:rsidRPr="005C0178" w:rsidRDefault="003228E9" w:rsidP="003228E9">
            <w:pPr>
              <w:pStyle w:val="1"/>
              <w:spacing w:after="0" w:line="240" w:lineRule="auto"/>
              <w:ind w:firstLine="33"/>
              <w:rPr>
                <w:sz w:val="28"/>
                <w:szCs w:val="28"/>
                <w:lang w:val="uk-UA"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 посадових обов’язків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сервіси інтернету для ефективного пошуку потрібної інформації, вміння перевіряти надійність джерел і достовірність даних та інформації у цифровому середовищі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 xml:space="preserve"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 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вміти користуватис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67F13">
              <w:rPr>
                <w:sz w:val="28"/>
                <w:szCs w:val="28"/>
                <w:lang w:val="uk-UA" w:eastAsia="en-US"/>
              </w:rPr>
              <w:t xml:space="preserve"> кваліфікованим електронним підписом (КЕП)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Pr="00567F13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усвідомлення рівня відповідальності під час підготовки і прийняття рішень, готовність нести </w:t>
            </w:r>
            <w:r w:rsidRPr="00D33EAE">
              <w:rPr>
                <w:color w:val="000000"/>
                <w:sz w:val="28"/>
                <w:szCs w:val="28"/>
                <w:lang w:val="uk-UA" w:eastAsia="en-US"/>
              </w:rPr>
              <w:lastRenderedPageBreak/>
              <w:t>відповідальність за можливі наслідки реалізації таких рішень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3">
              <w:rPr>
                <w:rFonts w:ascii="Times New Roman" w:hAnsi="Times New Roman" w:cs="Times New Roman"/>
                <w:sz w:val="28"/>
                <w:szCs w:val="28"/>
              </w:rPr>
              <w:t>Адаптивність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усвідомлення необхідності запровадження змін для ефективного функціонування державної служби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позитивне ставлення та відкритість до змін і нововведень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5C0178" w:rsidRPr="00D33EAE" w:rsidRDefault="003228E9" w:rsidP="0071443F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регулювати та пристосовувати власну поведінку до обставин, що змінюються</w:t>
            </w:r>
          </w:p>
        </w:tc>
      </w:tr>
      <w:tr w:rsidR="003228E9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3228E9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3228E9" w:rsidRPr="00D33EAE" w:rsidTr="002F6A4E">
        <w:trPr>
          <w:trHeight w:val="2547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D57" w:rsidRPr="00CA7D57" w:rsidRDefault="00CA7D57" w:rsidP="00CA7D57">
            <w:pPr>
              <w:spacing w:after="0"/>
              <w:ind w:firstLine="11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D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CA7D57" w:rsidRPr="00CA7D57" w:rsidRDefault="00CA7D57" w:rsidP="00CA7D57">
            <w:pPr>
              <w:spacing w:after="0"/>
              <w:ind w:firstLine="11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D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«Про столицю України – місто-герой Київ»;</w:t>
            </w:r>
            <w:r w:rsidRPr="00CA7D57">
              <w:rPr>
                <w:rFonts w:ascii="Times New Roman" w:hAnsi="Times New Roman" w:cs="Times New Roman"/>
                <w:sz w:val="28"/>
                <w:szCs w:val="28"/>
              </w:rPr>
              <w:t xml:space="preserve"> «Про звернення громадян»;</w:t>
            </w:r>
          </w:p>
          <w:p w:rsidR="00CA7D57" w:rsidRPr="00CA7D57" w:rsidRDefault="00CA7D57" w:rsidP="00CA7D57">
            <w:pPr>
              <w:pStyle w:val="21"/>
              <w:ind w:firstLine="113"/>
              <w:rPr>
                <w:szCs w:val="28"/>
              </w:rPr>
            </w:pPr>
            <w:r w:rsidRPr="00CA7D57">
              <w:rPr>
                <w:szCs w:val="28"/>
              </w:rPr>
              <w:t xml:space="preserve">«Про доступ до публічної інформації»; </w:t>
            </w:r>
          </w:p>
          <w:p w:rsidR="00CA7D57" w:rsidRPr="00CA7D57" w:rsidRDefault="00CA7D57" w:rsidP="00CA7D57">
            <w:pPr>
              <w:pStyle w:val="21"/>
              <w:ind w:firstLine="113"/>
              <w:rPr>
                <w:szCs w:val="28"/>
              </w:rPr>
            </w:pPr>
            <w:r w:rsidRPr="00CA7D57">
              <w:rPr>
                <w:szCs w:val="28"/>
              </w:rPr>
              <w:t xml:space="preserve"> «Про громадські об’єднання»;</w:t>
            </w:r>
          </w:p>
          <w:p w:rsidR="00CA7D57" w:rsidRPr="00CA7D57" w:rsidRDefault="00CA7D57" w:rsidP="00CA7D57">
            <w:pPr>
              <w:pStyle w:val="21"/>
              <w:ind w:firstLine="113"/>
              <w:rPr>
                <w:szCs w:val="28"/>
              </w:rPr>
            </w:pPr>
            <w:r w:rsidRPr="00CA7D57">
              <w:rPr>
                <w:szCs w:val="28"/>
              </w:rPr>
              <w:t>“</w:t>
            </w:r>
            <w:r w:rsidRPr="00CA7D57">
              <w:rPr>
                <w:szCs w:val="28"/>
                <w:lang w:val="ru-RU"/>
              </w:rPr>
              <w:t>Про ф</w:t>
            </w:r>
            <w:proofErr w:type="spellStart"/>
            <w:r w:rsidRPr="00CA7D57">
              <w:rPr>
                <w:szCs w:val="28"/>
              </w:rPr>
              <w:t>ізичну</w:t>
            </w:r>
            <w:proofErr w:type="spellEnd"/>
            <w:r w:rsidRPr="00CA7D57">
              <w:rPr>
                <w:szCs w:val="28"/>
              </w:rPr>
              <w:t xml:space="preserve"> культуру і спорт”</w:t>
            </w:r>
            <w:r w:rsidR="002F6A4E">
              <w:rPr>
                <w:szCs w:val="28"/>
              </w:rPr>
              <w:t>;</w:t>
            </w:r>
          </w:p>
          <w:p w:rsidR="00CA7D57" w:rsidRPr="00CA7D57" w:rsidRDefault="00CA7D57" w:rsidP="00CA7D57">
            <w:pPr>
              <w:pStyle w:val="21"/>
              <w:ind w:firstLine="113"/>
              <w:rPr>
                <w:szCs w:val="28"/>
              </w:rPr>
            </w:pPr>
            <w:r w:rsidRPr="00CA7D57">
              <w:rPr>
                <w:szCs w:val="28"/>
              </w:rPr>
              <w:t>інші нормативно-правові акти у галузі фізичної культури і спорту</w:t>
            </w:r>
            <w:r>
              <w:rPr>
                <w:szCs w:val="28"/>
              </w:rPr>
              <w:t>.</w:t>
            </w:r>
          </w:p>
          <w:p w:rsidR="003228E9" w:rsidRPr="00D33EAE" w:rsidRDefault="003228E9" w:rsidP="00CA7D57">
            <w:pPr>
              <w:spacing w:after="0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13" w:rsidRDefault="00C37B13" w:rsidP="00235133">
      <w:pPr>
        <w:spacing w:after="0" w:line="240" w:lineRule="auto"/>
      </w:pPr>
      <w:r>
        <w:separator/>
      </w:r>
    </w:p>
  </w:endnote>
  <w:endnote w:type="continuationSeparator" w:id="0">
    <w:p w:rsidR="00C37B13" w:rsidRDefault="00C37B13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13" w:rsidRDefault="00C37B13" w:rsidP="00235133">
      <w:pPr>
        <w:spacing w:after="0" w:line="240" w:lineRule="auto"/>
      </w:pPr>
      <w:r>
        <w:separator/>
      </w:r>
    </w:p>
  </w:footnote>
  <w:footnote w:type="continuationSeparator" w:id="0">
    <w:p w:rsidR="00C37B13" w:rsidRDefault="00C37B13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35E">
          <w:rPr>
            <w:noProof/>
          </w:rPr>
          <w:t>5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6090A"/>
    <w:rsid w:val="000763EA"/>
    <w:rsid w:val="00076DE9"/>
    <w:rsid w:val="000E2837"/>
    <w:rsid w:val="00117F1D"/>
    <w:rsid w:val="00136BBD"/>
    <w:rsid w:val="00177563"/>
    <w:rsid w:val="0018782E"/>
    <w:rsid w:val="001F235E"/>
    <w:rsid w:val="00227C61"/>
    <w:rsid w:val="002317DA"/>
    <w:rsid w:val="00234DA0"/>
    <w:rsid w:val="00235133"/>
    <w:rsid w:val="002A54D7"/>
    <w:rsid w:val="002D59FD"/>
    <w:rsid w:val="002E2EBA"/>
    <w:rsid w:val="002F59B8"/>
    <w:rsid w:val="002F6A4E"/>
    <w:rsid w:val="0031376B"/>
    <w:rsid w:val="003228E9"/>
    <w:rsid w:val="0033478D"/>
    <w:rsid w:val="00380F82"/>
    <w:rsid w:val="003A4A21"/>
    <w:rsid w:val="004126DB"/>
    <w:rsid w:val="00427EF5"/>
    <w:rsid w:val="004541BB"/>
    <w:rsid w:val="00471BEA"/>
    <w:rsid w:val="00475531"/>
    <w:rsid w:val="004925BE"/>
    <w:rsid w:val="004D33EA"/>
    <w:rsid w:val="00523404"/>
    <w:rsid w:val="005569C1"/>
    <w:rsid w:val="00574F2B"/>
    <w:rsid w:val="005760F7"/>
    <w:rsid w:val="005C0178"/>
    <w:rsid w:val="005E1D86"/>
    <w:rsid w:val="00605792"/>
    <w:rsid w:val="006239E3"/>
    <w:rsid w:val="006329D2"/>
    <w:rsid w:val="006369A1"/>
    <w:rsid w:val="006715E6"/>
    <w:rsid w:val="006D374B"/>
    <w:rsid w:val="006E6C46"/>
    <w:rsid w:val="00700154"/>
    <w:rsid w:val="0071443F"/>
    <w:rsid w:val="007377F9"/>
    <w:rsid w:val="007533DE"/>
    <w:rsid w:val="00753C51"/>
    <w:rsid w:val="00790A80"/>
    <w:rsid w:val="007A20E9"/>
    <w:rsid w:val="007C2F13"/>
    <w:rsid w:val="0083350B"/>
    <w:rsid w:val="0086208B"/>
    <w:rsid w:val="008F4A51"/>
    <w:rsid w:val="00904EA7"/>
    <w:rsid w:val="00937D7E"/>
    <w:rsid w:val="009611AC"/>
    <w:rsid w:val="00996E0C"/>
    <w:rsid w:val="009B34AF"/>
    <w:rsid w:val="009D50B1"/>
    <w:rsid w:val="00AD4FF8"/>
    <w:rsid w:val="00B06A76"/>
    <w:rsid w:val="00B72DD8"/>
    <w:rsid w:val="00BA7194"/>
    <w:rsid w:val="00C37B13"/>
    <w:rsid w:val="00C40EA8"/>
    <w:rsid w:val="00CA7D57"/>
    <w:rsid w:val="00CD6582"/>
    <w:rsid w:val="00CE0AE3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81110"/>
    <w:rsid w:val="00EA7D16"/>
    <w:rsid w:val="00ED1E48"/>
    <w:rsid w:val="00ED4DCA"/>
    <w:rsid w:val="00ED6255"/>
    <w:rsid w:val="00F078DB"/>
    <w:rsid w:val="00F279C1"/>
    <w:rsid w:val="00F60777"/>
    <w:rsid w:val="00F63E71"/>
    <w:rsid w:val="00F839BB"/>
    <w:rsid w:val="00FC68BD"/>
    <w:rsid w:val="00FD3FA0"/>
    <w:rsid w:val="00FE3172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3999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qFormat/>
    <w:rsid w:val="007C2F13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1">
    <w:name w:val="Обычный (веб)1"/>
    <w:basedOn w:val="a"/>
    <w:uiPriority w:val="99"/>
    <w:rsid w:val="003228E9"/>
    <w:pPr>
      <w:suppressAutoHyphens/>
      <w:overflowPunct w:val="0"/>
      <w:spacing w:after="28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ru-RU" w:eastAsia="ru-RU"/>
    </w:rPr>
  </w:style>
  <w:style w:type="character" w:customStyle="1" w:styleId="WW8Num2z7">
    <w:name w:val="WW8Num2z7"/>
    <w:rsid w:val="00E81110"/>
  </w:style>
  <w:style w:type="paragraph" w:customStyle="1" w:styleId="2">
    <w:name w:val="Основной текст с отступом 2"/>
    <w:basedOn w:val="a"/>
    <w:qFormat/>
    <w:rsid w:val="006057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F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F2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5126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5</cp:revision>
  <cp:lastPrinted>2021-06-01T08:43:00Z</cp:lastPrinted>
  <dcterms:created xsi:type="dcterms:W3CDTF">2021-05-28T11:53:00Z</dcterms:created>
  <dcterms:modified xsi:type="dcterms:W3CDTF">2021-06-01T08:44:00Z</dcterms:modified>
</cp:coreProperties>
</file>