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F0" w:rsidRPr="00F84646" w:rsidRDefault="007570F0" w:rsidP="007570F0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 w:rsidRPr="00F8464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Правила поведінки у таборі </w:t>
      </w:r>
    </w:p>
    <w:p w:rsidR="007570F0" w:rsidRPr="00F84646" w:rsidRDefault="007570F0" w:rsidP="007570F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4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для учнів </w:t>
      </w:r>
      <w:r w:rsidRPr="00F84646">
        <w:rPr>
          <w:rFonts w:ascii="Times New Roman" w:hAnsi="Times New Roman" w:cs="Times New Roman"/>
          <w:b/>
          <w:color w:val="000000"/>
          <w:sz w:val="28"/>
          <w:szCs w:val="28"/>
        </w:rPr>
        <w:t>та посадові обов'язки працівників</w:t>
      </w:r>
    </w:p>
    <w:p w:rsidR="007570F0" w:rsidRDefault="007570F0" w:rsidP="007570F0">
      <w:pPr>
        <w:shd w:val="clear" w:color="auto" w:fill="FFFFFF"/>
        <w:jc w:val="both"/>
        <w:rPr>
          <w:rFonts w:cs="Times New Roman"/>
          <w:color w:val="000000"/>
        </w:rPr>
      </w:pPr>
    </w:p>
    <w:p w:rsidR="007570F0" w:rsidRPr="00FC1B8F" w:rsidRDefault="007570F0" w:rsidP="007570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           Начальник шкіль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табору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не лише здійснює раціональний підбір і розстановку кадрів, затверджує штатний розпис, вирішує питання щодо повноцінного харчування дітей, контролює дотримання фінансової дисципліни тощо, але й затвер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джує режим дня, правила внутрішнього розпорядку для вихован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ців та працівників, забезпечує дотримання вимог щодо охорони праці та безпеки життєдіяльності, санітарно-гігієнічних та проти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пожежних норм.</w:t>
      </w:r>
    </w:p>
    <w:p w:rsidR="007570F0" w:rsidRPr="00E72A7D" w:rsidRDefault="007570F0" w:rsidP="007570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3C2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Працівники шкільного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 табору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 несуть персональну відповідальність за збереження життя та здоров'я вихованців.</w:t>
      </w:r>
    </w:p>
    <w:p w:rsidR="007570F0" w:rsidRPr="00E72A7D" w:rsidRDefault="007570F0" w:rsidP="007570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>При офо</w:t>
      </w:r>
      <w:r>
        <w:rPr>
          <w:rFonts w:ascii="Times New Roman" w:hAnsi="Times New Roman" w:cs="Times New Roman"/>
          <w:color w:val="000000"/>
          <w:sz w:val="28"/>
          <w:szCs w:val="28"/>
        </w:rPr>
        <w:t>рмленні на роботу працівники ДТВ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 обов'язково про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softHyphen/>
        <w:t>ходять медичний огляд, результати якого повинні бути відображе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softHyphen/>
        <w:t>ні у спеціальних медичних книжках.</w:t>
      </w:r>
    </w:p>
    <w:p w:rsidR="007570F0" w:rsidRPr="00E72A7D" w:rsidRDefault="007570F0" w:rsidP="007570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          Проведення інструктажів з питань охорони праці та безпеки життєдіяльності для працівни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ків та учнів шкільних 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 таборів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 здійснюється відповідно до чинного законодавства.</w:t>
      </w:r>
    </w:p>
    <w:p w:rsidR="007570F0" w:rsidRDefault="007570F0" w:rsidP="007570F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A3C2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>Згідно із затвердженими інструкціями вступний та первинний Інструктажі проводять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570F0" w:rsidRDefault="007570F0" w:rsidP="007570F0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начальником табору – директор </w:t>
      </w:r>
      <w:r w:rsidRPr="00B9433B">
        <w:rPr>
          <w:rFonts w:ascii="Times New Roman" w:hAnsi="Times New Roman" w:cs="Times New Roman"/>
          <w:sz w:val="28"/>
          <w:szCs w:val="28"/>
        </w:rPr>
        <w:t xml:space="preserve">навчального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закладу,</w:t>
      </w:r>
    </w:p>
    <w:p w:rsidR="007570F0" w:rsidRPr="00E72A7D" w:rsidRDefault="007570F0" w:rsidP="007570F0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з вихователями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табору перед початком роботи ДТВ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70F0" w:rsidRPr="00E72A7D" w:rsidRDefault="007570F0" w:rsidP="007570F0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 технічними працівниками – вступний – начальник табору, первинний – заступник директора закладу з АГЧ,</w:t>
      </w:r>
    </w:p>
    <w:p w:rsidR="007570F0" w:rsidRPr="00E72A7D" w:rsidRDefault="007570F0" w:rsidP="007570F0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 з дітьми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 вихователі, у перши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день роботи шкільного 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>табору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0F0" w:rsidRPr="00E72A7D" w:rsidRDefault="007570F0" w:rsidP="007570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2A7D">
        <w:rPr>
          <w:rFonts w:ascii="Times New Roman" w:hAnsi="Times New Roman" w:cs="Times New Roman"/>
          <w:color w:val="000000"/>
          <w:sz w:val="28"/>
          <w:szCs w:val="28"/>
        </w:rPr>
        <w:t>Програми вступних інструктажів з працівниками та дітьми пода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</w:t>
      </w:r>
      <w:r w:rsidRPr="00E72A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додатках 3 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Pr="00E72A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приклад)</w:t>
      </w:r>
      <w:r w:rsidRPr="00E72A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570F0" w:rsidRPr="00E72A7D" w:rsidRDefault="007570F0" w:rsidP="007570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2A7D">
        <w:rPr>
          <w:rFonts w:ascii="Times New Roman" w:hAnsi="Times New Roman" w:cs="Times New Roman"/>
          <w:color w:val="000000"/>
          <w:sz w:val="28"/>
          <w:szCs w:val="28"/>
        </w:rPr>
        <w:t>Цільові інструктажі з учнями проводяться вихователями перед кожною розважальною програмою, екскурсією, походом, суспільно корисною працею тощо.</w:t>
      </w:r>
    </w:p>
    <w:p w:rsidR="007570F0" w:rsidRPr="00E72A7D" w:rsidRDefault="007570F0" w:rsidP="007570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2A7D">
        <w:rPr>
          <w:rFonts w:ascii="Times New Roman" w:hAnsi="Times New Roman" w:cs="Times New Roman"/>
          <w:color w:val="000000"/>
          <w:sz w:val="28"/>
          <w:szCs w:val="28"/>
        </w:rPr>
        <w:t>Позапланові інструктажі з працівниками і з учнями проводять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softHyphen/>
        <w:t>ся у разі необхідності (як правило, при порушенні вимог норма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softHyphen/>
        <w:t>тивних актів про охорону праці, що можуть призвести або призве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softHyphen/>
        <w:t>ли до травм, аварій тощо).</w:t>
      </w:r>
    </w:p>
    <w:p w:rsidR="007570F0" w:rsidRPr="00E72A7D" w:rsidRDefault="007570F0" w:rsidP="007570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2A7D">
        <w:rPr>
          <w:rFonts w:ascii="Times New Roman" w:hAnsi="Times New Roman" w:cs="Times New Roman"/>
          <w:color w:val="000000"/>
          <w:sz w:val="28"/>
          <w:szCs w:val="28"/>
        </w:rPr>
        <w:t>Результати проведення інструктажів оформлюються в спеці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softHyphen/>
        <w:t>альному журналі за встановленою формою (наказ Міністерства освіти і науки України «Про затвердження Положення про органі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softHyphen/>
        <w:t>зацію роботи з охорони праці учасників навчально-виховного про</w:t>
      </w:r>
      <w:r w:rsidRPr="00E72A7D">
        <w:rPr>
          <w:rFonts w:ascii="Times New Roman" w:hAnsi="Times New Roman" w:cs="Times New Roman"/>
          <w:color w:val="000000"/>
          <w:sz w:val="28"/>
          <w:szCs w:val="28"/>
        </w:rPr>
        <w:softHyphen/>
        <w:t>цесу в установах і навчальних закладах» від 1 серпня 2001 р. № 563).</w:t>
      </w:r>
    </w:p>
    <w:p w:rsidR="00612DB9" w:rsidRDefault="00612DB9">
      <w:bookmarkStart w:id="0" w:name="_GoBack"/>
      <w:bookmarkEnd w:id="0"/>
    </w:p>
    <w:sectPr w:rsidR="00612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0B79"/>
    <w:multiLevelType w:val="hybridMultilevel"/>
    <w:tmpl w:val="C8F29B0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05"/>
    <w:rsid w:val="001C1C05"/>
    <w:rsid w:val="00612DB9"/>
    <w:rsid w:val="0075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2015-05-15T13:19:00Z</dcterms:created>
  <dcterms:modified xsi:type="dcterms:W3CDTF">2015-05-15T13:20:00Z</dcterms:modified>
</cp:coreProperties>
</file>