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BE" w:rsidRPr="001A472E" w:rsidRDefault="00255FBE" w:rsidP="00255FBE">
      <w:pPr>
        <w:pStyle w:val="a3"/>
        <w:jc w:val="both"/>
        <w:rPr>
          <w:rFonts w:ascii="Verdana" w:hAnsi="Verdana"/>
          <w:b/>
          <w:sz w:val="20"/>
          <w:szCs w:val="20"/>
        </w:rPr>
      </w:pPr>
      <w:r w:rsidRPr="001A472E">
        <w:rPr>
          <w:rFonts w:ascii="Verdana" w:hAnsi="Verdana"/>
          <w:b/>
          <w:sz w:val="20"/>
          <w:szCs w:val="20"/>
        </w:rPr>
        <w:t>Відключення ГВП у житлових будинках Шевченківського району станом на 1</w:t>
      </w:r>
      <w:r w:rsidR="00BC56B6">
        <w:rPr>
          <w:rFonts w:ascii="Verdana" w:hAnsi="Verdana"/>
          <w:b/>
          <w:sz w:val="20"/>
          <w:szCs w:val="20"/>
        </w:rPr>
        <w:t>4</w:t>
      </w:r>
      <w:r w:rsidRPr="001A472E">
        <w:rPr>
          <w:rFonts w:ascii="Verdana" w:hAnsi="Verdana"/>
          <w:b/>
          <w:sz w:val="20"/>
          <w:szCs w:val="20"/>
        </w:rPr>
        <w:t>.05.2016 року</w:t>
      </w:r>
    </w:p>
    <w:tbl>
      <w:tblPr>
        <w:tblStyle w:val="a6"/>
        <w:tblW w:w="14709" w:type="dxa"/>
        <w:tblLook w:val="04A0" w:firstRow="1" w:lastRow="0" w:firstColumn="1" w:lastColumn="0" w:noHBand="0" w:noVBand="1"/>
      </w:tblPr>
      <w:tblGrid>
        <w:gridCol w:w="3652"/>
        <w:gridCol w:w="3827"/>
        <w:gridCol w:w="3827"/>
        <w:gridCol w:w="3403"/>
      </w:tblGrid>
      <w:tr w:rsidR="00255FBE" w:rsidTr="00255FBE">
        <w:tc>
          <w:tcPr>
            <w:tcW w:w="3652" w:type="dxa"/>
          </w:tcPr>
          <w:p w:rsidR="00255FBE" w:rsidRPr="0067778F" w:rsidRDefault="00255FBE" w:rsidP="00D96096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7778F">
              <w:rPr>
                <w:rFonts w:ascii="Verdana" w:hAnsi="Verdana"/>
                <w:b/>
                <w:sz w:val="20"/>
                <w:szCs w:val="20"/>
              </w:rPr>
              <w:t>Назва обслуговуючої організації (ЖЕК, ТОВ, ЖБК,</w:t>
            </w:r>
            <w:r w:rsidR="00B57EAA" w:rsidRPr="0067778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67778F">
              <w:rPr>
                <w:rFonts w:ascii="Verdana" w:hAnsi="Verdana"/>
                <w:b/>
                <w:sz w:val="20"/>
                <w:szCs w:val="20"/>
              </w:rPr>
              <w:t>ОСББ)</w:t>
            </w:r>
          </w:p>
        </w:tc>
        <w:tc>
          <w:tcPr>
            <w:tcW w:w="3827" w:type="dxa"/>
          </w:tcPr>
          <w:p w:rsidR="00255FBE" w:rsidRPr="0067778F" w:rsidRDefault="00255FBE" w:rsidP="00D96096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7778F">
              <w:rPr>
                <w:rFonts w:ascii="Verdana" w:hAnsi="Verdana"/>
                <w:b/>
                <w:sz w:val="20"/>
                <w:szCs w:val="20"/>
              </w:rPr>
              <w:t>Адреса будинку</w:t>
            </w:r>
          </w:p>
        </w:tc>
        <w:tc>
          <w:tcPr>
            <w:tcW w:w="3827" w:type="dxa"/>
          </w:tcPr>
          <w:p w:rsidR="00255FBE" w:rsidRPr="0067778F" w:rsidRDefault="00255FBE" w:rsidP="00D96096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7778F">
              <w:rPr>
                <w:rFonts w:ascii="Verdana" w:hAnsi="Verdana"/>
                <w:b/>
                <w:sz w:val="20"/>
                <w:szCs w:val="20"/>
              </w:rPr>
              <w:t>Причини припинення постачання</w:t>
            </w:r>
          </w:p>
        </w:tc>
        <w:tc>
          <w:tcPr>
            <w:tcW w:w="3403" w:type="dxa"/>
          </w:tcPr>
          <w:p w:rsidR="00255FBE" w:rsidRPr="0067778F" w:rsidRDefault="00255FBE" w:rsidP="00D96096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7778F">
              <w:rPr>
                <w:rFonts w:ascii="Verdana" w:hAnsi="Verdana"/>
                <w:b/>
                <w:sz w:val="20"/>
                <w:szCs w:val="20"/>
              </w:rPr>
              <w:t>Виконавець відновлюва</w:t>
            </w:r>
            <w:r w:rsidR="00B57EAA" w:rsidRPr="0067778F">
              <w:rPr>
                <w:rFonts w:ascii="Verdana" w:hAnsi="Verdana"/>
                <w:b/>
                <w:sz w:val="20"/>
                <w:szCs w:val="20"/>
              </w:rPr>
              <w:t>ль</w:t>
            </w:r>
            <w:r w:rsidRPr="0067778F">
              <w:rPr>
                <w:rFonts w:ascii="Verdana" w:hAnsi="Verdana"/>
                <w:b/>
                <w:sz w:val="20"/>
                <w:szCs w:val="20"/>
              </w:rPr>
              <w:t>них робіт</w:t>
            </w:r>
          </w:p>
        </w:tc>
      </w:tr>
      <w:tr w:rsidR="00255FBE" w:rsidTr="00255FBE">
        <w:tc>
          <w:tcPr>
            <w:tcW w:w="3652" w:type="dxa"/>
          </w:tcPr>
          <w:p w:rsidR="00255FBE" w:rsidRPr="0067778F" w:rsidRDefault="0067778F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67778F">
              <w:rPr>
                <w:rFonts w:ascii="Verdana" w:hAnsi="Verdana"/>
                <w:sz w:val="20"/>
                <w:szCs w:val="20"/>
              </w:rPr>
              <w:t>ТОВ"Індустріальний будівельний холдинг" ВОП "</w:t>
            </w:r>
            <w:proofErr w:type="spellStart"/>
            <w:r w:rsidRPr="0067778F">
              <w:rPr>
                <w:rFonts w:ascii="Verdana" w:hAnsi="Verdana"/>
                <w:sz w:val="20"/>
                <w:szCs w:val="20"/>
              </w:rPr>
              <w:t>Лук</w:t>
            </w:r>
            <w:r w:rsidRPr="0067778F">
              <w:rPr>
                <w:rFonts w:ascii="Arial" w:hAnsi="Arial" w:cs="Arial"/>
                <w:sz w:val="20"/>
                <w:szCs w:val="20"/>
              </w:rPr>
              <w:t>י</w:t>
            </w:r>
            <w:r w:rsidRPr="0067778F">
              <w:rPr>
                <w:rFonts w:ascii="Verdana" w:hAnsi="Verdana" w:cs="Verdana"/>
                <w:sz w:val="20"/>
                <w:szCs w:val="20"/>
              </w:rPr>
              <w:t>янівка</w:t>
            </w:r>
            <w:proofErr w:type="spellEnd"/>
            <w:r w:rsidRPr="0067778F">
              <w:rPr>
                <w:rFonts w:ascii="Verdana" w:hAnsi="Verdana"/>
                <w:sz w:val="20"/>
                <w:szCs w:val="20"/>
              </w:rPr>
              <w:t>"</w:t>
            </w:r>
          </w:p>
        </w:tc>
        <w:tc>
          <w:tcPr>
            <w:tcW w:w="3827" w:type="dxa"/>
          </w:tcPr>
          <w:p w:rsidR="00255FBE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 xml:space="preserve">вул. </w:t>
            </w:r>
            <w:proofErr w:type="spellStart"/>
            <w:r w:rsidRPr="00D96096">
              <w:rPr>
                <w:rFonts w:ascii="Verdana" w:hAnsi="Verdana"/>
                <w:sz w:val="20"/>
                <w:szCs w:val="20"/>
              </w:rPr>
              <w:t>Багговутівська</w:t>
            </w:r>
            <w:proofErr w:type="spellEnd"/>
            <w:r w:rsidRPr="00D96096">
              <w:rPr>
                <w:rFonts w:ascii="Verdana" w:hAnsi="Verdana"/>
                <w:sz w:val="20"/>
                <w:szCs w:val="20"/>
              </w:rPr>
              <w:t>, 3/15,   вул. Овруцька, 17</w:t>
            </w:r>
          </w:p>
        </w:tc>
        <w:tc>
          <w:tcPr>
            <w:tcW w:w="3827" w:type="dxa"/>
          </w:tcPr>
          <w:p w:rsidR="00255FBE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 xml:space="preserve">Зупинка котельні </w:t>
            </w:r>
            <w:proofErr w:type="spellStart"/>
            <w:r w:rsidRPr="00D96096">
              <w:rPr>
                <w:rFonts w:ascii="Verdana" w:hAnsi="Verdana"/>
                <w:sz w:val="20"/>
                <w:szCs w:val="20"/>
              </w:rPr>
              <w:t>Бонвояж</w:t>
            </w:r>
            <w:proofErr w:type="spellEnd"/>
          </w:p>
        </w:tc>
        <w:tc>
          <w:tcPr>
            <w:tcW w:w="3403" w:type="dxa"/>
          </w:tcPr>
          <w:p w:rsidR="00255FBE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>ТОВ"Індустріальний будівельний холдинг" ВОП "</w:t>
            </w:r>
            <w:proofErr w:type="spellStart"/>
            <w:r w:rsidRPr="00D96096">
              <w:rPr>
                <w:rFonts w:ascii="Verdana" w:hAnsi="Verdana"/>
                <w:sz w:val="20"/>
                <w:szCs w:val="20"/>
              </w:rPr>
              <w:t>Лук</w:t>
            </w:r>
            <w:r w:rsidRPr="00D96096">
              <w:rPr>
                <w:rFonts w:ascii="Arial" w:hAnsi="Arial" w:cs="Arial"/>
                <w:sz w:val="20"/>
                <w:szCs w:val="20"/>
              </w:rPr>
              <w:t>י</w:t>
            </w:r>
            <w:r w:rsidRPr="00D96096">
              <w:rPr>
                <w:rFonts w:ascii="Verdana" w:hAnsi="Verdana" w:cs="Verdana"/>
                <w:sz w:val="20"/>
                <w:szCs w:val="20"/>
              </w:rPr>
              <w:t>янівка</w:t>
            </w:r>
            <w:proofErr w:type="spellEnd"/>
            <w:r w:rsidRPr="00D96096">
              <w:rPr>
                <w:rFonts w:ascii="Verdana" w:hAnsi="Verdana"/>
                <w:sz w:val="20"/>
                <w:szCs w:val="20"/>
              </w:rPr>
              <w:t>"</w:t>
            </w:r>
          </w:p>
        </w:tc>
      </w:tr>
      <w:tr w:rsidR="00255FBE" w:rsidTr="00255FBE">
        <w:tc>
          <w:tcPr>
            <w:tcW w:w="3652" w:type="dxa"/>
          </w:tcPr>
          <w:p w:rsidR="00255FBE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>ПП"НТП "УЦНМ" (мікрорайон Татарка)</w:t>
            </w:r>
          </w:p>
        </w:tc>
        <w:tc>
          <w:tcPr>
            <w:tcW w:w="3827" w:type="dxa"/>
          </w:tcPr>
          <w:p w:rsidR="00255FBE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вул. </w:t>
            </w:r>
            <w:proofErr w:type="spellStart"/>
            <w:r w:rsidRPr="00D96096">
              <w:rPr>
                <w:rFonts w:ascii="Verdana" w:hAnsi="Verdana"/>
                <w:sz w:val="20"/>
                <w:szCs w:val="20"/>
              </w:rPr>
              <w:t>Багговутівська</w:t>
            </w:r>
            <w:proofErr w:type="spellEnd"/>
            <w:r w:rsidRPr="00D96096">
              <w:rPr>
                <w:rFonts w:ascii="Verdana" w:hAnsi="Verdana"/>
                <w:sz w:val="20"/>
                <w:szCs w:val="20"/>
              </w:rPr>
              <w:t>,12,8\10,  вул. Майбороди,5\9, пров. Делегатський,2\18</w:t>
            </w:r>
          </w:p>
        </w:tc>
        <w:tc>
          <w:tcPr>
            <w:tcW w:w="3827" w:type="dxa"/>
          </w:tcPr>
          <w:p w:rsidR="00255FBE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 xml:space="preserve">Зупинка котельні </w:t>
            </w:r>
            <w:proofErr w:type="spellStart"/>
            <w:r w:rsidRPr="00D96096">
              <w:rPr>
                <w:rFonts w:ascii="Verdana" w:hAnsi="Verdana"/>
                <w:sz w:val="20"/>
                <w:szCs w:val="20"/>
              </w:rPr>
              <w:t>Бонвояж</w:t>
            </w:r>
            <w:proofErr w:type="spellEnd"/>
          </w:p>
        </w:tc>
        <w:tc>
          <w:tcPr>
            <w:tcW w:w="3403" w:type="dxa"/>
          </w:tcPr>
          <w:p w:rsidR="00255FBE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>ПП"НТП "УЦНМ" (мікрорайон Татарка)</w:t>
            </w:r>
          </w:p>
        </w:tc>
      </w:tr>
      <w:tr w:rsidR="0067778F" w:rsidTr="00255FBE">
        <w:tc>
          <w:tcPr>
            <w:tcW w:w="3652" w:type="dxa"/>
          </w:tcPr>
          <w:p w:rsidR="0067778F" w:rsidRPr="0067778F" w:rsidRDefault="00BC56B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BC56B6">
              <w:rPr>
                <w:rFonts w:ascii="Verdana" w:hAnsi="Verdana"/>
                <w:sz w:val="20"/>
                <w:szCs w:val="20"/>
              </w:rPr>
              <w:t>ТОВ "Індустріальний будівельний холдинг" ВОП "Сирець"</w:t>
            </w:r>
          </w:p>
        </w:tc>
        <w:tc>
          <w:tcPr>
            <w:tcW w:w="3827" w:type="dxa"/>
          </w:tcPr>
          <w:p w:rsidR="0067778F" w:rsidRPr="0067778F" w:rsidRDefault="00BC56B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C56B6">
              <w:rPr>
                <w:rFonts w:ascii="Verdana" w:hAnsi="Verdana"/>
                <w:sz w:val="20"/>
                <w:szCs w:val="20"/>
              </w:rPr>
              <w:t>вул.О.Теліги</w:t>
            </w:r>
            <w:proofErr w:type="spellEnd"/>
            <w:r w:rsidRPr="00BC56B6">
              <w:rPr>
                <w:rFonts w:ascii="Verdana" w:hAnsi="Verdana"/>
                <w:sz w:val="20"/>
                <w:szCs w:val="20"/>
              </w:rPr>
              <w:t>,37,37а,37б</w:t>
            </w:r>
          </w:p>
        </w:tc>
        <w:tc>
          <w:tcPr>
            <w:tcW w:w="3827" w:type="dxa"/>
          </w:tcPr>
          <w:p w:rsidR="0067778F" w:rsidRPr="0067778F" w:rsidRDefault="00BC56B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BC56B6">
              <w:rPr>
                <w:rFonts w:ascii="Verdana" w:hAnsi="Verdana"/>
                <w:sz w:val="20"/>
                <w:szCs w:val="20"/>
              </w:rPr>
              <w:t>Пошкодження траси</w:t>
            </w:r>
          </w:p>
        </w:tc>
        <w:tc>
          <w:tcPr>
            <w:tcW w:w="3403" w:type="dxa"/>
          </w:tcPr>
          <w:p w:rsidR="0067778F" w:rsidRPr="0067778F" w:rsidRDefault="00BC56B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BC56B6">
              <w:rPr>
                <w:rFonts w:ascii="Verdana" w:hAnsi="Verdana"/>
                <w:sz w:val="20"/>
                <w:szCs w:val="20"/>
              </w:rPr>
              <w:t>РТМ"Нивки"</w:t>
            </w:r>
          </w:p>
        </w:tc>
      </w:tr>
      <w:tr w:rsidR="0067778F" w:rsidTr="00255FBE">
        <w:tc>
          <w:tcPr>
            <w:tcW w:w="3652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>ПП"НТП "УЦНМ" (мікрорайон Покровська)</w:t>
            </w:r>
          </w:p>
        </w:tc>
        <w:tc>
          <w:tcPr>
            <w:tcW w:w="3827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 xml:space="preserve">вул. Винниченка Володимира (Коцюбинського Юрія) 12, 14, 18, 20, вул. </w:t>
            </w:r>
            <w:proofErr w:type="spellStart"/>
            <w:r w:rsidRPr="00D96096">
              <w:rPr>
                <w:rFonts w:ascii="Verdana" w:hAnsi="Verdana"/>
                <w:sz w:val="20"/>
                <w:szCs w:val="20"/>
              </w:rPr>
              <w:t>Некрасовська</w:t>
            </w:r>
            <w:proofErr w:type="spellEnd"/>
            <w:r w:rsidRPr="00D96096">
              <w:rPr>
                <w:rFonts w:ascii="Verdana" w:hAnsi="Verdana"/>
                <w:sz w:val="20"/>
                <w:szCs w:val="20"/>
              </w:rPr>
              <w:t xml:space="preserve"> 6, 8</w:t>
            </w:r>
          </w:p>
        </w:tc>
        <w:tc>
          <w:tcPr>
            <w:tcW w:w="3827" w:type="dxa"/>
          </w:tcPr>
          <w:p w:rsidR="0067778F" w:rsidRPr="0067778F" w:rsidRDefault="00D96096" w:rsidP="00D96096">
            <w:pPr>
              <w:pStyle w:val="a3"/>
              <w:tabs>
                <w:tab w:val="left" w:pos="124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>Пошкодження траси</w:t>
            </w:r>
          </w:p>
        </w:tc>
        <w:tc>
          <w:tcPr>
            <w:tcW w:w="3403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>РТМ"Центр"</w:t>
            </w:r>
          </w:p>
        </w:tc>
      </w:tr>
      <w:tr w:rsidR="0067778F" w:rsidTr="00255FBE">
        <w:tc>
          <w:tcPr>
            <w:tcW w:w="3652" w:type="dxa"/>
          </w:tcPr>
          <w:p w:rsidR="0067778F" w:rsidRPr="0067778F" w:rsidRDefault="00BC56B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BC56B6">
              <w:rPr>
                <w:rFonts w:ascii="Verdana" w:hAnsi="Verdana"/>
                <w:sz w:val="20"/>
                <w:szCs w:val="20"/>
              </w:rPr>
              <w:t xml:space="preserve">ТОВ "Будівельна компанія" "Фасад </w:t>
            </w:r>
            <w:proofErr w:type="spellStart"/>
            <w:r w:rsidRPr="00BC56B6">
              <w:rPr>
                <w:rFonts w:ascii="Verdana" w:hAnsi="Verdana"/>
                <w:sz w:val="20"/>
                <w:szCs w:val="20"/>
              </w:rPr>
              <w:t>Констракшн</w:t>
            </w:r>
            <w:proofErr w:type="spellEnd"/>
            <w:r w:rsidRPr="00BC56B6">
              <w:rPr>
                <w:rFonts w:ascii="Verdana" w:hAnsi="Verdana"/>
                <w:sz w:val="20"/>
                <w:szCs w:val="20"/>
              </w:rPr>
              <w:t>"</w:t>
            </w:r>
          </w:p>
        </w:tc>
        <w:tc>
          <w:tcPr>
            <w:tcW w:w="3827" w:type="dxa"/>
          </w:tcPr>
          <w:p w:rsidR="0067778F" w:rsidRPr="0067778F" w:rsidRDefault="00BC56B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C56B6">
              <w:rPr>
                <w:rFonts w:ascii="Verdana" w:hAnsi="Verdana"/>
                <w:sz w:val="20"/>
                <w:szCs w:val="20"/>
              </w:rPr>
              <w:t>вул.Щербакова</w:t>
            </w:r>
            <w:proofErr w:type="spellEnd"/>
            <w:r w:rsidRPr="00BC56B6">
              <w:rPr>
                <w:rFonts w:ascii="Verdana" w:hAnsi="Verdana"/>
                <w:sz w:val="20"/>
                <w:szCs w:val="20"/>
              </w:rPr>
              <w:t>,72</w:t>
            </w:r>
          </w:p>
        </w:tc>
        <w:tc>
          <w:tcPr>
            <w:tcW w:w="3827" w:type="dxa"/>
          </w:tcPr>
          <w:p w:rsidR="0067778F" w:rsidRPr="0067778F" w:rsidRDefault="00764E14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Прор</w:t>
            </w:r>
            <w:r w:rsidR="00BC56B6" w:rsidRPr="00BC56B6">
              <w:rPr>
                <w:rFonts w:ascii="Verdana" w:hAnsi="Verdana"/>
                <w:sz w:val="20"/>
                <w:szCs w:val="20"/>
              </w:rPr>
              <w:t>ив лежака в підвалі-потрібні зварювальні роботи</w:t>
            </w:r>
          </w:p>
        </w:tc>
        <w:tc>
          <w:tcPr>
            <w:tcW w:w="3403" w:type="dxa"/>
          </w:tcPr>
          <w:p w:rsidR="0067778F" w:rsidRPr="0067778F" w:rsidRDefault="00BC56B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BC56B6">
              <w:rPr>
                <w:rFonts w:ascii="Verdana" w:hAnsi="Verdana"/>
                <w:sz w:val="20"/>
                <w:szCs w:val="20"/>
              </w:rPr>
              <w:t xml:space="preserve">ТОВ "Будівельна компанія" "Фасад </w:t>
            </w:r>
            <w:proofErr w:type="spellStart"/>
            <w:r w:rsidRPr="00BC56B6">
              <w:rPr>
                <w:rFonts w:ascii="Verdana" w:hAnsi="Verdana"/>
                <w:sz w:val="20"/>
                <w:szCs w:val="20"/>
              </w:rPr>
              <w:t>Констракшн</w:t>
            </w:r>
            <w:proofErr w:type="spellEnd"/>
            <w:r w:rsidRPr="00BC56B6">
              <w:rPr>
                <w:rFonts w:ascii="Verdana" w:hAnsi="Verdana"/>
                <w:sz w:val="20"/>
                <w:szCs w:val="20"/>
              </w:rPr>
              <w:t>"</w:t>
            </w:r>
          </w:p>
        </w:tc>
      </w:tr>
      <w:tr w:rsidR="0067778F" w:rsidTr="00255FBE">
        <w:tc>
          <w:tcPr>
            <w:tcW w:w="3652" w:type="dxa"/>
          </w:tcPr>
          <w:p w:rsidR="0067778F" w:rsidRPr="0067778F" w:rsidRDefault="00BC56B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BC56B6">
              <w:rPr>
                <w:rFonts w:ascii="Verdana" w:hAnsi="Verdana"/>
                <w:sz w:val="20"/>
                <w:szCs w:val="20"/>
              </w:rPr>
              <w:t>ТОВ "Індустріальний будівельний холдинг" ВОП "Сирець"</w:t>
            </w:r>
          </w:p>
        </w:tc>
        <w:tc>
          <w:tcPr>
            <w:tcW w:w="3827" w:type="dxa"/>
          </w:tcPr>
          <w:p w:rsidR="0067778F" w:rsidRPr="0067778F" w:rsidRDefault="00BC56B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BC56B6">
              <w:rPr>
                <w:rFonts w:ascii="Verdana" w:hAnsi="Verdana"/>
                <w:sz w:val="20"/>
                <w:szCs w:val="20"/>
              </w:rPr>
              <w:t xml:space="preserve">вул. </w:t>
            </w:r>
            <w:proofErr w:type="spellStart"/>
            <w:r w:rsidRPr="00BC56B6">
              <w:rPr>
                <w:rFonts w:ascii="Verdana" w:hAnsi="Verdana"/>
                <w:sz w:val="20"/>
                <w:szCs w:val="20"/>
              </w:rPr>
              <w:t>Котовського</w:t>
            </w:r>
            <w:proofErr w:type="spellEnd"/>
            <w:r w:rsidRPr="00BC56B6">
              <w:rPr>
                <w:rFonts w:ascii="Verdana" w:hAnsi="Verdana"/>
                <w:sz w:val="20"/>
                <w:szCs w:val="20"/>
              </w:rPr>
              <w:t xml:space="preserve"> 8, вул. Ольжича,27/22, вул. Берлінського 20, 31</w:t>
            </w:r>
          </w:p>
        </w:tc>
        <w:tc>
          <w:tcPr>
            <w:tcW w:w="3827" w:type="dxa"/>
          </w:tcPr>
          <w:p w:rsidR="0067778F" w:rsidRPr="0067778F" w:rsidRDefault="00BC56B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BC56B6">
              <w:rPr>
                <w:rFonts w:ascii="Verdana" w:hAnsi="Verdana"/>
                <w:sz w:val="20"/>
                <w:szCs w:val="20"/>
              </w:rPr>
              <w:t>Пошкодження в теплопункті</w:t>
            </w:r>
          </w:p>
        </w:tc>
        <w:tc>
          <w:tcPr>
            <w:tcW w:w="3403" w:type="dxa"/>
          </w:tcPr>
          <w:p w:rsidR="0067778F" w:rsidRPr="0067778F" w:rsidRDefault="00BC56B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BC56B6">
              <w:rPr>
                <w:rFonts w:ascii="Verdana" w:hAnsi="Verdana"/>
                <w:sz w:val="20"/>
                <w:szCs w:val="20"/>
              </w:rPr>
              <w:t>РТМ"Нивки"</w:t>
            </w:r>
          </w:p>
        </w:tc>
        <w:bookmarkStart w:id="0" w:name="_GoBack"/>
        <w:bookmarkEnd w:id="0"/>
      </w:tr>
      <w:tr w:rsidR="0067778F" w:rsidTr="00255FBE">
        <w:tc>
          <w:tcPr>
            <w:tcW w:w="3652" w:type="dxa"/>
          </w:tcPr>
          <w:p w:rsidR="0067778F" w:rsidRPr="0067778F" w:rsidRDefault="00BC56B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BC56B6">
              <w:rPr>
                <w:rFonts w:ascii="Verdana" w:hAnsi="Verdana"/>
                <w:sz w:val="20"/>
                <w:szCs w:val="20"/>
              </w:rPr>
              <w:t>ПП"НТП "УЦНМ" (мікрорайон Ярославка)</w:t>
            </w:r>
          </w:p>
        </w:tc>
        <w:tc>
          <w:tcPr>
            <w:tcW w:w="3827" w:type="dxa"/>
          </w:tcPr>
          <w:p w:rsidR="0067778F" w:rsidRPr="0067778F" w:rsidRDefault="00BC56B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BC56B6">
              <w:rPr>
                <w:rFonts w:ascii="Verdana" w:hAnsi="Verdana"/>
                <w:sz w:val="20"/>
                <w:szCs w:val="20"/>
              </w:rPr>
              <w:t>вул. Франка 20Б</w:t>
            </w:r>
          </w:p>
        </w:tc>
        <w:tc>
          <w:tcPr>
            <w:tcW w:w="3827" w:type="dxa"/>
          </w:tcPr>
          <w:p w:rsidR="0067778F" w:rsidRPr="0067778F" w:rsidRDefault="00BC56B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BC56B6">
              <w:rPr>
                <w:rFonts w:ascii="Verdana" w:hAnsi="Verdana"/>
                <w:sz w:val="20"/>
                <w:szCs w:val="20"/>
              </w:rPr>
              <w:t>Встановлення вузлів обліку</w:t>
            </w:r>
          </w:p>
        </w:tc>
        <w:tc>
          <w:tcPr>
            <w:tcW w:w="3403" w:type="dxa"/>
          </w:tcPr>
          <w:p w:rsidR="0067778F" w:rsidRPr="0067778F" w:rsidRDefault="00BC56B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BC56B6">
              <w:rPr>
                <w:rFonts w:ascii="Verdana" w:hAnsi="Verdana"/>
                <w:sz w:val="20"/>
                <w:szCs w:val="20"/>
              </w:rPr>
              <w:t>РТМ"Центр"</w:t>
            </w:r>
          </w:p>
        </w:tc>
      </w:tr>
      <w:tr w:rsidR="0067778F" w:rsidTr="00255FBE">
        <w:tc>
          <w:tcPr>
            <w:tcW w:w="3652" w:type="dxa"/>
          </w:tcPr>
          <w:p w:rsidR="0067778F" w:rsidRPr="0067778F" w:rsidRDefault="00BC56B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BC56B6">
              <w:rPr>
                <w:rFonts w:ascii="Verdana" w:hAnsi="Verdana"/>
                <w:sz w:val="20"/>
                <w:szCs w:val="20"/>
              </w:rPr>
              <w:t>ПП"НТП "УЦНМ" (мікрорайон Ярославка)</w:t>
            </w:r>
          </w:p>
        </w:tc>
        <w:tc>
          <w:tcPr>
            <w:tcW w:w="3827" w:type="dxa"/>
          </w:tcPr>
          <w:p w:rsidR="0067778F" w:rsidRPr="0067778F" w:rsidRDefault="00BC56B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BC56B6">
              <w:rPr>
                <w:rFonts w:ascii="Verdana" w:hAnsi="Verdana"/>
                <w:sz w:val="20"/>
                <w:szCs w:val="20"/>
              </w:rPr>
              <w:t>вул. Стрілецька 28, вул. Рейтарська 25</w:t>
            </w:r>
          </w:p>
        </w:tc>
        <w:tc>
          <w:tcPr>
            <w:tcW w:w="3827" w:type="dxa"/>
          </w:tcPr>
          <w:p w:rsidR="0067778F" w:rsidRPr="0067778F" w:rsidRDefault="00BC56B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BC56B6">
              <w:rPr>
                <w:rFonts w:ascii="Verdana" w:hAnsi="Verdana"/>
                <w:sz w:val="20"/>
                <w:szCs w:val="20"/>
              </w:rPr>
              <w:t>Залиття кв. 19 (стрілецька 28)</w:t>
            </w:r>
          </w:p>
        </w:tc>
        <w:tc>
          <w:tcPr>
            <w:tcW w:w="3403" w:type="dxa"/>
          </w:tcPr>
          <w:p w:rsidR="0067778F" w:rsidRPr="0067778F" w:rsidRDefault="00BC56B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BC56B6">
              <w:rPr>
                <w:rFonts w:ascii="Verdana" w:hAnsi="Verdana"/>
                <w:sz w:val="20"/>
                <w:szCs w:val="20"/>
              </w:rPr>
              <w:t>ПП"НТП "УЦНМ" (мікрорайон Ярославка)</w:t>
            </w:r>
          </w:p>
        </w:tc>
      </w:tr>
      <w:tr w:rsidR="0067778F" w:rsidTr="00255FBE">
        <w:tc>
          <w:tcPr>
            <w:tcW w:w="3652" w:type="dxa"/>
          </w:tcPr>
          <w:p w:rsidR="0067778F" w:rsidRPr="0067778F" w:rsidRDefault="00BC56B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BC56B6">
              <w:rPr>
                <w:rFonts w:ascii="Verdana" w:hAnsi="Verdana"/>
                <w:sz w:val="20"/>
                <w:szCs w:val="20"/>
              </w:rPr>
              <w:t xml:space="preserve">ТОВ "Будівельна компанія" "Фасад </w:t>
            </w:r>
            <w:proofErr w:type="spellStart"/>
            <w:r w:rsidRPr="00BC56B6">
              <w:rPr>
                <w:rFonts w:ascii="Verdana" w:hAnsi="Verdana"/>
                <w:sz w:val="20"/>
                <w:szCs w:val="20"/>
              </w:rPr>
              <w:t>Констракшн</w:t>
            </w:r>
            <w:proofErr w:type="spellEnd"/>
            <w:r w:rsidRPr="00BC56B6">
              <w:rPr>
                <w:rFonts w:ascii="Verdana" w:hAnsi="Verdana"/>
                <w:sz w:val="20"/>
                <w:szCs w:val="20"/>
              </w:rPr>
              <w:t>"</w:t>
            </w:r>
          </w:p>
        </w:tc>
        <w:tc>
          <w:tcPr>
            <w:tcW w:w="3827" w:type="dxa"/>
          </w:tcPr>
          <w:p w:rsidR="0067778F" w:rsidRPr="0067778F" w:rsidRDefault="00BC56B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BC56B6">
              <w:rPr>
                <w:rFonts w:ascii="Verdana" w:hAnsi="Verdana"/>
                <w:sz w:val="20"/>
                <w:szCs w:val="20"/>
              </w:rPr>
              <w:t xml:space="preserve">вул. </w:t>
            </w:r>
            <w:proofErr w:type="spellStart"/>
            <w:r w:rsidRPr="00BC56B6">
              <w:rPr>
                <w:rFonts w:ascii="Verdana" w:hAnsi="Verdana"/>
                <w:sz w:val="20"/>
                <w:szCs w:val="20"/>
              </w:rPr>
              <w:t>Щербаківського</w:t>
            </w:r>
            <w:proofErr w:type="spellEnd"/>
            <w:r w:rsidRPr="00BC56B6">
              <w:rPr>
                <w:rFonts w:ascii="Verdana" w:hAnsi="Verdana"/>
                <w:sz w:val="20"/>
                <w:szCs w:val="20"/>
              </w:rPr>
              <w:t xml:space="preserve"> Данила (Щербакова) 54</w:t>
            </w:r>
          </w:p>
        </w:tc>
        <w:tc>
          <w:tcPr>
            <w:tcW w:w="3827" w:type="dxa"/>
          </w:tcPr>
          <w:p w:rsidR="0067778F" w:rsidRPr="0067778F" w:rsidRDefault="00BC56B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BC56B6">
              <w:rPr>
                <w:rFonts w:ascii="Verdana" w:hAnsi="Verdana"/>
                <w:sz w:val="20"/>
                <w:szCs w:val="20"/>
              </w:rPr>
              <w:t>Пошкодження траси</w:t>
            </w:r>
          </w:p>
        </w:tc>
        <w:tc>
          <w:tcPr>
            <w:tcW w:w="3403" w:type="dxa"/>
          </w:tcPr>
          <w:p w:rsidR="0067778F" w:rsidRPr="0067778F" w:rsidRDefault="00BC56B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BC56B6">
              <w:rPr>
                <w:rFonts w:ascii="Verdana" w:hAnsi="Verdana"/>
                <w:sz w:val="20"/>
                <w:szCs w:val="20"/>
              </w:rPr>
              <w:t xml:space="preserve">ТОВ "Будівельна компанія" "Фасад </w:t>
            </w:r>
            <w:proofErr w:type="spellStart"/>
            <w:r w:rsidRPr="00BC56B6">
              <w:rPr>
                <w:rFonts w:ascii="Verdana" w:hAnsi="Verdana"/>
                <w:sz w:val="20"/>
                <w:szCs w:val="20"/>
              </w:rPr>
              <w:t>Констракшн</w:t>
            </w:r>
            <w:proofErr w:type="spellEnd"/>
            <w:r w:rsidRPr="00BC56B6">
              <w:rPr>
                <w:rFonts w:ascii="Verdana" w:hAnsi="Verdana"/>
                <w:sz w:val="20"/>
                <w:szCs w:val="20"/>
              </w:rPr>
              <w:t>"</w:t>
            </w:r>
          </w:p>
        </w:tc>
      </w:tr>
    </w:tbl>
    <w:p w:rsidR="009924C6" w:rsidRPr="009924C6" w:rsidRDefault="009924C6" w:rsidP="00255FBE">
      <w:pPr>
        <w:pStyle w:val="a3"/>
        <w:jc w:val="both"/>
        <w:rPr>
          <w:b/>
        </w:rPr>
      </w:pPr>
    </w:p>
    <w:p w:rsidR="000A0A34" w:rsidRDefault="000A0A34"/>
    <w:sectPr w:rsidR="000A0A34" w:rsidSect="00255F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A6"/>
    <w:rsid w:val="000A0A34"/>
    <w:rsid w:val="000D61C0"/>
    <w:rsid w:val="001A472E"/>
    <w:rsid w:val="00255FBE"/>
    <w:rsid w:val="003B34B5"/>
    <w:rsid w:val="00480322"/>
    <w:rsid w:val="0067778F"/>
    <w:rsid w:val="00764E14"/>
    <w:rsid w:val="009302A6"/>
    <w:rsid w:val="009924C6"/>
    <w:rsid w:val="009A530A"/>
    <w:rsid w:val="00B57EAA"/>
    <w:rsid w:val="00BC56B6"/>
    <w:rsid w:val="00D9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02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02A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3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02A6"/>
    <w:rPr>
      <w:b/>
      <w:bCs/>
    </w:rPr>
  </w:style>
  <w:style w:type="character" w:styleId="a5">
    <w:name w:val="Hyperlink"/>
    <w:basedOn w:val="a0"/>
    <w:uiPriority w:val="99"/>
    <w:semiHidden/>
    <w:unhideWhenUsed/>
    <w:rsid w:val="009302A6"/>
    <w:rPr>
      <w:color w:val="0000FF"/>
      <w:u w:val="single"/>
    </w:rPr>
  </w:style>
  <w:style w:type="table" w:styleId="a6">
    <w:name w:val="Table Grid"/>
    <w:basedOn w:val="a1"/>
    <w:uiPriority w:val="59"/>
    <w:rsid w:val="00992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4803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02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02A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3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02A6"/>
    <w:rPr>
      <w:b/>
      <w:bCs/>
    </w:rPr>
  </w:style>
  <w:style w:type="character" w:styleId="a5">
    <w:name w:val="Hyperlink"/>
    <w:basedOn w:val="a0"/>
    <w:uiPriority w:val="99"/>
    <w:semiHidden/>
    <w:unhideWhenUsed/>
    <w:rsid w:val="009302A6"/>
    <w:rPr>
      <w:color w:val="0000FF"/>
      <w:u w:val="single"/>
    </w:rPr>
  </w:style>
  <w:style w:type="table" w:styleId="a6">
    <w:name w:val="Table Grid"/>
    <w:basedOn w:val="a1"/>
    <w:uiPriority w:val="59"/>
    <w:rsid w:val="00992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4803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Практикант</cp:lastModifiedBy>
  <cp:revision>4</cp:revision>
  <cp:lastPrinted>2016-05-12T09:19:00Z</cp:lastPrinted>
  <dcterms:created xsi:type="dcterms:W3CDTF">2016-05-16T06:00:00Z</dcterms:created>
  <dcterms:modified xsi:type="dcterms:W3CDTF">2016-05-16T06:04:00Z</dcterms:modified>
</cp:coreProperties>
</file>