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341" w:rsidRPr="003A5341" w:rsidRDefault="003A5341" w:rsidP="003A5341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 w:rsidRPr="003A5341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</w:t>
      </w:r>
      <w:r w:rsidRPr="005B7C9D">
        <w:rPr>
          <w:rFonts w:ascii="Times New Roman" w:hAnsi="Times New Roman" w:cs="Times New Roman"/>
          <w:b/>
          <w:i/>
          <w:sz w:val="24"/>
          <w:szCs w:val="24"/>
          <w:lang w:val="uk-UA"/>
        </w:rPr>
        <w:t>Опис діяльності ГО «І «Родина» за 2018</w:t>
      </w:r>
      <w:r w:rsidRPr="003A5341">
        <w:rPr>
          <w:rFonts w:ascii="Times New Roman" w:hAnsi="Times New Roman" w:cs="Times New Roman"/>
          <w:b/>
          <w:i/>
          <w:sz w:val="24"/>
          <w:szCs w:val="24"/>
        </w:rPr>
        <w:t>-2019</w:t>
      </w:r>
      <w:r w:rsidRPr="005B7C9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рік</w:t>
      </w:r>
    </w:p>
    <w:p w:rsidR="003A5341" w:rsidRPr="003A5341" w:rsidRDefault="003A5341" w:rsidP="003A5341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</w:p>
    <w:p w:rsidR="003A5341" w:rsidRPr="005B7C9D" w:rsidRDefault="003A5341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З початком 2018 року розпочали реалізацію проекту № 388 ГБ-2 «Соціальні послуги денного догляду для дітей з важкими порушеннями розвитку», авторкою якого була Олександра </w:t>
      </w:r>
      <w:proofErr w:type="spellStart"/>
      <w:r w:rsidRPr="005B7C9D">
        <w:rPr>
          <w:rFonts w:ascii="Times New Roman" w:hAnsi="Times New Roman" w:cs="Times New Roman"/>
          <w:sz w:val="24"/>
          <w:szCs w:val="24"/>
          <w:lang w:val="uk-UA"/>
        </w:rPr>
        <w:t>Посівнич</w:t>
      </w:r>
      <w:proofErr w:type="spellEnd"/>
      <w:r w:rsidRPr="005B7C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Провели опитування щодо потреби членів ГО «І «Родина» у 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соц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іальних послугах, систематизували отримані дані та подали відомості до органів соціальної політики.</w:t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Організували та 10 червня 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провели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 третій щорічний інклюзивний фестиваль «Такий як я».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Фестиваль "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Такий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як я" -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це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прості</w:t>
      </w:r>
      <w:proofErr w:type="gram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</w:t>
      </w:r>
      <w:proofErr w:type="spellEnd"/>
      <w:proofErr w:type="gram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без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обмежень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де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кожен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почуватиметься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вільно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й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зможе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гратися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спілкуватися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без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огляду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на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ті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чи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інші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обмеження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Мета заходу -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продемонструвати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можливості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інклюзивного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суспільства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у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якому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люди з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інвалідністю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є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повноцінними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учасниками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навчального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виховного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чи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розважального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процесу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у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якому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не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існує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перешкод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для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особистого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розвитку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комунікацій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панує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повага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толерантність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й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взаєморозуміння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Цьогоріч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ми </w:t>
      </w:r>
      <w:proofErr w:type="spellStart"/>
      <w:proofErr w:type="gram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тр</w:t>
      </w:r>
      <w:proofErr w:type="gram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ішки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розширили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формат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акції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У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попередні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роки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це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був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флеш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-моб, зараз – фестиваль.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Ми не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тільки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гралися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gram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але й</w:t>
      </w:r>
      <w:proofErr w:type="gram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співали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танцювали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малювали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вчилися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(у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імпровізованих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інклюзивних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майстер-класах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)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тощо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Поміж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батькі</w:t>
      </w:r>
      <w:proofErr w:type="gram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</w:t>
      </w:r>
      <w:proofErr w:type="spellEnd"/>
      <w:proofErr w:type="gram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gram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</w:t>
      </w:r>
      <w:proofErr w:type="gram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дітей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старшого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віку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поширювалася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освітньо-правова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інформація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надавалися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консультації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щодо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догляду за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здоров'ям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...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Звичайно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були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солодощі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напої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усілякі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сюрпризи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Співорганізатори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партнери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фестивалю: 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hyperlink r:id="rId9" w:tgtFrame="_blank" w:history="1"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Київська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міська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державна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proofErr w:type="gram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адм</w:t>
        </w:r>
        <w:proofErr w:type="gram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іністрація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- КМДА</w:t>
        </w:r>
      </w:hyperlink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hyperlink r:id="rId10" w:tgtFrame="_blank" w:history="1"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Департамент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соціальної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політики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КМДА</w:t>
        </w:r>
      </w:hyperlink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hyperlink r:id="rId11" w:tgtFrame="_blank" w:history="1"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Київський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міський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центр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реабілітації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дітей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з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інвалідністю</w:t>
        </w:r>
        <w:proofErr w:type="spellEnd"/>
      </w:hyperlink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hyperlink r:id="rId12" w:tgtFrame="_blank" w:history="1"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United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World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Cultures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Foundation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/ UWCF</w:t>
        </w:r>
      </w:hyperlink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hyperlink r:id="rId13" w:tgtFrame="_blank" w:history="1"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Медичний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Центр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Педіатрії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Розвитку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"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Особливі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"</w:t>
        </w:r>
      </w:hyperlink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hyperlink r:id="rId14" w:tgtFrame="_blank" w:history="1"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Третій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медичний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факультет -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Педіатрія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НМУ</w:t>
        </w:r>
      </w:hyperlink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Компанія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"Марс" (</w:t>
      </w:r>
      <w:proofErr w:type="spellStart"/>
      <w:r w:rsidR="003A5341" w:rsidRPr="005B7C9D">
        <w:rPr>
          <w:rFonts w:ascii="Times New Roman" w:hAnsi="Times New Roman" w:cs="Times New Roman"/>
          <w:sz w:val="24"/>
          <w:szCs w:val="24"/>
        </w:rPr>
        <w:fldChar w:fldCharType="begin"/>
      </w:r>
      <w:r w:rsidR="003A5341" w:rsidRPr="005B7C9D">
        <w:rPr>
          <w:rFonts w:ascii="Times New Roman" w:hAnsi="Times New Roman" w:cs="Times New Roman"/>
          <w:sz w:val="24"/>
          <w:szCs w:val="24"/>
        </w:rPr>
        <w:instrText xml:space="preserve"> HYPERLINK "https://www.facebook.com/mars.cis/" \t "_blank" </w:instrText>
      </w:r>
      <w:r w:rsidR="003A5341" w:rsidRPr="005B7C9D">
        <w:rPr>
          <w:rFonts w:ascii="Times New Roman" w:hAnsi="Times New Roman" w:cs="Times New Roman"/>
          <w:sz w:val="24"/>
          <w:szCs w:val="24"/>
        </w:rPr>
        <w:fldChar w:fldCharType="separate"/>
      </w:r>
      <w:r w:rsidR="003A5341" w:rsidRPr="005B7C9D">
        <w:rPr>
          <w:rStyle w:val="ab"/>
          <w:rFonts w:ascii="Times New Roman" w:hAnsi="Times New Roman" w:cs="Times New Roman"/>
          <w:color w:val="365899"/>
          <w:sz w:val="24"/>
          <w:szCs w:val="24"/>
          <w:shd w:val="clear" w:color="auto" w:fill="FFFFFF"/>
        </w:rPr>
        <w:t>Mars</w:t>
      </w:r>
      <w:proofErr w:type="spellEnd"/>
      <w:r w:rsidR="003A5341" w:rsidRPr="005B7C9D">
        <w:rPr>
          <w:rStyle w:val="ab"/>
          <w:rFonts w:ascii="Times New Roman" w:hAnsi="Times New Roman" w:cs="Times New Roman"/>
          <w:color w:val="36589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ab"/>
          <w:rFonts w:ascii="Times New Roman" w:hAnsi="Times New Roman" w:cs="Times New Roman"/>
          <w:color w:val="365899"/>
          <w:sz w:val="24"/>
          <w:szCs w:val="24"/>
          <w:shd w:val="clear" w:color="auto" w:fill="FFFFFF"/>
        </w:rPr>
        <w:t>Incorporated</w:t>
      </w:r>
      <w:proofErr w:type="spellEnd"/>
      <w:r w:rsidR="003A5341" w:rsidRPr="005B7C9D">
        <w:rPr>
          <w:rFonts w:ascii="Times New Roman" w:hAnsi="Times New Roman" w:cs="Times New Roman"/>
          <w:sz w:val="24"/>
          <w:szCs w:val="24"/>
        </w:rPr>
        <w:fldChar w:fldCharType="end"/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)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hyperlink r:id="rId15" w:tgtFrame="_blank" w:history="1"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Мій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Відрадний</w:t>
        </w:r>
        <w:proofErr w:type="spellEnd"/>
      </w:hyperlink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hyperlink r:id="rId16" w:tgtFrame="_blank" w:history="1"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Соціальна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Справедливість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"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Совість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"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Громадська</w:t>
        </w:r>
        <w:proofErr w:type="spellEnd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 xml:space="preserve"> </w:t>
        </w:r>
        <w:proofErr w:type="spellStart"/>
        <w:r w:rsidR="003A5341" w:rsidRPr="005B7C9D">
          <w:rPr>
            <w:rStyle w:val="ab"/>
            <w:rFonts w:ascii="Times New Roman" w:hAnsi="Times New Roman" w:cs="Times New Roman"/>
            <w:color w:val="365899"/>
            <w:sz w:val="24"/>
            <w:szCs w:val="24"/>
            <w:shd w:val="clear" w:color="auto" w:fill="FFFFFF"/>
          </w:rPr>
          <w:t>організація</w:t>
        </w:r>
        <w:proofErr w:type="spellEnd"/>
      </w:hyperlink>
    </w:p>
    <w:p w:rsidR="003A5341" w:rsidRPr="005B7C9D" w:rsidRDefault="003A5341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0D495A9" wp14:editId="067E65B1">
            <wp:extent cx="1714335" cy="1141937"/>
            <wp:effectExtent l="19050" t="0" r="165" b="0"/>
            <wp:docPr id="22" name="Рисунок 22" descr="ÐÐ° Ð´Ð°Ð½Ð½Ð¾Ð¼ Ð¸Ð·Ð¾Ð±ÑÐ°Ð¶ÐµÐ½Ð¸Ð¸ Ð¼Ð¾Ð¶ÐµÑ Ð½Ð°ÑÐ¾Ð´Ð¸ÑÑÑÑ: Ð¾Ð´Ð¸Ð½ Ð¸Ð»Ð¸ Ð½ÐµÑÐºÐ¾Ð»ÑÐºÐ¾ ÑÐµÐ»Ð¾Ð²ÐµÐº, Ð»ÑÐ´Ð¸ ÑÐ¸Ð´ÑÑ Ð¸ ÑÑÐ¾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ÐÐ° Ð´Ð°Ð½Ð½Ð¾Ð¼ Ð¸Ð·Ð¾Ð±ÑÐ°Ð¶ÐµÐ½Ð¸Ð¸ Ð¼Ð¾Ð¶ÐµÑ Ð½Ð°ÑÐ¾Ð´Ð¸ÑÑÑÑ: Ð¾Ð´Ð¸Ð½ Ð¸Ð»Ð¸ Ð½ÐµÑÐºÐ¾Ð»ÑÐºÐ¾ ÑÐµÐ»Ð¾Ð²ÐµÐº, Ð»ÑÐ´Ð¸ ÑÐ¸Ð´ÑÑ Ð¸ ÑÑÐ¾Ð»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737" cy="113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A0FDCFE" wp14:editId="0D9DBDC4">
            <wp:extent cx="1690481" cy="1126048"/>
            <wp:effectExtent l="19050" t="0" r="4969" b="0"/>
            <wp:docPr id="25" name="Рисунок 25" descr="ÐÐ° Ð´Ð°Ð½Ð½Ð¾Ð¼ Ð¸Ð·Ð¾Ð±ÑÐ°Ð¶ÐµÐ½Ð¸Ð¸ Ð¼Ð¾Ð¶ÐµÑ Ð½Ð°ÑÐ¾Ð´Ð¸ÑÑÑÑ: 2 ÑÐµÐ»Ð¾Ð²ÐµÐºÐ°, Ð»ÑÐ´Ð¸ ÑÐ¸Ð´ÑÑ, ÑÑÐ¾Ð» Ð¸ Ð½Ð° ÑÐ»Ð¸Ñ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ÐÐ° Ð´Ð°Ð½Ð½Ð¾Ð¼ Ð¸Ð·Ð¾Ð±ÑÐ°Ð¶ÐµÐ½Ð¸Ð¸ Ð¼Ð¾Ð¶ÐµÑ Ð½Ð°ÑÐ¾Ð´Ð¸ÑÑÑÑ: 2 ÑÐµÐ»Ð¾Ð²ÐµÐºÐ°, Ð»ÑÐ´Ð¸ ÑÐ¸Ð´ÑÑ, ÑÑÐ¾Ð» Ð¸ Ð½Ð° ÑÐ»Ð¸ÑÐµ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245" cy="112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785B23C" wp14:editId="5F13A42D">
            <wp:extent cx="1706977" cy="1137037"/>
            <wp:effectExtent l="19050" t="0" r="7523" b="0"/>
            <wp:docPr id="28" name="Рисунок 28" descr="ÐÐ° Ð´Ð°Ð½Ð½Ð¾Ð¼ Ð¸Ð·Ð¾Ð±ÑÐ°Ð¶ÐµÐ½Ð¸Ð¸ Ð¼Ð¾Ð¶ÐµÑ Ð½Ð°ÑÐ¾Ð´Ð¸ÑÑÑÑ: 4 ÑÐµÐ»Ð¾Ð²ÐµÐºÐ°, Ð»ÑÐ´Ð¸ ÑÐ»ÑÐ±Ð°ÑÑÑÑ, Ð½Ð° ÑÐ»Ð¸Ñ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ÐÐ° Ð´Ð°Ð½Ð½Ð¾Ð¼ Ð¸Ð·Ð¾Ð±ÑÐ°Ð¶ÐµÐ½Ð¸Ð¸ Ð¼Ð¾Ð¶ÐµÑ Ð½Ð°ÑÐ¾Ð´Ð¸ÑÑÑÑ: 4 ÑÐµÐ»Ð¾Ð²ÐµÐºÐ°, Ð»ÑÐ´Ð¸ ÑÐ»ÑÐ±Ð°ÑÑÑÑ, Ð½Ð° ÑÐ»Ð¸ÑÐµ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738" cy="1136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 травня 2018 подовжили роботу соціально-реабілітаційного центру Родина шляхом введення чергової групи зранку з 8:00 до 9:00 та увечері з 17:00 до 19:00. Таким чином батьки отримали можливість довірити дитину фахівцям на період з 8:00 до 19:00 і влаштуватися на роботу на повний робочий день.</w:t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ідготували для голосування та зібрали необхідну для перемоги кількість голосів у ГБ-3 з проектом № 27 «Соціальні послуги денного догляду для дітей з важкими порушеннями розвитку» та з проектом № 34 «Міні-пекарня та центр денного перебування для молоді з інвалідністю Горнятко доброти»</w:t>
      </w:r>
    </w:p>
    <w:p w:rsidR="003A5341" w:rsidRPr="005B7C9D" w:rsidRDefault="003A5341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5B7C9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E384E" w:rsidRPr="008E384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 вересня дещо змінили формат роботи соціально-реабілітаційного центру Родина, виокремивши два окремих відділи: соціальний (забезпечує догляд за дітьми та супровід протягом робочого дня, допомагає в побуті) та відділ психолого-педагогічної корекції.</w:t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Брали участь і отримали перемогу у конкурсі від VINNER з проектом націленим на забезпечення 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соц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іально-реабілітаційного центру дидактичними, сенсорними та іншими матеріалами для реалізації програми реабілітації дітей.</w:t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ідготували та подали на розгляд Гільдії жінок ООН проект - отримання гранту на ремонт з переплануванням приміщення центру Родина (переможців буде оголошено на офіційному сайті організації до 31 липня 2019 року).</w:t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Разом з ВГО «Коаліція захисту прав осіб з інвалідністю внаслідок інтелектуальних порушень» надавали послуги 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денного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 догляду 8-ми дітям на базі центру Родина.</w:t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Протягом року ми організовували та проводили 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ізні тематичні свята, зустрічі з волонтерами та майстер-класи різної тематики. Проводили тренінги та семінари для працівників та батьків.</w:t>
      </w:r>
    </w:p>
    <w:p w:rsidR="003A5341" w:rsidRPr="005B7C9D" w:rsidRDefault="003A5341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0F8E4045" wp14:editId="5F445C73">
            <wp:extent cx="1966197" cy="1309705"/>
            <wp:effectExtent l="19050" t="0" r="0" b="0"/>
            <wp:docPr id="2" name="Рисунок 2" descr="ÐÐ° Ð´Ð°Ð½Ð½Ð¾Ð¼ Ð¸Ð·Ð¾Ð±ÑÐ°Ð¶ÐµÐ½Ð¸Ð¸ Ð¼Ð¾Ð¶ÐµÑ Ð½Ð°ÑÐ¾Ð´Ð¸ÑÑÑÑ: 6 ÑÐµÐ»Ð¾Ð²ÐµÐº, Ð»ÑÐ´Ð¸ ÑÐ»ÑÐ±Ð°ÑÑÑÑ, Ð»ÑÐ´Ð¸ ÑÐ¸Ð´ÑÑ, ÑÑÐ¾Ð» Ð¸ Ð½Ð° ÑÐ»Ð¸Ñ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Ð° Ð´Ð°Ð½Ð½Ð¾Ð¼ Ð¸Ð·Ð¾Ð±ÑÐ°Ð¶ÐµÐ½Ð¸Ð¸ Ð¼Ð¾Ð¶ÐµÑ Ð½Ð°ÑÐ¾Ð´Ð¸ÑÑÑÑ: 6 ÑÐµÐ»Ð¾Ð²ÐµÐº, Ð»ÑÐ´Ð¸ ÑÐ»ÑÐ±Ð°ÑÑÑÑ, Ð»ÑÐ´Ð¸ ÑÐ¸Ð´ÑÑ, ÑÑÐ¾Ð» Ð¸ Ð½Ð° ÑÐ»Ð¸ÑÐµ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15" cy="1309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C9B8942" wp14:editId="55ED8EE1">
            <wp:extent cx="1754091" cy="1316299"/>
            <wp:effectExtent l="19050" t="0" r="0" b="0"/>
            <wp:docPr id="4" name="Рисунок 4" descr="ÐÐ° Ð´Ð°Ð½Ð½Ð¾Ð¼ Ð¸Ð·Ð¾Ð±ÑÐ°Ð¶ÐµÐ½Ð¸Ð¸ Ð¼Ð¾Ð¶ÐµÑ Ð½Ð°ÑÐ¾Ð´Ð¸ÑÑÑÑ: 9 ÑÐµÐ»Ð¾Ð²ÐµÐº, Ð»ÑÐ´Ð¸ ÑÐ»ÑÐ±Ð°ÑÑÑÑ, Ð»ÑÐ´Ð¸ ÑÐ¸Ð´ÑÑ, Ð»ÑÐ´Ð¸ ÐµÐ´ÑÑ, ÑÑÐ¾Ð» Ð¸ Ð² Ð¿Ð¾Ð¼ÐµÑÐµÐ½Ð¸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Ð° Ð´Ð°Ð½Ð½Ð¾Ð¼ Ð¸Ð·Ð¾Ð±ÑÐ°Ð¶ÐµÐ½Ð¸Ð¸ Ð¼Ð¾Ð¶ÐµÑ Ð½Ð°ÑÐ¾Ð´Ð¸ÑÑÑÑ: 9 ÑÐµÐ»Ð¾Ð²ÐµÐº, Ð»ÑÐ´Ð¸ ÑÐ»ÑÐ±Ð°ÑÑÑÑ, Ð»ÑÐ´Ð¸ ÑÐ¸Ð´ÑÑ, Ð»ÑÐ´Ð¸ ÐµÐ´ÑÑ, ÑÑÐ¾Ð» Ð¸ Ð² Ð¿Ð¾Ð¼ÐµÑÐµÐ½Ð¸Ð¸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48" cy="1316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158F28C7" wp14:editId="301C285F">
            <wp:extent cx="2006643" cy="1327868"/>
            <wp:effectExtent l="19050" t="0" r="0" b="0"/>
            <wp:docPr id="7" name="Рисунок 7" descr="ÐÐ° Ð´Ð°Ð½Ð½Ð¾Ð¼ Ð¸Ð·Ð¾Ð±ÑÐ°Ð¶ÐµÐ½Ð¸Ð¸ Ð¼Ð¾Ð¶ÐµÑ Ð½Ð°ÑÐ¾Ð´Ð¸ÑÑÑÑ: 13 ÑÐµÐ»Ð¾Ð²ÐµÐº, Ð»ÑÐ´Ð¸ ÑÐ»ÑÐ±Ð°ÑÑÑÑ, Ð»ÑÐ´Ð¸ ÑÑÐ¾ÑÑ Ð¸ Ð² Ð¿Ð¾Ð¼ÐµÑÐµÐ½Ð¸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Ð° Ð´Ð°Ð½Ð½Ð¾Ð¼ Ð¸Ð·Ð¾Ð±ÑÐ°Ð¶ÐµÐ½Ð¸Ð¸ Ð¼Ð¾Ð¶ÐµÑ Ð½Ð°ÑÐ¾Ð´Ð¸ÑÑÑÑ: 13 ÑÐµÐ»Ð¾Ð²ÐµÐº, Ð»ÑÐ´Ð¸ ÑÐ»ÑÐ±Ð°ÑÑÑÑ, Ð»ÑÐ´Ð¸ ÑÑÐ¾ÑÑ Ð¸ Ð² Ð¿Ð¾Ð¼ÐµÑÐµÐ½Ð¸Ð¸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201" cy="1328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341" w:rsidRPr="005B7C9D" w:rsidRDefault="003A5341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Відвідали чимало навчальних конференцій, семінарів, майстер-класів та тренінгів з метою отримання нових цінних знань та навичок, застосування набутого 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 роботі.</w:t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Отримали благодійну допомогу від 6-systems </w:t>
      </w:r>
      <w:proofErr w:type="spell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sixt</w:t>
      </w:r>
      <w:proofErr w:type="spell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group</w:t>
      </w:r>
      <w:proofErr w:type="spell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, ВГО «Коаліція», БФ «</w:t>
      </w:r>
      <w:proofErr w:type="spell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Солом`янка</w:t>
      </w:r>
      <w:proofErr w:type="spell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», ГО «Мій Відрадний»,</w:t>
      </w:r>
      <w:r w:rsidR="003A5341">
        <w:rPr>
          <w:rFonts w:ascii="Times New Roman" w:hAnsi="Times New Roman" w:cs="Times New Roman"/>
          <w:sz w:val="24"/>
          <w:szCs w:val="24"/>
          <w:lang w:val="uk-UA"/>
        </w:rPr>
        <w:t xml:space="preserve"> ГО «Я Відрадний»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 БФ «Фонд об`єднаних світових культур», БФ «Творчі діти»</w:t>
      </w:r>
      <w:r w:rsidR="003A5341">
        <w:rPr>
          <w:rFonts w:ascii="Times New Roman" w:hAnsi="Times New Roman" w:cs="Times New Roman"/>
          <w:sz w:val="24"/>
          <w:szCs w:val="24"/>
          <w:lang w:val="uk-UA"/>
        </w:rPr>
        <w:t xml:space="preserve">, Бібліотеки імені Михайла Лєрмонтова, </w:t>
      </w:r>
      <w:proofErr w:type="spellStart"/>
      <w:r w:rsidR="003A5341">
        <w:rPr>
          <w:rFonts w:ascii="Times New Roman" w:hAnsi="Times New Roman" w:cs="Times New Roman"/>
          <w:sz w:val="24"/>
          <w:szCs w:val="24"/>
          <w:lang w:val="uk-UA"/>
        </w:rPr>
        <w:t>бітьків</w:t>
      </w:r>
      <w:proofErr w:type="spellEnd"/>
      <w:r w:rsidR="003A5341">
        <w:rPr>
          <w:rFonts w:ascii="Times New Roman" w:hAnsi="Times New Roman" w:cs="Times New Roman"/>
          <w:sz w:val="24"/>
          <w:szCs w:val="24"/>
          <w:lang w:val="uk-UA"/>
        </w:rPr>
        <w:t xml:space="preserve"> наших вихованців: </w:t>
      </w:r>
      <w:proofErr w:type="spellStart"/>
      <w:r w:rsidR="003A5341">
        <w:rPr>
          <w:rFonts w:ascii="Times New Roman" w:hAnsi="Times New Roman" w:cs="Times New Roman"/>
          <w:sz w:val="24"/>
          <w:szCs w:val="24"/>
          <w:lang w:val="uk-UA"/>
        </w:rPr>
        <w:t>Посівнич</w:t>
      </w:r>
      <w:proofErr w:type="spellEnd"/>
      <w:r w:rsidR="003A5341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Олександри, </w:t>
      </w:r>
      <w:proofErr w:type="spellStart"/>
      <w:r w:rsidR="003A5341">
        <w:rPr>
          <w:rFonts w:ascii="Times New Roman" w:hAnsi="Times New Roman" w:cs="Times New Roman"/>
          <w:sz w:val="24"/>
          <w:szCs w:val="24"/>
          <w:lang w:val="uk-UA"/>
        </w:rPr>
        <w:t>Шестакової</w:t>
      </w:r>
      <w:proofErr w:type="spellEnd"/>
      <w:r w:rsidR="003A5341">
        <w:rPr>
          <w:rFonts w:ascii="Times New Roman" w:hAnsi="Times New Roman" w:cs="Times New Roman"/>
          <w:sz w:val="24"/>
          <w:szCs w:val="24"/>
          <w:lang w:val="uk-UA"/>
        </w:rPr>
        <w:t xml:space="preserve"> Олени, </w:t>
      </w:r>
      <w:proofErr w:type="spellStart"/>
      <w:r w:rsidR="003A5341">
        <w:rPr>
          <w:rFonts w:ascii="Times New Roman" w:hAnsi="Times New Roman" w:cs="Times New Roman"/>
          <w:sz w:val="24"/>
          <w:szCs w:val="24"/>
          <w:lang w:val="uk-UA"/>
        </w:rPr>
        <w:t>Пальок</w:t>
      </w:r>
      <w:proofErr w:type="spellEnd"/>
      <w:r w:rsidR="003A5341">
        <w:rPr>
          <w:rFonts w:ascii="Times New Roman" w:hAnsi="Times New Roman" w:cs="Times New Roman"/>
          <w:sz w:val="24"/>
          <w:szCs w:val="24"/>
          <w:lang w:val="uk-UA"/>
        </w:rPr>
        <w:t xml:space="preserve"> Наталії, </w:t>
      </w:r>
      <w:proofErr w:type="spellStart"/>
      <w:r w:rsidR="003A5341">
        <w:rPr>
          <w:rFonts w:ascii="Times New Roman" w:hAnsi="Times New Roman" w:cs="Times New Roman"/>
          <w:sz w:val="24"/>
          <w:szCs w:val="24"/>
          <w:lang w:val="uk-UA"/>
        </w:rPr>
        <w:t>Житинчук</w:t>
      </w:r>
      <w:proofErr w:type="spellEnd"/>
      <w:r w:rsidR="003A5341">
        <w:rPr>
          <w:rFonts w:ascii="Times New Roman" w:hAnsi="Times New Roman" w:cs="Times New Roman"/>
          <w:sz w:val="24"/>
          <w:szCs w:val="24"/>
          <w:lang w:val="uk-UA"/>
        </w:rPr>
        <w:t xml:space="preserve"> Ніни, Доманського Олексія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 та багатьох інших небайдужих людей.</w:t>
      </w:r>
    </w:p>
    <w:p w:rsidR="003A5341" w:rsidRPr="005B7C9D" w:rsidRDefault="003A5341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3458254" wp14:editId="5CA5A4BC">
            <wp:extent cx="1907841" cy="1073426"/>
            <wp:effectExtent l="19050" t="0" r="0" b="0"/>
            <wp:docPr id="10" name="Рисунок 10" descr="ÐÐ° Ð´Ð°Ð½Ð½Ð¾Ð¼ Ð¸Ð·Ð¾Ð±ÑÐ°Ð¶ÐµÐ½Ð¸Ð¸ Ð¼Ð¾Ð¶ÐµÑ Ð½Ð°ÑÐ¾Ð´Ð¸ÑÑÑÑ: Ð² Ð¿Ð¾Ð¼ÐµÑÐµÐ½Ð¸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Ð° Ð´Ð°Ð½Ð½Ð¾Ð¼ Ð¸Ð·Ð¾Ð±ÑÐ°Ð¶ÐµÐ½Ð¸Ð¸ Ð¼Ð¾Ð¶ÐµÑ Ð½Ð°ÑÐ¾Ð´Ð¸ÑÑÑÑ: Ð² Ð¿Ð¾Ð¼ÐµÑÐµÐ½Ð¸Ð¸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658" cy="1075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9ADA06E" wp14:editId="74F07785">
            <wp:extent cx="1467844" cy="1101495"/>
            <wp:effectExtent l="19050" t="0" r="0" b="0"/>
            <wp:docPr id="13" name="Рисунок 13" descr="https://scontent.fiev6-1.fna.fbcdn.net/v/t1.0-9/47214222_2065711406806079_129045749856993280_n.jpg?_nc_cat=105&amp;_nc_ht=scontent.fiev6-1.fna&amp;oh=dcbb9d2b6903dcfcc42faf9d2c6f9808&amp;oe=5C9141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content.fiev6-1.fna.fbcdn.net/v/t1.0-9/47214222_2065711406806079_129045749856993280_n.jpg?_nc_cat=105&amp;_nc_ht=scontent.fiev6-1.fna&amp;oh=dcbb9d2b6903dcfcc42faf9d2c6f9808&amp;oe=5C9141F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855" cy="1103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826282B" wp14:editId="7ADFE763">
            <wp:extent cx="1073426" cy="1073426"/>
            <wp:effectExtent l="19050" t="0" r="0" b="0"/>
            <wp:docPr id="16" name="Рисунок 16" descr="ÐÐ° Ð´Ð°Ð½Ð½Ð¾Ð¼ Ð¸Ð·Ð¾Ð±ÑÐ°Ð¶ÐµÐ½Ð¸Ð¸ Ð¼Ð¾Ð¶ÐµÑ Ð½Ð°ÑÐ¾Ð´Ð¸ÑÑÑÑ: 14 ÑÐµÐ»Ð¾Ð²ÐµÐº, Ð»ÑÐ´Ð¸ ÑÐ»ÑÐ±Ð°ÑÑÑ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ÐÐ° Ð´Ð°Ð½Ð½Ð¾Ð¼ Ð¸Ð·Ð¾Ð±ÑÐ°Ð¶ÐµÐ½Ð¸Ð¸ Ð¼Ð¾Ð¶ÐµÑ Ð½Ð°ÑÐ¾Ð´Ð¸ÑÑÑÑ: 14 ÑÐµÐ»Ð¾Ð²ÐµÐº, Ð»ÑÐ´Ð¸ ÑÐ»ÑÐ±Ð°ÑÑÑÑ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671" cy="1072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7C9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ABCC523" wp14:editId="36E3B971">
            <wp:extent cx="1197500" cy="1197500"/>
            <wp:effectExtent l="19050" t="0" r="2650" b="0"/>
            <wp:docPr id="19" name="Рисунок 19" descr="ÐÐ° Ð´Ð°Ð½Ð½Ð¾Ð¼ Ð¸Ð·Ð¾Ð±ÑÐ°Ð¶ÐµÐ½Ð¸Ð¸ Ð¼Ð¾Ð¶ÐµÑ Ð½Ð°ÑÐ¾Ð´Ð¸ÑÑÑÑ: 3 ÑÐµÐ»Ð¾Ð²ÐµÐºÐ°, Ð»ÑÐ´Ð¸ ÑÐ¸Ð´ÑÑ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Ð° Ð´Ð°Ð½Ð½Ð¾Ð¼ Ð¸Ð·Ð¾Ð±ÑÐ°Ð¶ÐµÐ½Ð¸Ð¸ Ð¼Ð¾Ð¶ÐµÑ Ð½Ð°ÑÐ¾Ð´Ð¸ÑÑÑÑ: 3 ÑÐµÐ»Ð¾Ð²ÐµÐºÐ°, Ð»ÑÐ´Ð¸ ÑÐ¸Ð´ÑÑ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940" cy="120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341" w:rsidRPr="005B7C9D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Започаткували </w:t>
      </w:r>
      <w:proofErr w:type="gramStart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ілотний проект «Психологічні групи підтримки та тренінги для батьків дітей з інвалідністю».</w:t>
      </w:r>
    </w:p>
    <w:p w:rsidR="003A5341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8E384E">
        <w:rPr>
          <w:rFonts w:ascii="Times New Roman" w:hAnsi="Times New Roman" w:cs="Times New Roman"/>
          <w:sz w:val="24"/>
          <w:szCs w:val="24"/>
        </w:rPr>
        <w:t>-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 xml:space="preserve">І на завершення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3-го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грудня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2018 р. </w:t>
      </w:r>
      <w:proofErr w:type="spellStart"/>
      <w:proofErr w:type="gram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</w:t>
      </w:r>
      <w:proofErr w:type="gram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іально-реабілітаційний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центр "Родина" у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Міжнародний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день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захисту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прав людей з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інвалідністю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провів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День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відкритих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дверей для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представників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ЗМІ (газета,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радіо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телебачення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) та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органів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влади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батьків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інших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зацікавлених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осіб</w:t>
      </w:r>
      <w:proofErr w:type="spell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</w:rPr>
        <w:br/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Упродовж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дня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центр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"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Родина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"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ознайомлював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відвідувачів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із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принципами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роботи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недержавної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організації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дітьми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які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мають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</w:t>
      </w:r>
      <w:proofErr w:type="gramEnd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ізні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форми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інвалідності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: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ігровій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навчальній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формах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Також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відвідувачів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була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можливість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поспілкуватися</w:t>
      </w:r>
      <w:proofErr w:type="spellEnd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</w:t>
      </w:r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едагогами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й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вихователями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поспостерігати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тим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,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як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відбуваються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індивідуальні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групові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заняття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>.</w:t>
      </w:r>
      <w:proofErr w:type="gramStart"/>
      <w:r w:rsidR="003A5341" w:rsidRPr="008E384E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br/>
      </w:r>
      <w:r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>-</w:t>
      </w:r>
      <w:proofErr w:type="spellStart"/>
      <w:proofErr w:type="gram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Протягом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року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центр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"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Родина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"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реалізовував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Проект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"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Соціальні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послуги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денного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догляду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для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дітей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важкими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порушеннями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розвитку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"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Громадського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бюджету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</w:t>
      </w:r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Києва</w:t>
      </w:r>
      <w:proofErr w:type="spellEnd"/>
      <w:r w:rsidR="003A5341"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  <w:lang w:val="en-US"/>
        </w:rPr>
        <w:t xml:space="preserve"> (№388).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Послуги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надавалися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щоденно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20-ти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дітям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Як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відомо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державні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комунальні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установи та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заклади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gram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таких</w:t>
      </w:r>
      <w:proofErr w:type="gram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послуг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не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надають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Водночас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така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</w:t>
      </w:r>
      <w:proofErr w:type="gram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іальна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послуга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як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денний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догляд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надає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дітям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можливість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жити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в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сім'ях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і не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потрапити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до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інтернатів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а батькам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повноцінно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працювати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lastRenderedPageBreak/>
        <w:t>довіривши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догляд за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дітьми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спеціалістам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Центру.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br/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Загалом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у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Києві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налічується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близько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13,5 тис.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дітей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інвалідністю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з них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понад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1 тис.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дітей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належить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до </w:t>
      </w:r>
      <w:proofErr w:type="spellStart"/>
      <w:proofErr w:type="gram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</w:t>
      </w:r>
      <w:proofErr w:type="gram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ідгрупи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А.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br/>
      </w:r>
      <w:r w:rsidRPr="008E384E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-</w:t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День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відкритих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дверей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покликаний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продемонструвати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що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дітьми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які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мають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важкі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форми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інвалідності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можна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і треба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працювати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Вони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мають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потенці</w:t>
      </w:r>
      <w:proofErr w:type="gram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ал</w:t>
      </w:r>
      <w:proofErr w:type="spellEnd"/>
      <w:proofErr w:type="gram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до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навчання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розвитку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А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власне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послуга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денного догляду є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надзвичайно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значущою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у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житті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сімей</w:t>
      </w:r>
      <w:proofErr w:type="spellEnd"/>
      <w:proofErr w:type="gram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які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виховують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таких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дітей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адже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батьки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мають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можливість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повноцінно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працювати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br/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Серед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гостей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були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начальник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управління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праці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proofErr w:type="gram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</w:t>
      </w:r>
      <w:proofErr w:type="gram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іального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захисту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населення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Солом`янського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району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Тетяна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Лактіонова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директор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Святошинського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будинку-інтернату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для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хлопчиків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Сергій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Лактіонов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Прикметно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що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Сергій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Олександрович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має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наміри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перейняти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досвід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"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Родини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"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щодо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надання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</w:t>
      </w:r>
      <w:proofErr w:type="gram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іальної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послуги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денного догляду й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створити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відповідні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групи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в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інтернаті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ким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він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керує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</w:t>
      </w:r>
      <w:r w:rsidR="003A5341" w:rsidRPr="005B7C9D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br/>
      </w:r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Наша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головна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мета -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показати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суспільству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і органам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місцевої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влади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можливості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недержавних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організацій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у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процесі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виховання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дітей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інвалідністю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Звичайно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потрібно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активніше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залучати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такі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центри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як наш, до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роботи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дітьми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особливо там, де держава не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подбала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про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повноцінне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виховання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дітей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Необхідно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й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надалі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впроваджувати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механізми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компенсації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за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ненадану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</w:t>
      </w:r>
      <w:proofErr w:type="gram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іальну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послугу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денного догляду,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адже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на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рівні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держави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такі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послуги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не </w:t>
      </w:r>
      <w:proofErr w:type="spellStart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надаються</w:t>
      </w:r>
      <w:proofErr w:type="spellEnd"/>
      <w:r w:rsidR="003A5341" w:rsidRPr="005B7C9D">
        <w:rPr>
          <w:rStyle w:val="textexposedshow"/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</w:t>
      </w:r>
      <w:r w:rsidR="003A5341" w:rsidRPr="005B7C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E384E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8E384E" w:rsidRDefault="008E384E" w:rsidP="003A5341">
      <w:pPr>
        <w:pStyle w:val="a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384E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8E384E">
        <w:rPr>
          <w:rFonts w:ascii="Times New Roman" w:hAnsi="Times New Roman" w:cs="Times New Roman"/>
          <w:b/>
          <w:sz w:val="24"/>
          <w:szCs w:val="24"/>
          <w:lang w:val="uk-UA"/>
        </w:rPr>
        <w:t>2019рік</w:t>
      </w:r>
    </w:p>
    <w:p w:rsidR="008E384E" w:rsidRDefault="008E384E" w:rsidP="003A5341">
      <w:pPr>
        <w:pStyle w:val="a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E384E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Реалізовуємо проект ГБ-3 з</w:t>
      </w:r>
      <w:r w:rsidRPr="008E384E">
        <w:rPr>
          <w:rFonts w:ascii="Times New Roman" w:hAnsi="Times New Roman" w:cs="Times New Roman"/>
          <w:sz w:val="24"/>
          <w:szCs w:val="24"/>
          <w:lang w:val="uk-UA"/>
        </w:rPr>
        <w:t>а номером 27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Соціальні послуги денного догляду для дітей з інвалідністю підгрупи А» у соціально-реабілітаційному Центрі «Родина» за </w:t>
      </w:r>
      <w:r w:rsidR="00DD2268">
        <w:rPr>
          <w:rFonts w:ascii="Times New Roman" w:hAnsi="Times New Roman" w:cs="Times New Roman"/>
          <w:sz w:val="24"/>
          <w:szCs w:val="24"/>
          <w:lang w:val="uk-UA"/>
        </w:rPr>
        <w:t>адресом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бульвар Вацлава Гавела 15а. В рамках реалізації проекту проводяться різні виїзні заняття на природу, в соціально-культурні місця, бібліотеки. (авторка проекту Доманська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Вікторія,керівник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Центру Маркова Олександра)</w:t>
      </w:r>
    </w:p>
    <w:p w:rsidR="008E384E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-Початок реалізації проекту ГБ-3 за номером 34 «Горнятко Доброти» Центр з надання послуги денного догляду та навчанням професій для молоді з інвалідністю за </w:t>
      </w:r>
      <w:r w:rsidR="00DD2268">
        <w:rPr>
          <w:rFonts w:ascii="Times New Roman" w:hAnsi="Times New Roman" w:cs="Times New Roman"/>
          <w:sz w:val="24"/>
          <w:szCs w:val="24"/>
          <w:lang w:val="uk-UA"/>
        </w:rPr>
        <w:t>адресом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вул.М.Шепелєва,14. Під реалізацію даного проекту ми оформили приміщення комунальної власності в орендне користування площею 209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квад.метри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D2268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>разі розпочинаються роботи з капітального ремонту осередку. Відкриття плануємо на початок 2020-го року.</w:t>
      </w:r>
    </w:p>
    <w:p w:rsidR="008E384E" w:rsidRDefault="008E384E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-Першого червня провели масштабний сімейно-інклюзивний Фестиваль у Парку Шевченка.</w:t>
      </w:r>
    </w:p>
    <w:p w:rsidR="00DD2268" w:rsidRDefault="00DD2268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DD2268" w:rsidRDefault="00DD2268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DD2268" w:rsidRPr="008E384E" w:rsidRDefault="00DD2268" w:rsidP="003A5341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Голова правління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Романюк Н.В.</w:t>
      </w:r>
    </w:p>
    <w:p w:rsidR="003A5341" w:rsidRPr="008E384E" w:rsidRDefault="003A5341" w:rsidP="003A5341">
      <w:pPr>
        <w:pStyle w:val="a7"/>
        <w:jc w:val="both"/>
        <w:rPr>
          <w:sz w:val="24"/>
          <w:szCs w:val="24"/>
          <w:lang w:val="uk-UA"/>
        </w:rPr>
      </w:pPr>
    </w:p>
    <w:p w:rsidR="00BD6931" w:rsidRPr="00614297" w:rsidRDefault="00BD6931" w:rsidP="006142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BD6931" w:rsidRPr="00614297" w:rsidSect="00E51F10">
      <w:headerReference w:type="default" r:id="rId27"/>
      <w:pgSz w:w="11906" w:h="16838"/>
      <w:pgMar w:top="993" w:right="707" w:bottom="850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74C" w:rsidRDefault="005D774C" w:rsidP="00542C9B">
      <w:pPr>
        <w:spacing w:after="0" w:line="240" w:lineRule="auto"/>
      </w:pPr>
      <w:r>
        <w:separator/>
      </w:r>
    </w:p>
  </w:endnote>
  <w:endnote w:type="continuationSeparator" w:id="0">
    <w:p w:rsidR="005D774C" w:rsidRDefault="005D774C" w:rsidP="0054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74C" w:rsidRDefault="005D774C" w:rsidP="00542C9B">
      <w:pPr>
        <w:spacing w:after="0" w:line="240" w:lineRule="auto"/>
      </w:pPr>
      <w:r>
        <w:separator/>
      </w:r>
    </w:p>
  </w:footnote>
  <w:footnote w:type="continuationSeparator" w:id="0">
    <w:p w:rsidR="005D774C" w:rsidRDefault="005D774C" w:rsidP="00542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9B" w:rsidRDefault="00CD3625" w:rsidP="009F2F7A">
    <w:pPr>
      <w:pStyle w:val="a3"/>
      <w:ind w:left="-993"/>
    </w:pPr>
    <w:r>
      <w:rPr>
        <w:noProof/>
        <w:lang w:val="uk-UA" w:eastAsia="uk-UA"/>
      </w:rPr>
      <w:drawing>
        <wp:inline distT="0" distB="0" distL="0" distR="0" wp14:anchorId="11CDAE3D" wp14:editId="1AA22491">
          <wp:extent cx="7046257" cy="1463040"/>
          <wp:effectExtent l="0" t="0" r="0" b="0"/>
          <wp:docPr id="1" name="Рисунок 0" descr="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футер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0" cy="1463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3A5A" w:rsidRPr="0075620F" w:rsidRDefault="00D33A5A" w:rsidP="00D33A5A">
    <w:pPr>
      <w:pStyle w:val="a3"/>
      <w:rPr>
        <w:rFonts w:ascii="Times New Roman" w:hAnsi="Times New Roman"/>
      </w:rPr>
    </w:pPr>
    <w:r w:rsidRPr="0075620F">
      <w:rPr>
        <w:rFonts w:ascii="Times New Roman" w:hAnsi="Times New Roman"/>
      </w:rPr>
      <w:t xml:space="preserve">Код ЕДРПОУ 25745830, ПАТ КБ ПРИВАТБАНК м. </w:t>
    </w:r>
    <w:proofErr w:type="spellStart"/>
    <w:r w:rsidRPr="0075620F">
      <w:rPr>
        <w:rFonts w:ascii="Times New Roman" w:hAnsi="Times New Roman"/>
      </w:rPr>
      <w:t>Київ</w:t>
    </w:r>
    <w:proofErr w:type="spellEnd"/>
    <w:r w:rsidRPr="0075620F">
      <w:rPr>
        <w:rFonts w:ascii="Times New Roman" w:hAnsi="Times New Roman"/>
      </w:rPr>
      <w:t xml:space="preserve"> МФО 320649     р/р   </w:t>
    </w:r>
    <w:hyperlink r:id="rId2" w:history="1">
      <w:r w:rsidRPr="0075620F">
        <w:rPr>
          <w:rFonts w:ascii="Times New Roman" w:hAnsi="Times New Roman"/>
        </w:rPr>
        <w:t>26004052628871</w:t>
      </w:r>
    </w:hyperlink>
  </w:p>
  <w:p w:rsidR="00542C9B" w:rsidRDefault="00542C9B" w:rsidP="00D33A5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5BB"/>
    <w:multiLevelType w:val="hybridMultilevel"/>
    <w:tmpl w:val="BDA4B3E6"/>
    <w:lvl w:ilvl="0" w:tplc="F328DA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A57721"/>
    <w:multiLevelType w:val="hybridMultilevel"/>
    <w:tmpl w:val="BDA4B3E6"/>
    <w:lvl w:ilvl="0" w:tplc="F328DA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9B"/>
    <w:rsid w:val="000245BB"/>
    <w:rsid w:val="00056B14"/>
    <w:rsid w:val="00057F8E"/>
    <w:rsid w:val="00065698"/>
    <w:rsid w:val="0010633B"/>
    <w:rsid w:val="001122BB"/>
    <w:rsid w:val="00126984"/>
    <w:rsid w:val="00133D5E"/>
    <w:rsid w:val="001B0598"/>
    <w:rsid w:val="001F171F"/>
    <w:rsid w:val="001F6A7D"/>
    <w:rsid w:val="00200F8B"/>
    <w:rsid w:val="00221250"/>
    <w:rsid w:val="002220CC"/>
    <w:rsid w:val="002D4210"/>
    <w:rsid w:val="002D7626"/>
    <w:rsid w:val="00304B8B"/>
    <w:rsid w:val="003A5341"/>
    <w:rsid w:val="003B471F"/>
    <w:rsid w:val="003C65F7"/>
    <w:rsid w:val="003D3542"/>
    <w:rsid w:val="003E34B5"/>
    <w:rsid w:val="00440BA9"/>
    <w:rsid w:val="00454BDF"/>
    <w:rsid w:val="004844CF"/>
    <w:rsid w:val="004844E5"/>
    <w:rsid w:val="00496F0D"/>
    <w:rsid w:val="004A3BBD"/>
    <w:rsid w:val="005005BB"/>
    <w:rsid w:val="00521430"/>
    <w:rsid w:val="00542C9B"/>
    <w:rsid w:val="0054647D"/>
    <w:rsid w:val="00552208"/>
    <w:rsid w:val="0058088B"/>
    <w:rsid w:val="005977FE"/>
    <w:rsid w:val="005A0026"/>
    <w:rsid w:val="005A0E25"/>
    <w:rsid w:val="005D774C"/>
    <w:rsid w:val="005E38A9"/>
    <w:rsid w:val="00614297"/>
    <w:rsid w:val="006655BA"/>
    <w:rsid w:val="00666A9D"/>
    <w:rsid w:val="006944C1"/>
    <w:rsid w:val="006A46FF"/>
    <w:rsid w:val="006D2CDB"/>
    <w:rsid w:val="006E3BF7"/>
    <w:rsid w:val="00760A4E"/>
    <w:rsid w:val="007B3B56"/>
    <w:rsid w:val="007D7F24"/>
    <w:rsid w:val="00804557"/>
    <w:rsid w:val="00824558"/>
    <w:rsid w:val="008E02C0"/>
    <w:rsid w:val="008E384E"/>
    <w:rsid w:val="0092305E"/>
    <w:rsid w:val="00947A3F"/>
    <w:rsid w:val="009E4156"/>
    <w:rsid w:val="009F2F7A"/>
    <w:rsid w:val="00A07197"/>
    <w:rsid w:val="00A25791"/>
    <w:rsid w:val="00AA2E2C"/>
    <w:rsid w:val="00AA341C"/>
    <w:rsid w:val="00AE4C86"/>
    <w:rsid w:val="00AF2E1F"/>
    <w:rsid w:val="00AF58B3"/>
    <w:rsid w:val="00AF763C"/>
    <w:rsid w:val="00B010B3"/>
    <w:rsid w:val="00B4358C"/>
    <w:rsid w:val="00B61831"/>
    <w:rsid w:val="00B61CCC"/>
    <w:rsid w:val="00B65E53"/>
    <w:rsid w:val="00B81164"/>
    <w:rsid w:val="00B91917"/>
    <w:rsid w:val="00B951A9"/>
    <w:rsid w:val="00BD0CB9"/>
    <w:rsid w:val="00BD35D5"/>
    <w:rsid w:val="00BD6931"/>
    <w:rsid w:val="00BE4569"/>
    <w:rsid w:val="00C070E7"/>
    <w:rsid w:val="00C45A3C"/>
    <w:rsid w:val="00C4763C"/>
    <w:rsid w:val="00C71A8D"/>
    <w:rsid w:val="00CA7F92"/>
    <w:rsid w:val="00CC153B"/>
    <w:rsid w:val="00CD3625"/>
    <w:rsid w:val="00D046ED"/>
    <w:rsid w:val="00D13D2D"/>
    <w:rsid w:val="00D32152"/>
    <w:rsid w:val="00D33A5A"/>
    <w:rsid w:val="00D477E1"/>
    <w:rsid w:val="00D56A42"/>
    <w:rsid w:val="00D81376"/>
    <w:rsid w:val="00D91C26"/>
    <w:rsid w:val="00D926F0"/>
    <w:rsid w:val="00DD2268"/>
    <w:rsid w:val="00E51705"/>
    <w:rsid w:val="00E51F10"/>
    <w:rsid w:val="00EA1873"/>
    <w:rsid w:val="00EC311D"/>
    <w:rsid w:val="00EF41E6"/>
    <w:rsid w:val="00EF675D"/>
    <w:rsid w:val="00F13C2E"/>
    <w:rsid w:val="00F17B76"/>
    <w:rsid w:val="00F557D0"/>
    <w:rsid w:val="00FB2B2C"/>
    <w:rsid w:val="00FD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1F10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E51F10"/>
    <w:pPr>
      <w:spacing w:before="240" w:after="60" w:line="259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2C9B"/>
  </w:style>
  <w:style w:type="paragraph" w:styleId="a5">
    <w:name w:val="footer"/>
    <w:basedOn w:val="a"/>
    <w:link w:val="a6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2C9B"/>
  </w:style>
  <w:style w:type="character" w:customStyle="1" w:styleId="apple-converted-space">
    <w:name w:val="apple-converted-space"/>
    <w:basedOn w:val="a0"/>
    <w:rsid w:val="00C070E7"/>
  </w:style>
  <w:style w:type="character" w:customStyle="1" w:styleId="rvts23">
    <w:name w:val="rvts23"/>
    <w:basedOn w:val="a0"/>
    <w:rsid w:val="00C070E7"/>
  </w:style>
  <w:style w:type="character" w:customStyle="1" w:styleId="rvts44">
    <w:name w:val="rvts44"/>
    <w:basedOn w:val="a0"/>
    <w:rsid w:val="00C070E7"/>
  </w:style>
  <w:style w:type="paragraph" w:styleId="a7">
    <w:name w:val="No Spacing"/>
    <w:uiPriority w:val="1"/>
    <w:qFormat/>
    <w:rsid w:val="00C070E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D3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62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7F24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E51F10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styleId="ab">
    <w:name w:val="Hyperlink"/>
    <w:uiPriority w:val="99"/>
    <w:unhideWhenUsed/>
    <w:rsid w:val="00E51F10"/>
    <w:rPr>
      <w:color w:val="0000FF"/>
      <w:u w:val="single"/>
    </w:rPr>
  </w:style>
  <w:style w:type="character" w:customStyle="1" w:styleId="ac">
    <w:name w:val="Основной текст_"/>
    <w:link w:val="100"/>
    <w:rsid w:val="00E51F10"/>
    <w:rPr>
      <w:sz w:val="19"/>
      <w:szCs w:val="19"/>
      <w:shd w:val="clear" w:color="auto" w:fill="FFFFFF"/>
    </w:rPr>
  </w:style>
  <w:style w:type="paragraph" w:customStyle="1" w:styleId="100">
    <w:name w:val="Основной текст10"/>
    <w:basedOn w:val="a"/>
    <w:link w:val="ac"/>
    <w:rsid w:val="00E51F10"/>
    <w:pPr>
      <w:shd w:val="clear" w:color="auto" w:fill="FFFFFF"/>
      <w:spacing w:after="300" w:line="0" w:lineRule="atLeast"/>
      <w:ind w:hanging="680"/>
      <w:jc w:val="both"/>
    </w:pPr>
    <w:rPr>
      <w:sz w:val="19"/>
      <w:szCs w:val="19"/>
    </w:rPr>
  </w:style>
  <w:style w:type="character" w:customStyle="1" w:styleId="10">
    <w:name w:val="Заголовок 1 Знак"/>
    <w:basedOn w:val="a0"/>
    <w:link w:val="1"/>
    <w:rsid w:val="00E51F10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">
    <w:name w:val="Основной текст (2)_"/>
    <w:link w:val="20"/>
    <w:rsid w:val="00E51F1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F10"/>
    <w:pPr>
      <w:widowControl w:val="0"/>
      <w:shd w:val="clear" w:color="auto" w:fill="FFFFFF"/>
      <w:spacing w:after="960" w:line="254" w:lineRule="exact"/>
      <w:ind w:hanging="240"/>
    </w:pPr>
  </w:style>
  <w:style w:type="paragraph" w:customStyle="1" w:styleId="Default">
    <w:name w:val="Default"/>
    <w:rsid w:val="00E51F1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D69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6931"/>
    <w:rPr>
      <w:rFonts w:ascii="Courier New" w:eastAsia="Times New Roman" w:hAnsi="Courier New" w:cs="Courier New"/>
      <w:sz w:val="20"/>
      <w:szCs w:val="20"/>
    </w:rPr>
  </w:style>
  <w:style w:type="character" w:customStyle="1" w:styleId="textexposedshow">
    <w:name w:val="text_exposed_show"/>
    <w:basedOn w:val="a0"/>
    <w:rsid w:val="003A5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1F10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E51F10"/>
    <w:pPr>
      <w:spacing w:before="240" w:after="60" w:line="259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2C9B"/>
  </w:style>
  <w:style w:type="paragraph" w:styleId="a5">
    <w:name w:val="footer"/>
    <w:basedOn w:val="a"/>
    <w:link w:val="a6"/>
    <w:uiPriority w:val="99"/>
    <w:unhideWhenUsed/>
    <w:rsid w:val="00542C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2C9B"/>
  </w:style>
  <w:style w:type="character" w:customStyle="1" w:styleId="apple-converted-space">
    <w:name w:val="apple-converted-space"/>
    <w:basedOn w:val="a0"/>
    <w:rsid w:val="00C070E7"/>
  </w:style>
  <w:style w:type="character" w:customStyle="1" w:styleId="rvts23">
    <w:name w:val="rvts23"/>
    <w:basedOn w:val="a0"/>
    <w:rsid w:val="00C070E7"/>
  </w:style>
  <w:style w:type="character" w:customStyle="1" w:styleId="rvts44">
    <w:name w:val="rvts44"/>
    <w:basedOn w:val="a0"/>
    <w:rsid w:val="00C070E7"/>
  </w:style>
  <w:style w:type="paragraph" w:styleId="a7">
    <w:name w:val="No Spacing"/>
    <w:uiPriority w:val="1"/>
    <w:qFormat/>
    <w:rsid w:val="00C070E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CD3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362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7F24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E51F10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styleId="ab">
    <w:name w:val="Hyperlink"/>
    <w:uiPriority w:val="99"/>
    <w:unhideWhenUsed/>
    <w:rsid w:val="00E51F10"/>
    <w:rPr>
      <w:color w:val="0000FF"/>
      <w:u w:val="single"/>
    </w:rPr>
  </w:style>
  <w:style w:type="character" w:customStyle="1" w:styleId="ac">
    <w:name w:val="Основной текст_"/>
    <w:link w:val="100"/>
    <w:rsid w:val="00E51F10"/>
    <w:rPr>
      <w:sz w:val="19"/>
      <w:szCs w:val="19"/>
      <w:shd w:val="clear" w:color="auto" w:fill="FFFFFF"/>
    </w:rPr>
  </w:style>
  <w:style w:type="paragraph" w:customStyle="1" w:styleId="100">
    <w:name w:val="Основной текст10"/>
    <w:basedOn w:val="a"/>
    <w:link w:val="ac"/>
    <w:rsid w:val="00E51F10"/>
    <w:pPr>
      <w:shd w:val="clear" w:color="auto" w:fill="FFFFFF"/>
      <w:spacing w:after="300" w:line="0" w:lineRule="atLeast"/>
      <w:ind w:hanging="680"/>
      <w:jc w:val="both"/>
    </w:pPr>
    <w:rPr>
      <w:sz w:val="19"/>
      <w:szCs w:val="19"/>
    </w:rPr>
  </w:style>
  <w:style w:type="character" w:customStyle="1" w:styleId="10">
    <w:name w:val="Заголовок 1 Знак"/>
    <w:basedOn w:val="a0"/>
    <w:link w:val="1"/>
    <w:rsid w:val="00E51F10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">
    <w:name w:val="Основной текст (2)_"/>
    <w:link w:val="20"/>
    <w:rsid w:val="00E51F1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F10"/>
    <w:pPr>
      <w:widowControl w:val="0"/>
      <w:shd w:val="clear" w:color="auto" w:fill="FFFFFF"/>
      <w:spacing w:after="960" w:line="254" w:lineRule="exact"/>
      <w:ind w:hanging="240"/>
    </w:pPr>
  </w:style>
  <w:style w:type="paragraph" w:customStyle="1" w:styleId="Default">
    <w:name w:val="Default"/>
    <w:rsid w:val="00E51F10"/>
    <w:pPr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D69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D6931"/>
    <w:rPr>
      <w:rFonts w:ascii="Courier New" w:eastAsia="Times New Roman" w:hAnsi="Courier New" w:cs="Courier New"/>
      <w:sz w:val="20"/>
      <w:szCs w:val="20"/>
    </w:rPr>
  </w:style>
  <w:style w:type="character" w:customStyle="1" w:styleId="textexposedshow">
    <w:name w:val="text_exposed_show"/>
    <w:basedOn w:val="a0"/>
    <w:rsid w:val="003A5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osoblyvi/" TargetMode="External"/><Relationship Id="rId18" Type="http://schemas.openxmlformats.org/officeDocument/2006/relationships/image" Target="media/image2.jpeg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footnotes" Target="footnotes.xml"/><Relationship Id="rId12" Type="http://schemas.openxmlformats.org/officeDocument/2006/relationships/hyperlink" Target="https://www.facebook.com/uwcfoundation/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hyperlink" Target="https://www.facebook.com/soc.spravedlivist/" TargetMode="External"/><Relationship Id="rId20" Type="http://schemas.openxmlformats.org/officeDocument/2006/relationships/image" Target="media/image4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dytynakiev/" TargetMode="External"/><Relationship Id="rId24" Type="http://schemas.openxmlformats.org/officeDocument/2006/relationships/image" Target="media/image8.jpeg"/><Relationship Id="rId5" Type="http://schemas.openxmlformats.org/officeDocument/2006/relationships/settings" Target="settings.xml"/><Relationship Id="rId15" Type="http://schemas.openxmlformats.org/officeDocument/2006/relationships/hyperlink" Target="https://www.facebook.com/Vidradny/" TargetMode="External"/><Relationship Id="rId23" Type="http://schemas.openxmlformats.org/officeDocument/2006/relationships/image" Target="media/image7.jpeg"/><Relationship Id="rId28" Type="http://schemas.openxmlformats.org/officeDocument/2006/relationships/fontTable" Target="fontTable.xml"/><Relationship Id="rId10" Type="http://schemas.openxmlformats.org/officeDocument/2006/relationships/hyperlink" Target="https://www.facebook.com/dsp.kievcity/" TargetMode="External"/><Relationship Id="rId19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https://www.facebook.com/kievcity.gov.ua/" TargetMode="External"/><Relationship Id="rId14" Type="http://schemas.openxmlformats.org/officeDocument/2006/relationships/hyperlink" Target="https://www.facebook.com/tretiymedichniy/" TargetMode="External"/><Relationship Id="rId22" Type="http://schemas.openxmlformats.org/officeDocument/2006/relationships/image" Target="media/image6.jpeg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lient-bank.privatbank.ua/p24/c2brest" TargetMode="External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9B7F9-CD58-464E-8776-33F9A645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5058</Words>
  <Characters>2884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Andddy</dc:creator>
  <cp:lastModifiedBy>Андрей</cp:lastModifiedBy>
  <cp:revision>9</cp:revision>
  <cp:lastPrinted>2019-06-04T13:52:00Z</cp:lastPrinted>
  <dcterms:created xsi:type="dcterms:W3CDTF">2019-06-10T08:10:00Z</dcterms:created>
  <dcterms:modified xsi:type="dcterms:W3CDTF">2019-06-16T08:21:00Z</dcterms:modified>
</cp:coreProperties>
</file>