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E1B" w:rsidRDefault="006843FD" w:rsidP="00946E1B">
      <w:pPr>
        <w:jc w:val="center"/>
        <w:rPr>
          <w:rFonts w:ascii="Franklin Gothic Medium Cond" w:hAnsi="Franklin Gothic Medium Cond"/>
          <w:b/>
          <w:color w:val="303030"/>
          <w:sz w:val="36"/>
          <w:szCs w:val="36"/>
          <w:shd w:val="clear" w:color="auto" w:fill="FFFFFF"/>
          <w:lang w:val="ru-RU"/>
        </w:rPr>
      </w:pPr>
      <w:r>
        <w:rPr>
          <w:rFonts w:ascii="Franklin Gothic Medium Cond" w:hAnsi="Franklin Gothic Medium Cond"/>
          <w:b/>
          <w:color w:val="303030"/>
          <w:sz w:val="36"/>
          <w:szCs w:val="36"/>
          <w:shd w:val="clear" w:color="auto" w:fill="FFFFFF"/>
        </w:rPr>
        <w:t>Громадська організація</w:t>
      </w:r>
    </w:p>
    <w:p w:rsidR="00946E1B" w:rsidRPr="00E67BAA" w:rsidRDefault="00946E1B" w:rsidP="00946E1B">
      <w:pPr>
        <w:jc w:val="center"/>
        <w:rPr>
          <w:lang w:val="ru-RU"/>
        </w:rPr>
      </w:pPr>
      <w:r w:rsidRPr="00956414">
        <w:rPr>
          <w:rFonts w:ascii="Franklin Gothic Medium Cond" w:hAnsi="Franklin Gothic Medium Cond"/>
          <w:b/>
          <w:color w:val="303030"/>
          <w:sz w:val="52"/>
          <w:szCs w:val="52"/>
          <w:shd w:val="clear" w:color="auto" w:fill="FFFFFF"/>
          <w:lang w:val="ru-RU"/>
        </w:rPr>
        <w:t>«</w:t>
      </w:r>
      <w:proofErr w:type="spellStart"/>
      <w:r w:rsidR="00F169BC">
        <w:rPr>
          <w:rFonts w:ascii="Franklin Gothic Medium Cond" w:hAnsi="Franklin Gothic Medium Cond"/>
          <w:b/>
          <w:color w:val="303030"/>
          <w:sz w:val="52"/>
          <w:szCs w:val="52"/>
          <w:shd w:val="clear" w:color="auto" w:fill="FFFFFF"/>
          <w:lang w:val="ru-RU"/>
        </w:rPr>
        <w:t>Си</w:t>
      </w:r>
      <w:r w:rsidR="006843FD">
        <w:rPr>
          <w:rFonts w:ascii="Franklin Gothic Medium Cond" w:hAnsi="Franklin Gothic Medium Cond"/>
          <w:b/>
          <w:color w:val="303030"/>
          <w:sz w:val="52"/>
          <w:szCs w:val="52"/>
          <w:shd w:val="clear" w:color="auto" w:fill="FFFFFF"/>
          <w:lang w:val="ru-RU"/>
        </w:rPr>
        <w:t>нергія</w:t>
      </w:r>
      <w:proofErr w:type="spellEnd"/>
      <w:r w:rsidR="006843FD">
        <w:rPr>
          <w:rFonts w:ascii="Franklin Gothic Medium Cond" w:hAnsi="Franklin Gothic Medium Cond"/>
          <w:b/>
          <w:color w:val="303030"/>
          <w:sz w:val="52"/>
          <w:szCs w:val="52"/>
          <w:shd w:val="clear" w:color="auto" w:fill="FFFFFF"/>
          <w:lang w:val="ru-RU"/>
        </w:rPr>
        <w:t xml:space="preserve"> М</w:t>
      </w:r>
      <w:r w:rsidRPr="00956414">
        <w:rPr>
          <w:rFonts w:ascii="Franklin Gothic Medium Cond" w:hAnsi="Franklin Gothic Medium Cond"/>
          <w:b/>
          <w:color w:val="303030"/>
          <w:sz w:val="52"/>
          <w:szCs w:val="52"/>
          <w:shd w:val="clear" w:color="auto" w:fill="FFFFFF"/>
          <w:lang w:val="ru-RU"/>
        </w:rPr>
        <w:t>»</w:t>
      </w:r>
    </w:p>
    <w:p w:rsidR="00DE7B82" w:rsidRPr="00946E1B" w:rsidRDefault="00DE7B82" w:rsidP="00DE7B82">
      <w:pPr>
        <w:pBdr>
          <w:bottom w:val="single" w:sz="12" w:space="1" w:color="auto"/>
        </w:pBdr>
        <w:jc w:val="center"/>
        <w:rPr>
          <w:lang w:val="ru-RU"/>
        </w:rPr>
      </w:pPr>
    </w:p>
    <w:p w:rsidR="00946E1B" w:rsidRPr="00956414" w:rsidRDefault="00386B0E" w:rsidP="00946E1B">
      <w:pPr>
        <w:jc w:val="center"/>
        <w:rPr>
          <w:rFonts w:ascii="Arial Unicode MS" w:eastAsia="Arial Unicode MS" w:hAnsi="Arial Unicode MS" w:cs="Arial Unicode MS"/>
          <w:sz w:val="20"/>
          <w:szCs w:val="20"/>
          <w:lang w:val="ru-RU"/>
        </w:rPr>
      </w:pPr>
      <w:r>
        <w:tab/>
      </w:r>
      <w:r w:rsidR="00946E1B">
        <w:rPr>
          <w:rFonts w:ascii="Arial Unicode MS" w:eastAsia="Arial Unicode MS" w:hAnsi="Arial Unicode MS" w:cs="Arial Unicode MS"/>
          <w:sz w:val="20"/>
          <w:szCs w:val="20"/>
          <w:lang w:val="ru-RU"/>
        </w:rPr>
        <w:t>0</w:t>
      </w:r>
      <w:r w:rsidR="00EF0158">
        <w:rPr>
          <w:rFonts w:ascii="Arial Unicode MS" w:eastAsia="Arial Unicode MS" w:hAnsi="Arial Unicode MS" w:cs="Arial Unicode MS"/>
          <w:sz w:val="20"/>
          <w:szCs w:val="20"/>
          <w:lang w:val="ru-RU"/>
        </w:rPr>
        <w:t>2222</w:t>
      </w:r>
      <w:r w:rsidR="00946E1B">
        <w:rPr>
          <w:rFonts w:ascii="Arial Unicode MS" w:eastAsia="Arial Unicode MS" w:hAnsi="Arial Unicode MS" w:cs="Arial Unicode MS"/>
          <w:sz w:val="20"/>
          <w:szCs w:val="20"/>
          <w:lang w:val="ru-RU"/>
        </w:rPr>
        <w:t xml:space="preserve"> </w:t>
      </w:r>
      <w:proofErr w:type="spellStart"/>
      <w:r w:rsidR="00FA60AF">
        <w:rPr>
          <w:rFonts w:ascii="Arial Unicode MS" w:eastAsia="Arial Unicode MS" w:hAnsi="Arial Unicode MS" w:cs="Arial Unicode MS"/>
          <w:sz w:val="20"/>
          <w:szCs w:val="20"/>
          <w:lang w:val="ru-RU"/>
        </w:rPr>
        <w:t>м</w:t>
      </w:r>
      <w:proofErr w:type="gramStart"/>
      <w:r w:rsidR="00946E1B">
        <w:rPr>
          <w:rFonts w:ascii="Arial Unicode MS" w:eastAsia="Arial Unicode MS" w:hAnsi="Arial Unicode MS" w:cs="Arial Unicode MS"/>
          <w:sz w:val="20"/>
          <w:szCs w:val="20"/>
          <w:lang w:val="ru-RU"/>
        </w:rPr>
        <w:t>.К</w:t>
      </w:r>
      <w:proofErr w:type="gramEnd"/>
      <w:r w:rsidR="00946E1B">
        <w:rPr>
          <w:rFonts w:ascii="Arial Unicode MS" w:eastAsia="Arial Unicode MS" w:hAnsi="Arial Unicode MS" w:cs="Arial Unicode MS"/>
          <w:sz w:val="20"/>
          <w:szCs w:val="20"/>
          <w:lang w:val="ru-RU"/>
        </w:rPr>
        <w:t>иїв</w:t>
      </w:r>
      <w:proofErr w:type="spellEnd"/>
      <w:r w:rsidR="00946E1B">
        <w:rPr>
          <w:rFonts w:ascii="Arial Unicode MS" w:eastAsia="Arial Unicode MS" w:hAnsi="Arial Unicode MS" w:cs="Arial Unicode MS"/>
          <w:sz w:val="20"/>
          <w:szCs w:val="20"/>
          <w:lang w:val="ru-RU"/>
        </w:rPr>
        <w:t xml:space="preserve">, </w:t>
      </w:r>
      <w:r w:rsidR="00FA60AF">
        <w:rPr>
          <w:rFonts w:ascii="Arial Unicode MS" w:eastAsia="Arial Unicode MS" w:hAnsi="Arial Unicode MS" w:cs="Arial Unicode MS"/>
          <w:sz w:val="20"/>
          <w:szCs w:val="20"/>
          <w:lang w:val="ru-RU"/>
        </w:rPr>
        <w:t xml:space="preserve">проспект </w:t>
      </w:r>
      <w:proofErr w:type="spellStart"/>
      <w:r w:rsidR="00FA60AF">
        <w:rPr>
          <w:rFonts w:ascii="Arial Unicode MS" w:eastAsia="Arial Unicode MS" w:hAnsi="Arial Unicode MS" w:cs="Arial Unicode MS"/>
          <w:sz w:val="20"/>
          <w:szCs w:val="20"/>
          <w:lang w:val="ru-RU"/>
        </w:rPr>
        <w:t>Маяковського</w:t>
      </w:r>
      <w:proofErr w:type="spellEnd"/>
      <w:r w:rsidR="00FA60AF">
        <w:rPr>
          <w:rFonts w:ascii="Arial Unicode MS" w:eastAsia="Arial Unicode MS" w:hAnsi="Arial Unicode MS" w:cs="Arial Unicode MS"/>
          <w:sz w:val="20"/>
          <w:szCs w:val="20"/>
          <w:lang w:val="ru-RU"/>
        </w:rPr>
        <w:t>, 49</w:t>
      </w:r>
      <w:r w:rsidR="00946E1B">
        <w:rPr>
          <w:rFonts w:ascii="Arial Unicode MS" w:eastAsia="Arial Unicode MS" w:hAnsi="Arial Unicode MS" w:cs="Arial Unicode MS"/>
          <w:sz w:val="20"/>
          <w:szCs w:val="20"/>
          <w:lang w:val="ru-RU"/>
        </w:rPr>
        <w:t xml:space="preserve">, </w:t>
      </w:r>
      <w:r w:rsidR="00FA60AF">
        <w:rPr>
          <w:rFonts w:ascii="Arial Unicode MS" w:eastAsia="Arial Unicode MS" w:hAnsi="Arial Unicode MS" w:cs="Arial Unicode MS"/>
          <w:sz w:val="20"/>
          <w:szCs w:val="20"/>
          <w:lang w:val="ru-RU"/>
        </w:rPr>
        <w:t>кв. 68</w:t>
      </w:r>
      <w:r w:rsidR="00946E1B">
        <w:rPr>
          <w:rFonts w:ascii="Arial Unicode MS" w:eastAsia="Arial Unicode MS" w:hAnsi="Arial Unicode MS" w:cs="Arial Unicode MS"/>
          <w:sz w:val="20"/>
          <w:szCs w:val="20"/>
          <w:lang w:val="ru-RU"/>
        </w:rPr>
        <w:t xml:space="preserve"> т</w:t>
      </w:r>
      <w:r w:rsidR="00FA60AF">
        <w:rPr>
          <w:rFonts w:ascii="Arial Unicode MS" w:eastAsia="Arial Unicode MS" w:hAnsi="Arial Unicode MS" w:cs="Arial Unicode MS"/>
          <w:sz w:val="20"/>
          <w:szCs w:val="20"/>
          <w:lang w:val="ru-RU"/>
        </w:rPr>
        <w:t>ел</w:t>
      </w:r>
      <w:r w:rsidR="00946E1B">
        <w:rPr>
          <w:rFonts w:ascii="Arial Unicode MS" w:eastAsia="Arial Unicode MS" w:hAnsi="Arial Unicode MS" w:cs="Arial Unicode MS"/>
          <w:sz w:val="20"/>
          <w:szCs w:val="20"/>
          <w:lang w:val="ru-RU"/>
        </w:rPr>
        <w:t xml:space="preserve">. </w:t>
      </w:r>
      <w:r w:rsidR="00FA60AF">
        <w:rPr>
          <w:rFonts w:ascii="Arial Unicode MS" w:eastAsia="Arial Unicode MS" w:hAnsi="Arial Unicode MS" w:cs="Arial Unicode MS"/>
          <w:sz w:val="20"/>
          <w:szCs w:val="20"/>
          <w:lang w:val="ru-RU"/>
        </w:rPr>
        <w:t>+380939008499</w:t>
      </w:r>
    </w:p>
    <w:p w:rsidR="00DE7B82" w:rsidRDefault="00DE7B82" w:rsidP="00386B0E">
      <w:pPr>
        <w:tabs>
          <w:tab w:val="left" w:pos="1215"/>
          <w:tab w:val="center" w:pos="4819"/>
        </w:tabs>
      </w:pPr>
    </w:p>
    <w:p w:rsidR="00DE7B82" w:rsidRDefault="00DE7B82" w:rsidP="00DE7B82">
      <w:pPr>
        <w:ind w:left="5664"/>
        <w:rPr>
          <w:sz w:val="20"/>
          <w:szCs w:val="20"/>
        </w:rPr>
      </w:pPr>
    </w:p>
    <w:p w:rsidR="005E764D" w:rsidRDefault="005E764D" w:rsidP="005E764D">
      <w:pPr>
        <w:jc w:val="center"/>
        <w:rPr>
          <w:sz w:val="20"/>
          <w:szCs w:val="20"/>
        </w:rPr>
      </w:pPr>
    </w:p>
    <w:p w:rsidR="000B2F93" w:rsidRDefault="000B2F93" w:rsidP="000B2F93">
      <w:pPr>
        <w:jc w:val="center"/>
        <w:rPr>
          <w:b/>
        </w:rPr>
      </w:pPr>
      <w:r>
        <w:rPr>
          <w:b/>
        </w:rPr>
        <w:t xml:space="preserve">БІОГРАФІЧНА ДОВІДКА </w:t>
      </w:r>
    </w:p>
    <w:p w:rsidR="000B2F93" w:rsidRDefault="000B2F93" w:rsidP="000B2F93">
      <w:pPr>
        <w:ind w:firstLine="567"/>
        <w:jc w:val="center"/>
        <w:rPr>
          <w:b/>
          <w:color w:val="000000"/>
          <w:lang w:eastAsia="uk-UA"/>
        </w:rPr>
      </w:pPr>
      <w:r>
        <w:rPr>
          <w:b/>
        </w:rPr>
        <w:t xml:space="preserve">Уповноваженого </w:t>
      </w:r>
      <w:r>
        <w:rPr>
          <w:b/>
          <w:color w:val="000000"/>
          <w:lang w:eastAsia="uk-UA"/>
        </w:rPr>
        <w:t>представника Громадської організації «Синергія М»</w:t>
      </w:r>
      <w:r>
        <w:rPr>
          <w:b/>
          <w:color w:val="303030"/>
          <w:shd w:val="clear" w:color="auto" w:fill="FFFFFF"/>
        </w:rPr>
        <w:t xml:space="preserve">, </w:t>
      </w:r>
      <w:r>
        <w:rPr>
          <w:b/>
          <w:color w:val="000000"/>
          <w:lang w:eastAsia="uk-UA"/>
        </w:rPr>
        <w:t xml:space="preserve">уповноваженого на участь в установчих зборах з формування складу </w:t>
      </w:r>
      <w:r w:rsidR="00BB59F5">
        <w:rPr>
          <w:b/>
          <w:color w:val="000000"/>
          <w:lang w:eastAsia="uk-UA"/>
        </w:rPr>
        <w:t xml:space="preserve">Громадської ради при </w:t>
      </w:r>
      <w:proofErr w:type="spellStart"/>
      <w:r w:rsidR="00BB59F5">
        <w:rPr>
          <w:b/>
          <w:color w:val="000000"/>
          <w:lang w:eastAsia="uk-UA"/>
        </w:rPr>
        <w:t>Солом</w:t>
      </w:r>
      <w:proofErr w:type="spellEnd"/>
      <w:r w:rsidR="00BB59F5" w:rsidRPr="00BB59F5">
        <w:rPr>
          <w:b/>
          <w:color w:val="000000"/>
          <w:lang w:val="ru-RU" w:eastAsia="uk-UA"/>
        </w:rPr>
        <w:t>`</w:t>
      </w:r>
      <w:proofErr w:type="spellStart"/>
      <w:r w:rsidR="00BB59F5">
        <w:rPr>
          <w:b/>
          <w:color w:val="000000"/>
          <w:lang w:eastAsia="uk-UA"/>
        </w:rPr>
        <w:t>ян</w:t>
      </w:r>
      <w:r w:rsidR="00864240">
        <w:rPr>
          <w:b/>
          <w:color w:val="000000"/>
          <w:lang w:val="ru-RU" w:eastAsia="uk-UA"/>
        </w:rPr>
        <w:t>сь</w:t>
      </w:r>
      <w:r w:rsidR="0001423D">
        <w:rPr>
          <w:b/>
          <w:color w:val="000000"/>
          <w:lang w:eastAsia="uk-UA"/>
        </w:rPr>
        <w:t>кій</w:t>
      </w:r>
      <w:proofErr w:type="spellEnd"/>
      <w:r>
        <w:rPr>
          <w:b/>
          <w:color w:val="000000"/>
          <w:lang w:eastAsia="uk-UA"/>
        </w:rPr>
        <w:t xml:space="preserve"> районній в м. Києві державній адміністрації</w:t>
      </w:r>
    </w:p>
    <w:p w:rsidR="000B2F93" w:rsidRDefault="000B2F93" w:rsidP="000B2F93">
      <w:pPr>
        <w:ind w:firstLine="567"/>
        <w:jc w:val="center"/>
        <w:rPr>
          <w:b/>
          <w:color w:val="000000"/>
          <w:lang w:eastAsia="uk-UA"/>
        </w:rPr>
      </w:pPr>
    </w:p>
    <w:p w:rsidR="000B2F93" w:rsidRDefault="000B2F93" w:rsidP="000B2F93">
      <w:pPr>
        <w:jc w:val="center"/>
        <w:rPr>
          <w:b/>
        </w:rPr>
      </w:pPr>
    </w:p>
    <w:p w:rsidR="000B2F93" w:rsidRPr="0001423D" w:rsidRDefault="0001423D" w:rsidP="000B2F93">
      <w:pPr>
        <w:tabs>
          <w:tab w:val="center" w:pos="4819"/>
          <w:tab w:val="left" w:pos="7185"/>
        </w:tabs>
        <w:jc w:val="center"/>
        <w:rPr>
          <w:b/>
          <w:sz w:val="28"/>
          <w:szCs w:val="28"/>
        </w:rPr>
      </w:pPr>
      <w:proofErr w:type="spellStart"/>
      <w:r w:rsidRPr="00E2556B">
        <w:rPr>
          <w:b/>
          <w:iCs/>
          <w:color w:val="000000"/>
          <w:sz w:val="28"/>
          <w:szCs w:val="28"/>
        </w:rPr>
        <w:t>Боднарчука</w:t>
      </w:r>
      <w:proofErr w:type="spellEnd"/>
      <w:r w:rsidRPr="00E2556B">
        <w:rPr>
          <w:b/>
          <w:iCs/>
          <w:color w:val="000000"/>
          <w:sz w:val="28"/>
          <w:szCs w:val="28"/>
        </w:rPr>
        <w:t xml:space="preserve"> Дениса </w:t>
      </w:r>
      <w:r>
        <w:rPr>
          <w:b/>
          <w:iCs/>
          <w:color w:val="000000"/>
          <w:sz w:val="28"/>
          <w:szCs w:val="28"/>
          <w:lang w:val="en-US"/>
        </w:rPr>
        <w:t>I</w:t>
      </w:r>
      <w:proofErr w:type="spellStart"/>
      <w:r w:rsidRPr="00E2556B">
        <w:rPr>
          <w:b/>
          <w:iCs/>
          <w:color w:val="000000"/>
          <w:sz w:val="28"/>
          <w:szCs w:val="28"/>
        </w:rPr>
        <w:t>горовича</w:t>
      </w:r>
      <w:proofErr w:type="spellEnd"/>
      <w:r w:rsidRPr="00E2556B">
        <w:rPr>
          <w:b/>
          <w:iCs/>
          <w:color w:val="000000"/>
          <w:sz w:val="28"/>
          <w:szCs w:val="28"/>
        </w:rPr>
        <w:t xml:space="preserve"> </w:t>
      </w:r>
    </w:p>
    <w:p w:rsidR="000B2F93" w:rsidRDefault="000B2F93" w:rsidP="000B2F93">
      <w:pPr>
        <w:tabs>
          <w:tab w:val="center" w:pos="4819"/>
          <w:tab w:val="left" w:pos="7185"/>
        </w:tabs>
        <w:rPr>
          <w:b/>
        </w:rPr>
      </w:pPr>
    </w:p>
    <w:p w:rsidR="000B2F93" w:rsidRDefault="000B2F93" w:rsidP="000B2F93">
      <w:pPr>
        <w:tabs>
          <w:tab w:val="center" w:pos="4819"/>
          <w:tab w:val="left" w:pos="7185"/>
        </w:tabs>
        <w:rPr>
          <w:b/>
        </w:rPr>
      </w:pPr>
    </w:p>
    <w:p w:rsidR="000B2F93" w:rsidRDefault="000B2F93" w:rsidP="000B2F93">
      <w:pPr>
        <w:tabs>
          <w:tab w:val="left" w:pos="3945"/>
        </w:tabs>
      </w:pPr>
      <w:r>
        <w:rPr>
          <w:b/>
        </w:rPr>
        <w:t xml:space="preserve">Місце роботи: </w:t>
      </w:r>
      <w:r>
        <w:t>Громадська організація  «Синер</w:t>
      </w:r>
      <w:r w:rsidR="00864240">
        <w:t>гія М», посада – консультант з хімічної залежності</w:t>
      </w:r>
      <w:r>
        <w:rPr>
          <w:b/>
        </w:rPr>
        <w:t>.</w:t>
      </w:r>
    </w:p>
    <w:p w:rsidR="000B2F93" w:rsidRDefault="000B2F93" w:rsidP="000B2F93">
      <w:pPr>
        <w:jc w:val="both"/>
      </w:pPr>
      <w:r>
        <w:rPr>
          <w:b/>
        </w:rPr>
        <w:t xml:space="preserve">Громадянство:    </w:t>
      </w:r>
      <w:r>
        <w:t>Громадянин України</w:t>
      </w:r>
    </w:p>
    <w:p w:rsidR="000B2F93" w:rsidRDefault="000B2F93" w:rsidP="000B2F93">
      <w:pPr>
        <w:jc w:val="both"/>
      </w:pPr>
      <w:r>
        <w:rPr>
          <w:b/>
        </w:rPr>
        <w:t xml:space="preserve">Дата народження:   </w:t>
      </w:r>
      <w:r w:rsidR="00864240">
        <w:t>26 грудня 1978</w:t>
      </w:r>
      <w:r>
        <w:t xml:space="preserve"> року </w:t>
      </w:r>
    </w:p>
    <w:p w:rsidR="000B2F93" w:rsidRDefault="000B2F93" w:rsidP="000B2F93">
      <w:pPr>
        <w:jc w:val="both"/>
        <w:rPr>
          <w:b/>
        </w:rPr>
      </w:pPr>
      <w:r>
        <w:rPr>
          <w:b/>
        </w:rPr>
        <w:t xml:space="preserve">Місце народження: </w:t>
      </w:r>
      <w:r>
        <w:t>місто Київ</w:t>
      </w:r>
    </w:p>
    <w:p w:rsidR="000B2F93" w:rsidRDefault="000B2F93" w:rsidP="000B2F93">
      <w:pPr>
        <w:jc w:val="both"/>
      </w:pPr>
      <w:r>
        <w:rPr>
          <w:b/>
        </w:rPr>
        <w:t xml:space="preserve">Освіта  –  </w:t>
      </w:r>
      <w:r>
        <w:t>вища</w:t>
      </w:r>
    </w:p>
    <w:p w:rsidR="000B2F93" w:rsidRDefault="000B2F93" w:rsidP="000B2F93">
      <w:pPr>
        <w:tabs>
          <w:tab w:val="left" w:pos="3168"/>
        </w:tabs>
        <w:rPr>
          <w:lang w:eastAsia="uk-UA"/>
        </w:rPr>
      </w:pPr>
      <w:r>
        <w:rPr>
          <w:b/>
          <w:lang w:eastAsia="uk-UA"/>
        </w:rPr>
        <w:t>Науковий ступінь, вчене звання</w:t>
      </w:r>
      <w:r>
        <w:rPr>
          <w:lang w:eastAsia="uk-UA"/>
        </w:rPr>
        <w:tab/>
        <w:t xml:space="preserve"> - спеціаліст</w:t>
      </w:r>
    </w:p>
    <w:p w:rsidR="000B2F93" w:rsidRDefault="000B2F93" w:rsidP="000B2F93">
      <w:pPr>
        <w:jc w:val="both"/>
      </w:pPr>
      <w:r>
        <w:rPr>
          <w:b/>
        </w:rPr>
        <w:t xml:space="preserve">Володіння мовами: </w:t>
      </w:r>
      <w:r>
        <w:t>Українська, російська</w:t>
      </w:r>
    </w:p>
    <w:p w:rsidR="000B2F93" w:rsidRDefault="000B2F93" w:rsidP="000B2F93">
      <w:pPr>
        <w:jc w:val="both"/>
      </w:pPr>
      <w:r>
        <w:rPr>
          <w:b/>
          <w:lang w:eastAsia="uk-UA"/>
        </w:rPr>
        <w:t>Нагороди, почесні звання</w:t>
      </w:r>
      <w:r>
        <w:rPr>
          <w:lang w:eastAsia="uk-UA"/>
        </w:rPr>
        <w:t>:</w:t>
      </w:r>
      <w:r>
        <w:t xml:space="preserve"> не має</w:t>
      </w:r>
    </w:p>
    <w:p w:rsidR="000B2F93" w:rsidRDefault="000B2F93" w:rsidP="000B2F93">
      <w:pPr>
        <w:jc w:val="both"/>
      </w:pPr>
      <w:r>
        <w:rPr>
          <w:b/>
        </w:rPr>
        <w:t xml:space="preserve">Досвід роботи у виборних органах: </w:t>
      </w:r>
      <w:r w:rsidR="00864240">
        <w:t xml:space="preserve">не </w:t>
      </w:r>
      <w:r>
        <w:t>має</w:t>
      </w:r>
    </w:p>
    <w:p w:rsidR="000B2F93" w:rsidRDefault="000B2F93" w:rsidP="000B2F93">
      <w:pPr>
        <w:pStyle w:val="6"/>
        <w:rPr>
          <w:lang w:val="uk-UA"/>
        </w:rPr>
      </w:pPr>
      <w:r w:rsidRPr="000B2F93">
        <w:rPr>
          <w:b/>
          <w:lang w:val="uk-UA"/>
        </w:rPr>
        <w:t>Трудова діяльність:</w:t>
      </w:r>
      <w:r w:rsidRPr="000B2F93">
        <w:rPr>
          <w:lang w:val="uk-UA"/>
        </w:rPr>
        <w:t xml:space="preserve">   </w:t>
      </w:r>
    </w:p>
    <w:p w:rsidR="000B2F93" w:rsidRDefault="00864240" w:rsidP="00E2556B">
      <w:pPr>
        <w:tabs>
          <w:tab w:val="left" w:pos="8931"/>
        </w:tabs>
        <w:spacing w:before="6" w:after="6"/>
        <w:ind w:right="992"/>
        <w:jc w:val="both"/>
        <w:rPr>
          <w:sz w:val="26"/>
          <w:szCs w:val="26"/>
        </w:rPr>
      </w:pPr>
      <w:r>
        <w:rPr>
          <w:sz w:val="26"/>
          <w:szCs w:val="26"/>
        </w:rPr>
        <w:t>2018</w:t>
      </w:r>
      <w:r w:rsidR="000B2F93">
        <w:rPr>
          <w:sz w:val="26"/>
          <w:szCs w:val="26"/>
        </w:rPr>
        <w:t xml:space="preserve"> – по сьогодні – </w:t>
      </w:r>
      <w:r w:rsidR="00E2556B" w:rsidRPr="00E2556B">
        <w:rPr>
          <w:sz w:val="26"/>
          <w:szCs w:val="26"/>
        </w:rPr>
        <w:t>консультант з х</w:t>
      </w:r>
      <w:r w:rsidR="00E2556B">
        <w:rPr>
          <w:sz w:val="26"/>
          <w:szCs w:val="26"/>
        </w:rPr>
        <w:t>імічної залежності</w:t>
      </w:r>
      <w:r w:rsidR="000B2F93">
        <w:rPr>
          <w:sz w:val="26"/>
          <w:szCs w:val="26"/>
        </w:rPr>
        <w:t xml:space="preserve"> в Громадській організації «Синергія М»;</w:t>
      </w:r>
    </w:p>
    <w:p w:rsidR="000B2F93" w:rsidRDefault="00864240" w:rsidP="000B2F93">
      <w:pPr>
        <w:spacing w:before="6" w:after="6"/>
        <w:ind w:left="1560" w:hanging="1560"/>
        <w:jc w:val="both"/>
        <w:rPr>
          <w:sz w:val="26"/>
          <w:szCs w:val="26"/>
        </w:rPr>
      </w:pPr>
      <w:r>
        <w:rPr>
          <w:sz w:val="26"/>
          <w:szCs w:val="26"/>
        </w:rPr>
        <w:t>2001-2006</w:t>
      </w:r>
      <w:r w:rsidR="000B2F93">
        <w:rPr>
          <w:sz w:val="26"/>
          <w:szCs w:val="26"/>
        </w:rPr>
        <w:t xml:space="preserve"> рр.</w:t>
      </w:r>
      <w:r w:rsidR="00712FF0">
        <w:rPr>
          <w:sz w:val="26"/>
          <w:szCs w:val="26"/>
        </w:rPr>
        <w:t xml:space="preserve"> –</w:t>
      </w:r>
      <w:r w:rsidR="000B2F93">
        <w:rPr>
          <w:sz w:val="26"/>
          <w:szCs w:val="26"/>
        </w:rPr>
        <w:t xml:space="preserve"> </w:t>
      </w:r>
      <w:r>
        <w:rPr>
          <w:sz w:val="26"/>
          <w:szCs w:val="26"/>
        </w:rPr>
        <w:t>помічник судді Господарського суду міста Києва;</w:t>
      </w:r>
    </w:p>
    <w:p w:rsidR="000B2F93" w:rsidRDefault="00864240" w:rsidP="00E2556B">
      <w:pPr>
        <w:tabs>
          <w:tab w:val="left" w:pos="8789"/>
        </w:tabs>
        <w:spacing w:before="6" w:after="6"/>
        <w:ind w:right="992"/>
        <w:jc w:val="both"/>
        <w:rPr>
          <w:sz w:val="26"/>
          <w:szCs w:val="26"/>
        </w:rPr>
      </w:pPr>
      <w:r>
        <w:rPr>
          <w:sz w:val="26"/>
          <w:szCs w:val="26"/>
        </w:rPr>
        <w:t>200</w:t>
      </w:r>
      <w:r w:rsidR="00712FF0">
        <w:rPr>
          <w:sz w:val="26"/>
          <w:szCs w:val="26"/>
        </w:rPr>
        <w:t xml:space="preserve">7-2008 </w:t>
      </w:r>
      <w:proofErr w:type="spellStart"/>
      <w:r w:rsidR="00712FF0">
        <w:rPr>
          <w:sz w:val="26"/>
          <w:szCs w:val="26"/>
        </w:rPr>
        <w:t>р.р</w:t>
      </w:r>
      <w:proofErr w:type="spellEnd"/>
      <w:r w:rsidR="00712FF0">
        <w:rPr>
          <w:sz w:val="26"/>
          <w:szCs w:val="26"/>
        </w:rPr>
        <w:t>. – провідний юрисконсульт відділу юридичного забезпечення ДП   «Держана Циркова Компанія України»</w:t>
      </w:r>
      <w:r w:rsidR="000B2F93">
        <w:rPr>
          <w:sz w:val="26"/>
          <w:szCs w:val="26"/>
        </w:rPr>
        <w:t>.</w:t>
      </w:r>
    </w:p>
    <w:p w:rsidR="000B2F93" w:rsidRDefault="000B2F93" w:rsidP="000B2F93">
      <w:pPr>
        <w:pStyle w:val="6"/>
        <w:ind w:left="1560" w:hanging="1560"/>
        <w:rPr>
          <w:b/>
          <w:lang w:val="uk-UA"/>
        </w:rPr>
      </w:pPr>
    </w:p>
    <w:p w:rsidR="000B2F93" w:rsidRPr="008F1C83" w:rsidRDefault="000B2F93" w:rsidP="000B2F93">
      <w:pPr>
        <w:pStyle w:val="1"/>
        <w:spacing w:before="0" w:beforeAutospacing="0" w:after="0" w:afterAutospacing="0"/>
        <w:jc w:val="both"/>
        <w:rPr>
          <w:rStyle w:val="11pt"/>
        </w:rPr>
      </w:pPr>
      <w:bookmarkStart w:id="0" w:name="_GoBack"/>
      <w:bookmarkEnd w:id="0"/>
    </w:p>
    <w:p w:rsidR="000B2F93" w:rsidRDefault="000B2F93" w:rsidP="000B2F93"/>
    <w:p w:rsidR="000B2F93" w:rsidRDefault="000B2F93" w:rsidP="000B2F93"/>
    <w:p w:rsidR="000B2F93" w:rsidRDefault="000B2F93" w:rsidP="000B2F93">
      <w:r>
        <w:t>Голова Правління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/Р.М. Айріян/</w:t>
      </w:r>
    </w:p>
    <w:p w:rsidR="00ED62FF" w:rsidRPr="000B2F93" w:rsidRDefault="00ED62FF" w:rsidP="00ED62FF">
      <w:pPr>
        <w:pStyle w:val="1"/>
        <w:spacing w:before="0" w:beforeAutospacing="0" w:after="0" w:afterAutospacing="0"/>
        <w:jc w:val="both"/>
        <w:rPr>
          <w:rStyle w:val="11pt"/>
        </w:rPr>
      </w:pPr>
    </w:p>
    <w:p w:rsidR="00BE2F63" w:rsidRPr="00DE7B82" w:rsidRDefault="00BE2F63" w:rsidP="00BE2F63"/>
    <w:sectPr w:rsidR="00BE2F63" w:rsidRPr="00DE7B82" w:rsidSect="00ED62FF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956" w:rsidRDefault="00CE0956" w:rsidP="00DE7B82">
      <w:r>
        <w:separator/>
      </w:r>
    </w:p>
  </w:endnote>
  <w:endnote w:type="continuationSeparator" w:id="0">
    <w:p w:rsidR="00CE0956" w:rsidRDefault="00CE0956" w:rsidP="00DE7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 Cond">
    <w:altName w:val="Arial Narrow"/>
    <w:charset w:val="CC"/>
    <w:family w:val="swiss"/>
    <w:pitch w:val="variable"/>
    <w:sig w:usb0="00000001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956" w:rsidRDefault="00CE0956" w:rsidP="00DE7B82">
      <w:r>
        <w:separator/>
      </w:r>
    </w:p>
  </w:footnote>
  <w:footnote w:type="continuationSeparator" w:id="0">
    <w:p w:rsidR="00CE0956" w:rsidRDefault="00CE0956" w:rsidP="00DE7B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160F9"/>
    <w:multiLevelType w:val="hybridMultilevel"/>
    <w:tmpl w:val="2FF4F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8B5091"/>
    <w:multiLevelType w:val="hybridMultilevel"/>
    <w:tmpl w:val="6750C642"/>
    <w:lvl w:ilvl="0" w:tplc="B114EFC2">
      <w:start w:val="1"/>
      <w:numFmt w:val="decimal"/>
      <w:lvlText w:val="%1."/>
      <w:lvlJc w:val="left"/>
      <w:pPr>
        <w:ind w:left="927" w:hanging="360"/>
      </w:pPr>
      <w:rPr>
        <w:rFonts w:ascii="Verdana" w:hAnsi="Verdana" w:hint="default"/>
        <w:sz w:val="16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E0D43A2"/>
    <w:multiLevelType w:val="hybridMultilevel"/>
    <w:tmpl w:val="C4125F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764D"/>
    <w:rsid w:val="0001423D"/>
    <w:rsid w:val="00015F2B"/>
    <w:rsid w:val="00017692"/>
    <w:rsid w:val="00043ADA"/>
    <w:rsid w:val="000675FB"/>
    <w:rsid w:val="000B2F93"/>
    <w:rsid w:val="00114185"/>
    <w:rsid w:val="00124CFF"/>
    <w:rsid w:val="001607B9"/>
    <w:rsid w:val="00176B1B"/>
    <w:rsid w:val="00245045"/>
    <w:rsid w:val="002E60DB"/>
    <w:rsid w:val="0035229E"/>
    <w:rsid w:val="00386B0E"/>
    <w:rsid w:val="004163DE"/>
    <w:rsid w:val="00431A26"/>
    <w:rsid w:val="004F3353"/>
    <w:rsid w:val="00543EC9"/>
    <w:rsid w:val="0056785B"/>
    <w:rsid w:val="005C2834"/>
    <w:rsid w:val="005E764D"/>
    <w:rsid w:val="00640E20"/>
    <w:rsid w:val="006411BD"/>
    <w:rsid w:val="006843FD"/>
    <w:rsid w:val="006E7959"/>
    <w:rsid w:val="006F0C91"/>
    <w:rsid w:val="00712646"/>
    <w:rsid w:val="00712FF0"/>
    <w:rsid w:val="00766514"/>
    <w:rsid w:val="007733FF"/>
    <w:rsid w:val="00774859"/>
    <w:rsid w:val="007802A5"/>
    <w:rsid w:val="0080385C"/>
    <w:rsid w:val="008223DA"/>
    <w:rsid w:val="00844C8A"/>
    <w:rsid w:val="00860FDF"/>
    <w:rsid w:val="00864240"/>
    <w:rsid w:val="00887953"/>
    <w:rsid w:val="008F1C83"/>
    <w:rsid w:val="008F1CFF"/>
    <w:rsid w:val="00946E1B"/>
    <w:rsid w:val="00965447"/>
    <w:rsid w:val="00984CBB"/>
    <w:rsid w:val="009F412E"/>
    <w:rsid w:val="00A07273"/>
    <w:rsid w:val="00A2421A"/>
    <w:rsid w:val="00A5535C"/>
    <w:rsid w:val="00AB7286"/>
    <w:rsid w:val="00AD5724"/>
    <w:rsid w:val="00AE69DA"/>
    <w:rsid w:val="00B32CF7"/>
    <w:rsid w:val="00B421D8"/>
    <w:rsid w:val="00B82D5F"/>
    <w:rsid w:val="00BB59F5"/>
    <w:rsid w:val="00BE2F63"/>
    <w:rsid w:val="00C438BB"/>
    <w:rsid w:val="00C54AAF"/>
    <w:rsid w:val="00C71799"/>
    <w:rsid w:val="00CB7E47"/>
    <w:rsid w:val="00CC3693"/>
    <w:rsid w:val="00CE0956"/>
    <w:rsid w:val="00CF066E"/>
    <w:rsid w:val="00D20F1C"/>
    <w:rsid w:val="00D6764D"/>
    <w:rsid w:val="00DE72AD"/>
    <w:rsid w:val="00DE7B82"/>
    <w:rsid w:val="00DF1553"/>
    <w:rsid w:val="00E2556B"/>
    <w:rsid w:val="00E60240"/>
    <w:rsid w:val="00E67DDA"/>
    <w:rsid w:val="00E84EC7"/>
    <w:rsid w:val="00ED62FF"/>
    <w:rsid w:val="00EE02F1"/>
    <w:rsid w:val="00EF0158"/>
    <w:rsid w:val="00EF3047"/>
    <w:rsid w:val="00F169BC"/>
    <w:rsid w:val="00F571F7"/>
    <w:rsid w:val="00F85717"/>
    <w:rsid w:val="00F93098"/>
    <w:rsid w:val="00FA60AF"/>
    <w:rsid w:val="00FB3D27"/>
    <w:rsid w:val="00FB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0DB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F3047"/>
  </w:style>
  <w:style w:type="character" w:styleId="a3">
    <w:name w:val="Emphasis"/>
    <w:basedOn w:val="a0"/>
    <w:uiPriority w:val="20"/>
    <w:qFormat/>
    <w:rsid w:val="00EF3047"/>
    <w:rPr>
      <w:i/>
      <w:iCs/>
    </w:rPr>
  </w:style>
  <w:style w:type="paragraph" w:customStyle="1" w:styleId="40">
    <w:name w:val="40"/>
    <w:basedOn w:val="a"/>
    <w:rsid w:val="004F3353"/>
    <w:pPr>
      <w:spacing w:before="100" w:beforeAutospacing="1" w:after="100" w:afterAutospacing="1"/>
    </w:pPr>
    <w:rPr>
      <w:lang w:eastAsia="uk-UA"/>
    </w:rPr>
  </w:style>
  <w:style w:type="character" w:customStyle="1" w:styleId="spelle">
    <w:name w:val="spelle"/>
    <w:basedOn w:val="a0"/>
    <w:rsid w:val="004F3353"/>
  </w:style>
  <w:style w:type="paragraph" w:customStyle="1" w:styleId="50">
    <w:name w:val="50"/>
    <w:basedOn w:val="a"/>
    <w:rsid w:val="004F3353"/>
    <w:pPr>
      <w:spacing w:before="100" w:beforeAutospacing="1" w:after="100" w:afterAutospacing="1"/>
    </w:pPr>
    <w:rPr>
      <w:lang w:eastAsia="uk-UA"/>
    </w:rPr>
  </w:style>
  <w:style w:type="character" w:customStyle="1" w:styleId="52pt">
    <w:name w:val="52pt"/>
    <w:basedOn w:val="a0"/>
    <w:rsid w:val="004F3353"/>
  </w:style>
  <w:style w:type="paragraph" w:customStyle="1" w:styleId="1">
    <w:name w:val="1"/>
    <w:basedOn w:val="a"/>
    <w:rsid w:val="00712646"/>
    <w:pPr>
      <w:spacing w:before="100" w:beforeAutospacing="1" w:after="100" w:afterAutospacing="1"/>
    </w:pPr>
    <w:rPr>
      <w:lang w:eastAsia="uk-UA"/>
    </w:rPr>
  </w:style>
  <w:style w:type="character" w:customStyle="1" w:styleId="11pt">
    <w:name w:val="11pt"/>
    <w:basedOn w:val="a0"/>
    <w:rsid w:val="00712646"/>
  </w:style>
  <w:style w:type="character" w:styleId="a4">
    <w:name w:val="Hyperlink"/>
    <w:basedOn w:val="a0"/>
    <w:rsid w:val="00DE7B82"/>
    <w:rPr>
      <w:color w:val="0000FF"/>
      <w:u w:val="single"/>
    </w:rPr>
  </w:style>
  <w:style w:type="paragraph" w:styleId="a5">
    <w:name w:val="header"/>
    <w:basedOn w:val="a"/>
    <w:link w:val="a6"/>
    <w:rsid w:val="00DE7B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E7B82"/>
    <w:rPr>
      <w:sz w:val="24"/>
      <w:szCs w:val="24"/>
      <w:lang w:eastAsia="ru-RU"/>
    </w:rPr>
  </w:style>
  <w:style w:type="paragraph" w:styleId="a7">
    <w:name w:val="footer"/>
    <w:basedOn w:val="a"/>
    <w:link w:val="a8"/>
    <w:rsid w:val="00DE7B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E7B82"/>
    <w:rPr>
      <w:sz w:val="24"/>
      <w:szCs w:val="24"/>
      <w:lang w:eastAsia="ru-RU"/>
    </w:rPr>
  </w:style>
  <w:style w:type="paragraph" w:styleId="6">
    <w:name w:val="index 6"/>
    <w:rsid w:val="00946E1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4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692</Words>
  <Characters>396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ВСЕУКРАЇНСЬКА ГРОМАДСЬКА ОРГАНІЗАЦІЯ</vt:lpstr>
      <vt:lpstr>ВСЕУКРАЇНСЬКА ГРОМАДСЬКА ОРГАНІЗАЦІЯ</vt:lpstr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ВСЕУКРАЇНСЬКА ГРОМАДСЬКА ОРГАНІЗАЦІЯ</dc:title>
  <dc:creator>Пользователь</dc:creator>
  <cp:lastModifiedBy>Кушніренко Поліна</cp:lastModifiedBy>
  <cp:revision>9</cp:revision>
  <cp:lastPrinted>2017-03-19T21:06:00Z</cp:lastPrinted>
  <dcterms:created xsi:type="dcterms:W3CDTF">2019-05-19T12:09:00Z</dcterms:created>
  <dcterms:modified xsi:type="dcterms:W3CDTF">2019-07-12T09:07:00Z</dcterms:modified>
</cp:coreProperties>
</file>