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sdt>
      <w:sdtPr>
        <w:tag w:val="goog_rdk_0"/>
      </w:sdtPr>
      <w:sdtContent>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ГРОМАДСЬКА ОРГАНІЗАЦІЯ</w:t>
          </w:r>
          <w:r w:rsidDel="00000000" w:rsidR="00000000" w:rsidRPr="00000000">
            <w:rPr>
              <w:rtl w:val="0"/>
            </w:rPr>
          </w:r>
        </w:p>
      </w:sdtContent>
    </w:sdt>
    <w:sdt>
      <w:sdtPr>
        <w:tag w:val="goog_rdk_1"/>
      </w:sdtPr>
      <w:sdtContent>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«СПІЛКА ВЕТЕРАНІВ АНТИТЕРОРИСТИЧНОЇ ОПЕРАЦІЇ СОЛОМ’ЯНСЬКОГО РАЙОНУ МІСТА КИЄВА»</w:t>
          </w:r>
          <w:r w:rsidDel="00000000" w:rsidR="00000000" w:rsidRPr="00000000">
            <w:rPr>
              <w:rtl w:val="0"/>
            </w:rPr>
          </w:r>
        </w:p>
      </w:sdtContent>
    </w:sdt>
    <w:sdt>
      <w:sdtPr>
        <w:tag w:val="goog_rdk_2"/>
      </w:sdtPr>
      <w:sdtContent>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Адреса: 03067, м. Київ, вул. Дністровська, 19, кв. 177</w:t>
          </w:r>
        </w:p>
      </w:sdtContent>
    </w:sdt>
    <w:sdt>
      <w:sdtPr>
        <w:tag w:val="goog_rdk_3"/>
      </w:sdtPr>
      <w:sdtContent>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Тел..: +38-097-758-20-93, e-mail: soloma.ato@gmail.com, Код ЄДРПОУ 39819961</w:t>
          </w:r>
        </w:p>
      </w:sdtContent>
    </w:sdt>
    <w:sdt>
      <w:sdtPr>
        <w:tag w:val="goog_rdk_4"/>
      </w:sdtPr>
      <w:sdtContent>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sdtContent>
    </w:sdt>
    <w:sdt>
      <w:sdtPr>
        <w:tag w:val="goog_rdk_5"/>
      </w:sdtPr>
      <w:sdtContent>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sdtContent>
    </w:sdt>
    <w:sdt>
      <w:sdtPr>
        <w:tag w:val="goog_rdk_6"/>
      </w:sdtPr>
      <w:sdtContent>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sdtContent>
    </w:sdt>
    <w:sdt>
      <w:sdtPr>
        <w:tag w:val="goog_rdk_7"/>
      </w:sdtPr>
      <w:sdtContent>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sdtContent>
    </w:sdt>
    <w:sdt>
      <w:sdtPr>
        <w:tag w:val="goog_rdk_8"/>
      </w:sdtPr>
      <w:sdtContent>
        <w:p w:rsidR="00000000" w:rsidDel="00000000" w:rsidP="00000000" w:rsidRDefault="00000000" w:rsidRPr="00000000" w14:paraId="0000000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ІНФОРМАЦІЯ*</w:t>
          </w:r>
        </w:p>
      </w:sdtContent>
    </w:sdt>
    <w:sdt>
      <w:sdtPr>
        <w:tag w:val="goog_rdk_9"/>
      </w:sdtPr>
      <w:sdtContent>
        <w:p w:rsidR="00000000" w:rsidDel="00000000" w:rsidP="00000000" w:rsidRDefault="00000000" w:rsidRPr="00000000" w14:paraId="0000000A">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результати діяльності інституту громадянського суспільства </w:t>
          </w:r>
        </w:p>
      </w:sdtContent>
    </w:sdt>
    <w:sdt>
      <w:sdtPr>
        <w:tag w:val="goog_rdk_10"/>
      </w:sdtPr>
      <w:sdtContent>
        <w:p w:rsidR="00000000" w:rsidDel="00000000" w:rsidP="00000000" w:rsidRDefault="00000000" w:rsidRPr="00000000" w14:paraId="0000000B">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протягом останнього року</w:t>
          </w:r>
        </w:p>
      </w:sdtContent>
    </w:sdt>
    <w:sdt>
      <w:sdtPr>
        <w:tag w:val="goog_rdk_11"/>
      </w:sdtPr>
      <w:sdtContent>
        <w:p w:rsidR="00000000" w:rsidDel="00000000" w:rsidP="00000000" w:rsidRDefault="00000000" w:rsidRPr="00000000" w14:paraId="0000000C">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sdtContent>
    </w:sdt>
    <w:sdt>
      <w:sdtPr>
        <w:tag w:val="goog_rdk_12"/>
      </w:sdtPr>
      <w:sdtContent>
        <w:p w:rsidR="00000000" w:rsidDel="00000000" w:rsidP="00000000" w:rsidRDefault="00000000" w:rsidRPr="00000000" w14:paraId="0000000D">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sdtContent>
    </w:sdt>
    <w:sdt>
      <w:sdtPr>
        <w:tag w:val="goog_rdk_13"/>
      </w:sdtPr>
      <w:sdtContent>
        <w:p w:rsidR="00000000" w:rsidDel="00000000" w:rsidP="00000000" w:rsidRDefault="00000000" w:rsidRPr="00000000" w14:paraId="0000000E">
          <w:pPr>
            <w:numPr>
              <w:ilvl w:val="0"/>
              <w:numId w:val="2"/>
            </w:numPr>
            <w:spacing w:after="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color w:val="000000"/>
              <w:sz w:val="28"/>
              <w:szCs w:val="28"/>
              <w:rtl w:val="0"/>
            </w:rPr>
            <w:t xml:space="preserve">Громадська організація «</w:t>
          </w:r>
          <w:r w:rsidDel="00000000" w:rsidR="00000000" w:rsidRPr="00000000">
            <w:rPr>
              <w:rFonts w:ascii="Times New Roman" w:cs="Times New Roman" w:eastAsia="Times New Roman" w:hAnsi="Times New Roman"/>
              <w:b w:val="1"/>
              <w:color w:val="000000"/>
              <w:sz w:val="28"/>
              <w:szCs w:val="28"/>
              <w:rtl w:val="0"/>
            </w:rPr>
            <w:t xml:space="preserve">СПІЛКА ВЕТЕРАНІВ АНТИТЕРОРИСТИЧНОЇ ОПЕРАЦІЇ СОЛОМ’ЯНСЬКОГО РАЙОНУ МІСТА КИЄВА</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w:t>
          </w:r>
        </w:p>
      </w:sdtContent>
    </w:sdt>
    <w:sdt>
      <w:sdtPr>
        <w:tag w:val="goog_rdk_14"/>
      </w:sdtPr>
      <w:sdtContent>
        <w:p w:rsidR="00000000" w:rsidDel="00000000" w:rsidP="00000000" w:rsidRDefault="00000000" w:rsidRPr="00000000" w14:paraId="0000000F">
          <w:pPr>
            <w:spacing w:after="0" w:line="240" w:lineRule="auto"/>
            <w:jc w:val="both"/>
            <w:rPr>
              <w:rFonts w:ascii="Times New Roman" w:cs="Times New Roman" w:eastAsia="Times New Roman" w:hAnsi="Times New Roman"/>
              <w:sz w:val="28"/>
              <w:szCs w:val="28"/>
            </w:rPr>
          </w:pPr>
          <w:r w:rsidDel="00000000" w:rsidR="00000000" w:rsidRPr="00000000">
            <w:rPr>
              <w:rtl w:val="0"/>
            </w:rPr>
          </w:r>
        </w:p>
      </w:sdtContent>
    </w:sdt>
    <w:sdt>
      <w:sdtPr>
        <w:tag w:val="goog_rdk_15"/>
      </w:sdtPr>
      <w:sdtContent>
        <w:p w:rsidR="00000000" w:rsidDel="00000000" w:rsidP="00000000" w:rsidRDefault="00000000" w:rsidRPr="00000000" w14:paraId="00000010">
          <w:pPr>
            <w:numPr>
              <w:ilvl w:val="0"/>
              <w:numId w:val="2"/>
            </w:numPr>
            <w:spacing w:after="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color w:val="000000"/>
              <w:sz w:val="28"/>
              <w:szCs w:val="28"/>
              <w:rtl w:val="0"/>
            </w:rPr>
            <w:t xml:space="preserve">ГО «</w:t>
          </w:r>
          <w:r w:rsidDel="00000000" w:rsidR="00000000" w:rsidRPr="00000000">
            <w:rPr>
              <w:rFonts w:ascii="Times New Roman" w:cs="Times New Roman" w:eastAsia="Times New Roman" w:hAnsi="Times New Roman"/>
              <w:b w:val="1"/>
              <w:color w:val="000000"/>
              <w:sz w:val="28"/>
              <w:szCs w:val="28"/>
              <w:rtl w:val="0"/>
            </w:rPr>
            <w:t xml:space="preserve">СПІЛКА ВЕТЕРАНІВ АТО СОЛОМ’ЯНСЬКОГО РАЙОНУ МІСТА КИЄВА</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 </w:t>
          </w:r>
        </w:p>
      </w:sdtContent>
    </w:sdt>
    <w:sdt>
      <w:sdtPr>
        <w:tag w:val="goog_rdk_16"/>
      </w:sdtPr>
      <w:sdtContent>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sdtContent>
    </w:sdt>
    <w:sdt>
      <w:sdtPr>
        <w:tag w:val="goog_rdk_17"/>
      </w:sdtPr>
      <w:sdtContent>
        <w:p w:rsidR="00000000" w:rsidDel="00000000" w:rsidP="00000000" w:rsidRDefault="00000000" w:rsidRPr="00000000" w14:paraId="00000012">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sdtContent>
    </w:sdt>
    <w:sdt>
      <w:sdtPr>
        <w:tag w:val="goog_rdk_18"/>
      </w:sdtPr>
      <w:sdtContent>
        <w:p w:rsidR="00000000" w:rsidDel="00000000" w:rsidP="00000000" w:rsidRDefault="00000000" w:rsidRPr="00000000" w14:paraId="00000013">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Юридична адреса: : 03067, м. Київ, вул. Дністровська, 19, кв. 177;</w:t>
          </w:r>
          <w:r w:rsidDel="00000000" w:rsidR="00000000" w:rsidRPr="00000000">
            <w:rPr>
              <w:rtl w:val="0"/>
            </w:rPr>
          </w:r>
        </w:p>
      </w:sdtContent>
    </w:sdt>
    <w:sdt>
      <w:sdtPr>
        <w:tag w:val="goog_rdk_19"/>
      </w:sdtPr>
      <w:sdtContent>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Times New Roman" w:cs="Times New Roman" w:eastAsia="Times New Roman" w:hAnsi="Times New Roman"/>
              <w:sz w:val="28"/>
              <w:szCs w:val="28"/>
            </w:rPr>
          </w:pPr>
          <w:r w:rsidDel="00000000" w:rsidR="00000000" w:rsidRPr="00000000">
            <w:rPr>
              <w:rtl w:val="0"/>
            </w:rPr>
          </w:r>
        </w:p>
      </w:sdtContent>
    </w:sdt>
    <w:sdt>
      <w:sdtPr>
        <w:tag w:val="goog_rdk_20"/>
      </w:sdtPr>
      <w:sdtContent>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8.6614173228347"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Фактична адреса: 03151, м. Київ, вул. Волинська 17/28. </w:t>
          </w:r>
        </w:p>
      </w:sdtContent>
    </w:sdt>
    <w:sdt>
      <w:sdtPr>
        <w:tag w:val="goog_rdk_21"/>
      </w:sdtPr>
      <w:sdtContent>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8.6614173228347"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dtContent>
    </w:sdt>
    <w:sdt>
      <w:sdtPr>
        <w:tag w:val="goog_rdk_22"/>
      </w:sdtPr>
      <w:sdtContent>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8.6614173228347"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Адреса електронної пошти:</w:t>
          </w:r>
        </w:p>
      </w:sdtContent>
    </w:sdt>
    <w:sdt>
      <w:sdtPr>
        <w:tag w:val="goog_rdk_23"/>
      </w:sdtPr>
      <w:sdtContent>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08.6614173228347"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hyperlink r:id="rId7">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soloma.ato@gmail.com</w:t>
            </w:r>
          </w:hyperlink>
          <w:r w:rsidDel="00000000" w:rsidR="00000000" w:rsidRPr="00000000">
            <w:rPr>
              <w:rtl w:val="0"/>
            </w:rPr>
          </w:r>
        </w:p>
      </w:sdtContent>
    </w:sdt>
    <w:sdt>
      <w:sdtPr>
        <w:tag w:val="goog_rdk_24"/>
      </w:sdtPr>
      <w:sdtContent>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08.6614173228347"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dtContent>
    </w:sdt>
    <w:sdt>
      <w:sdtPr>
        <w:tag w:val="goog_rdk_25"/>
      </w:sdtPr>
      <w:sdtContent>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08.6614173228347"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Номер контактного телефону:</w:t>
          </w:r>
        </w:p>
      </w:sdtContent>
    </w:sdt>
    <w:sdt>
      <w:sdtPr>
        <w:tag w:val="goog_rdk_26"/>
      </w:sdtPr>
      <w:sdtContent>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8.6614173228347"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+38-0</w:t>
          </w:r>
          <w:r w:rsidDel="00000000" w:rsidR="00000000" w:rsidRPr="00000000">
            <w:rPr>
              <w:rFonts w:ascii="Times New Roman" w:cs="Times New Roman" w:eastAsia="Times New Roman" w:hAnsi="Times New Roman"/>
              <w:sz w:val="28"/>
              <w:szCs w:val="28"/>
              <w:rtl w:val="0"/>
            </w:rPr>
            <w:t xml:space="preserve">66-388-38-76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sdtContent>
    </w:sdt>
    <w:sdt>
      <w:sdtPr>
        <w:tag w:val="goog_rdk_27"/>
      </w:sdtPr>
      <w:sdtContent>
        <w:p w:rsidR="00000000" w:rsidDel="00000000" w:rsidP="00000000" w:rsidRDefault="00000000" w:rsidRPr="00000000" w14:paraId="0000001C">
          <w:pPr>
            <w:ind w:left="708.661417322834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+38-097-231-08-91.</w:t>
          </w:r>
        </w:p>
      </w:sdtContent>
    </w:sdt>
    <w:sdt>
      <w:sdtPr>
        <w:tag w:val="goog_rdk_28"/>
      </w:sdtPr>
      <w:sdtContent>
        <w:p w:rsidR="00000000" w:rsidDel="00000000" w:rsidP="00000000" w:rsidRDefault="00000000" w:rsidRPr="00000000" w14:paraId="0000001D">
          <w:pPr>
            <w:numPr>
              <w:ilvl w:val="0"/>
              <w:numId w:val="2"/>
            </w:numPr>
            <w:spacing w:after="0" w:line="240" w:lineRule="auto"/>
            <w:ind w:left="720" w:hanging="360"/>
            <w:jc w:val="both"/>
            <w:rPr>
              <w:rFonts w:ascii="Times New Roman" w:cs="Times New Roman" w:eastAsia="Times New Roman" w:hAnsi="Times New Roman"/>
              <w:sz w:val="28"/>
              <w:szCs w:val="28"/>
              <w:u w:val="none"/>
            </w:rPr>
          </w:pPr>
          <w:r w:rsidDel="00000000" w:rsidR="00000000" w:rsidRPr="00000000">
            <w:rPr>
              <w:rFonts w:ascii="Times New Roman" w:cs="Times New Roman" w:eastAsia="Times New Roman" w:hAnsi="Times New Roman"/>
              <w:sz w:val="28"/>
              <w:szCs w:val="28"/>
              <w:rtl w:val="0"/>
            </w:rPr>
            <w:t xml:space="preserve">Мета та напрями діяльності</w:t>
          </w:r>
          <w:r w:rsidDel="00000000" w:rsidR="00000000" w:rsidRPr="00000000">
            <w:rPr>
              <w:rFonts w:ascii="Times New Roman" w:cs="Times New Roman" w:eastAsia="Times New Roman" w:hAnsi="Times New Roman"/>
              <w:b w:val="1"/>
              <w:sz w:val="28"/>
              <w:szCs w:val="28"/>
              <w:rtl w:val="0"/>
            </w:rPr>
            <w:t xml:space="preserve">.</w:t>
          </w:r>
        </w:p>
      </w:sdtContent>
    </w:sdt>
    <w:sdt>
      <w:sdtPr>
        <w:tag w:val="goog_rdk_29"/>
      </w:sdtPr>
      <w:sdtContent>
        <w:p w:rsidR="00000000" w:rsidDel="00000000" w:rsidP="00000000" w:rsidRDefault="00000000" w:rsidRPr="00000000" w14:paraId="0000001E">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sdtContent>
    </w:sdt>
    <w:sdt>
      <w:sdtPr>
        <w:tag w:val="goog_rdk_30"/>
      </w:sdtPr>
      <w:sdtContent>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ffffff" w:val="clear"/>
            <w:tabs>
              <w:tab w:val="left"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28"/>
              <w:szCs w:val="28"/>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МЕТА (ЦІЛІ), ЗАВДАННЯ ТА НАПРЯМКИ ДІЯЛЬНОСТІ ОРГАНІЗАЦІЇ</w:t>
          </w:r>
          <w:r w:rsidDel="00000000" w:rsidR="00000000" w:rsidRPr="00000000">
            <w:rPr>
              <w:rtl w:val="0"/>
            </w:rPr>
          </w:r>
        </w:p>
      </w:sdtContent>
    </w:sdt>
    <w:sdt>
      <w:sdtPr>
        <w:tag w:val="goog_rdk_31"/>
      </w:sdtPr>
      <w:sdtContent>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ffffff" w:val="clear"/>
            <w:tabs>
              <w:tab w:val="left"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dtContent>
    </w:sdt>
    <w:sdt>
      <w:sdtPr>
        <w:tag w:val="goog_rdk_32"/>
      </w:sdtPr>
      <w:sdtContent>
        <w:p w:rsidR="00000000" w:rsidDel="00000000" w:rsidP="00000000" w:rsidRDefault="00000000" w:rsidRPr="00000000" w14:paraId="00000021">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426"/>
            </w:tabs>
            <w:spacing w:after="120" w:before="0" w:line="240" w:lineRule="auto"/>
            <w:ind w:left="36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Головною метою діяльності Організації є сприяння консолідації і координації зусиль ветеранів АТО, сімей загиблих, їх об'єднань у справі широкого, більш ефективного використання наявних можливостей у забезпеченні захисту своїх політичних, економічних, соціальних прав, наданню оздоровчої, медичної, психологічної, моральної та матеріальної допомоги, у тому числі і для сприяння вирішенню житлових проблем, членам Організації, в першу чергу інвалідам війни та сім'ям загиблих.</w:t>
          </w:r>
        </w:p>
      </w:sdtContent>
    </w:sdt>
    <w:sdt>
      <w:sdtPr>
        <w:tag w:val="goog_rdk_33"/>
      </w:sdtPr>
      <w:sdtContent>
        <w:p w:rsidR="00000000" w:rsidDel="00000000" w:rsidP="00000000" w:rsidRDefault="00000000" w:rsidRPr="00000000" w14:paraId="00000022">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426"/>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Основними завданнями Організації є:</w:t>
          </w:r>
        </w:p>
      </w:sdtContent>
    </w:sdt>
    <w:sdt>
      <w:sdtPr>
        <w:tag w:val="goog_rdk_34"/>
      </w:sdtPr>
      <w:sdtContent>
        <w:p w:rsidR="00000000" w:rsidDel="00000000" w:rsidP="00000000" w:rsidRDefault="00000000" w:rsidRPr="00000000" w14:paraId="00000023">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 прийняттю демократичних законодавчих актів України щодо соціального захисту ветеранів АТО та сімей загиблих, підвищення їх соціальної активності;</w:t>
          </w:r>
        </w:p>
      </w:sdtContent>
    </w:sdt>
    <w:sdt>
      <w:sdtPr>
        <w:tag w:val="goog_rdk_35"/>
      </w:sdtPr>
      <w:sdtContent>
        <w:p w:rsidR="00000000" w:rsidDel="00000000" w:rsidP="00000000" w:rsidRDefault="00000000" w:rsidRPr="00000000" w14:paraId="00000024">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брати участь у громадсько-політичній діяльності, проводити масові заходи (збори, мітинги, демонстрації, тощо);</w:t>
          </w:r>
        </w:p>
      </w:sdtContent>
    </w:sdt>
    <w:sdt>
      <w:sdtPr>
        <w:tag w:val="goog_rdk_36"/>
      </w:sdtPr>
      <w:sdtContent>
        <w:p w:rsidR="00000000" w:rsidDel="00000000" w:rsidP="00000000" w:rsidRDefault="00000000" w:rsidRPr="00000000" w14:paraId="00000025">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 органам влади, місцевого самоврядування у розвитку ефективної соціальної політики стосовно ветеранів АТО та сімей загиблих, вдосконаленні системи соціального захисту населення, проведенні для цього демократичних, прогресивних реформ у політичній, економічній, соціальній та інших сферах життя суспільства;</w:t>
          </w:r>
        </w:p>
      </w:sdtContent>
    </w:sdt>
    <w:sdt>
      <w:sdtPr>
        <w:tag w:val="goog_rdk_37"/>
      </w:sdtPr>
      <w:sdtContent>
        <w:p w:rsidR="00000000" w:rsidDel="00000000" w:rsidP="00000000" w:rsidRDefault="00000000" w:rsidRPr="00000000" w14:paraId="00000026">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 у створенні системи, що забезпечує лікування, зміцнення фізичного та морально-психологічного стану членів Організації і сімей загиблих, підвищення їх соціальної активності;</w:t>
          </w:r>
        </w:p>
      </w:sdtContent>
    </w:sdt>
    <w:sdt>
      <w:sdtPr>
        <w:tag w:val="goog_rdk_38"/>
      </w:sdtPr>
      <w:sdtContent>
        <w:p w:rsidR="00000000" w:rsidDel="00000000" w:rsidP="00000000" w:rsidRDefault="00000000" w:rsidRPr="00000000" w14:paraId="00000027">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 наданню всебічної моральної та матеріальної підтримки членам Організації та членам сімей загиблих, в тому числі матеріальної допомоги для вирішення побутових, житлових та інших проблем;</w:t>
          </w:r>
        </w:p>
      </w:sdtContent>
    </w:sdt>
    <w:sdt>
      <w:sdtPr>
        <w:tag w:val="goog_rdk_39"/>
      </w:sdtPr>
      <w:sdtContent>
        <w:p w:rsidR="00000000" w:rsidDel="00000000" w:rsidP="00000000" w:rsidRDefault="00000000" w:rsidRPr="00000000" w14:paraId="00000028">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сприяння впровадженню принципів вірності бойовим традиціям і братерства, ділового співробітництва між членами Організації;</w:t>
          </w:r>
        </w:p>
      </w:sdtContent>
    </w:sdt>
    <w:sdt>
      <w:sdtPr>
        <w:tag w:val="goog_rdk_40"/>
      </w:sdtPr>
      <w:sdtContent>
        <w:p w:rsidR="00000000" w:rsidDel="00000000" w:rsidP="00000000" w:rsidRDefault="00000000" w:rsidRPr="00000000" w14:paraId="00000029">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приймати активну участь в установленому порядку в організації виховання у молоді та підлітків високих морально – етичних якостей, патріотизму, готовності до захисту України;</w:t>
          </w:r>
        </w:p>
      </w:sdtContent>
    </w:sdt>
    <w:sdt>
      <w:sdtPr>
        <w:tag w:val="goog_rdk_41"/>
      </w:sdtPr>
      <w:sdtContent>
        <w:p w:rsidR="00000000" w:rsidDel="00000000" w:rsidP="00000000" w:rsidRDefault="00000000" w:rsidRPr="00000000" w14:paraId="0000002A">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 розшуку військовополонених і тих, хто безвісті пропав;</w:t>
          </w:r>
        </w:p>
      </w:sdtContent>
    </w:sdt>
    <w:sdt>
      <w:sdtPr>
        <w:tag w:val="goog_rdk_42"/>
      </w:sdtPr>
      <w:sdtContent>
        <w:p w:rsidR="00000000" w:rsidDel="00000000" w:rsidP="00000000" w:rsidRDefault="00000000" w:rsidRPr="00000000" w14:paraId="0000002B">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здійснювати гуманітарні зв’язки з організаціями ветеранів війни АТО та організаціями іноземних держав;</w:t>
          </w:r>
        </w:p>
      </w:sdtContent>
    </w:sdt>
    <w:sdt>
      <w:sdtPr>
        <w:tag w:val="goog_rdk_43"/>
      </w:sdtPr>
      <w:sdtContent>
        <w:p w:rsidR="00000000" w:rsidDel="00000000" w:rsidP="00000000" w:rsidRDefault="00000000" w:rsidRPr="00000000" w14:paraId="0000002C">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 мирному врегулюванню конфліктів, розповсюдженню міжнародного гуманітарного права;</w:t>
          </w:r>
        </w:p>
      </w:sdtContent>
    </w:sdt>
    <w:sdt>
      <w:sdtPr>
        <w:tag w:val="goog_rdk_44"/>
      </w:sdtPr>
      <w:sdtContent>
        <w:p w:rsidR="00000000" w:rsidDel="00000000" w:rsidP="00000000" w:rsidRDefault="00000000" w:rsidRPr="00000000" w14:paraId="0000002D">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створювати установи та організації, засновувати підприємства та засоби масової інформації, необхідні для виконання статутних завдань, та сприяти у їх діяльності;</w:t>
          </w:r>
        </w:p>
      </w:sdtContent>
    </w:sdt>
    <w:sdt>
      <w:sdtPr>
        <w:tag w:val="goog_rdk_45"/>
      </w:sdtPr>
      <w:sdtContent>
        <w:p w:rsidR="00000000" w:rsidDel="00000000" w:rsidP="00000000" w:rsidRDefault="00000000" w:rsidRPr="00000000" w14:paraId="0000002E">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 розвитку та реалізації громадянської свідомості, що ґрунтується на національних інтересах держави та загальнолюдських цінностях;</w:t>
          </w:r>
        </w:p>
      </w:sdtContent>
    </w:sdt>
    <w:sdt>
      <w:sdtPr>
        <w:tag w:val="goog_rdk_46"/>
      </w:sdtPr>
      <w:sdtContent>
        <w:p w:rsidR="00000000" w:rsidDel="00000000" w:rsidP="00000000" w:rsidRDefault="00000000" w:rsidRPr="00000000" w14:paraId="0000002F">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систематичних заходів щодо захисту прав та інтересів своїх членів в досягненні поставленої мети;</w:t>
          </w:r>
        </w:p>
      </w:sdtContent>
    </w:sdt>
    <w:sdt>
      <w:sdtPr>
        <w:tag w:val="goog_rdk_47"/>
      </w:sdtPr>
      <w:sdtContent>
        <w:p w:rsidR="00000000" w:rsidDel="00000000" w:rsidP="00000000" w:rsidRDefault="00000000" w:rsidRPr="00000000" w14:paraId="00000030">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сприяння популяризації Збройних Сил України;</w:t>
          </w:r>
        </w:p>
      </w:sdtContent>
    </w:sdt>
    <w:sdt>
      <w:sdtPr>
        <w:tag w:val="goog_rdk_48"/>
      </w:sdtPr>
      <w:sdtContent>
        <w:p w:rsidR="00000000" w:rsidDel="00000000" w:rsidP="00000000" w:rsidRDefault="00000000" w:rsidRPr="00000000" w14:paraId="00000031">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реалізація соціальних та освітніх проектів та програм;</w:t>
          </w:r>
        </w:p>
      </w:sdtContent>
    </w:sdt>
    <w:sdt>
      <w:sdtPr>
        <w:tag w:val="goog_rdk_49"/>
      </w:sdtPr>
      <w:sdtContent>
        <w:p w:rsidR="00000000" w:rsidDel="00000000" w:rsidP="00000000" w:rsidRDefault="00000000" w:rsidRPr="00000000" w14:paraId="00000032">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сприяння розвитку та підтримка соціального партнерства;</w:t>
          </w:r>
        </w:p>
      </w:sdtContent>
    </w:sdt>
    <w:sdt>
      <w:sdtPr>
        <w:tag w:val="goog_rdk_50"/>
      </w:sdtPr>
      <w:sdtContent>
        <w:p w:rsidR="00000000" w:rsidDel="00000000" w:rsidP="00000000" w:rsidRDefault="00000000" w:rsidRPr="00000000" w14:paraId="00000033">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виконання інших завдань, що сприяють досягненню мети Організації, та не суперечать чинному законодавству України і статуту організації.</w:t>
          </w:r>
        </w:p>
      </w:sdtContent>
    </w:sdt>
    <w:sdt>
      <w:sdtPr>
        <w:tag w:val="goog_rdk_51"/>
      </w:sdtPr>
      <w:sdtContent>
        <w:p w:rsidR="00000000" w:rsidDel="00000000" w:rsidP="00000000" w:rsidRDefault="00000000" w:rsidRPr="00000000" w14:paraId="00000034">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426"/>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досягнення статутної мети та виконання статутних завдань Організація має право:</w:t>
          </w:r>
        </w:p>
      </w:sdtContent>
    </w:sdt>
    <w:sdt>
      <w:sdtPr>
        <w:tag w:val="goog_rdk_52"/>
      </w:sdtPr>
      <w:sdtContent>
        <w:p w:rsidR="00000000" w:rsidDel="00000000" w:rsidP="00000000" w:rsidRDefault="00000000" w:rsidRPr="00000000" w14:paraId="00000035">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надавати членам Організації, членам сімей загиблих матеріальну допомогу для вирішення побутових, житлових та інших проблем, у тому числі матеріальну допомогу для придбання (будівництва) житла;</w:t>
          </w:r>
        </w:p>
      </w:sdtContent>
    </w:sdt>
    <w:sdt>
      <w:sdtPr>
        <w:tag w:val="goog_rdk_53"/>
      </w:sdtPr>
      <w:sdtContent>
        <w:p w:rsidR="00000000" w:rsidDel="00000000" w:rsidP="00000000" w:rsidRDefault="00000000" w:rsidRPr="00000000" w14:paraId="00000036">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здійснювати не заборонену законом діяльність, яка необхідна для вирішення статутних завдань Організації та не має на меті отримання прибутку;</w:t>
          </w:r>
        </w:p>
      </w:sdtContent>
    </w:sdt>
    <w:sdt>
      <w:sdtPr>
        <w:tag w:val="goog_rdk_54"/>
      </w:sdtPr>
      <w:sdtContent>
        <w:p w:rsidR="00000000" w:rsidDel="00000000" w:rsidP="00000000" w:rsidRDefault="00000000" w:rsidRPr="00000000" w14:paraId="00000037">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вільно поширювати інформацію про свою діяльність, пропагувати свою мету (цілі);</w:t>
          </w:r>
        </w:p>
      </w:sdtContent>
    </w:sdt>
    <w:sdt>
      <w:sdtPr>
        <w:tag w:val="goog_rdk_55"/>
      </w:sdtPr>
      <w:sdtContent>
        <w:p w:rsidR="00000000" w:rsidDel="00000000" w:rsidP="00000000" w:rsidRDefault="00000000" w:rsidRPr="00000000" w14:paraId="00000038">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звертатися у порядку, встановленому законом,  до органів державної влади, органів влади Автономної Республіки Крим, органів місцевого самоврядування, їх посадових і службових осіб з пропозиціями (зауваженнями), заявами (клопотаннями), скаргами;</w:t>
          </w:r>
        </w:p>
      </w:sdtContent>
    </w:sdt>
    <w:sdt>
      <w:sdtPr>
        <w:tag w:val="goog_rdk_56"/>
      </w:sdtPr>
      <w:sdtContent>
        <w:p w:rsidR="00000000" w:rsidDel="00000000" w:rsidP="00000000" w:rsidRDefault="00000000" w:rsidRPr="00000000" w14:paraId="00000039">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одержувати у порядку, встановленому законом, публічну інформацію, що знаходиться у володінні суб’єктів владних повноважень, інших розпорядників публічної інформації;</w:t>
          </w:r>
        </w:p>
      </w:sdtContent>
    </w:sdt>
    <w:sdt>
      <w:sdtPr>
        <w:tag w:val="goog_rdk_57"/>
      </w:sdtPr>
      <w:sdtContent>
        <w:p w:rsidR="00000000" w:rsidDel="00000000" w:rsidP="00000000" w:rsidRDefault="00000000" w:rsidRPr="00000000" w14:paraId="0000003A">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приймати участь у порядку, встановленому законом, у розробленні проектів нормативно-правових актів, що видаються органами державної влади, органами влади Автономної Республіки Крим, органами місцевого самоврядування і стосуються сфери діяльності громадського об’єднання та важливих питань державного і суспільного життя;</w:t>
          </w:r>
        </w:p>
      </w:sdtContent>
    </w:sdt>
    <w:sdt>
      <w:sdtPr>
        <w:tag w:val="goog_rdk_58"/>
      </w:sdtPr>
      <w:sdtContent>
        <w:p w:rsidR="00000000" w:rsidDel="00000000" w:rsidP="00000000" w:rsidRDefault="00000000" w:rsidRPr="00000000" w14:paraId="0000003B">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приймати участь в організації виконання комплексної експертизи проектів Законів України та інших нормативно-правових актів, здійснювати аналіз їх безпосереднього та опосередкованого впливу на соціальне та економічне життя громадян України;</w:t>
          </w:r>
        </w:p>
      </w:sdtContent>
    </w:sdt>
    <w:sdt>
      <w:sdtPr>
        <w:tag w:val="goog_rdk_59"/>
      </w:sdtPr>
      <w:sdtContent>
        <w:p w:rsidR="00000000" w:rsidDel="00000000" w:rsidP="00000000" w:rsidRDefault="00000000" w:rsidRPr="00000000" w14:paraId="0000003C">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проводити мирні зібрання в будь-який спосіб, не заборонений законом;</w:t>
          </w:r>
        </w:p>
      </w:sdtContent>
    </w:sdt>
    <w:sdt>
      <w:sdtPr>
        <w:tag w:val="goog_rdk_60"/>
      </w:sdtPr>
      <w:sdtContent>
        <w:p w:rsidR="00000000" w:rsidDel="00000000" w:rsidP="00000000" w:rsidRDefault="00000000" w:rsidRPr="00000000" w14:paraId="0000003D">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бути учасником цивільно-правових відносин, набувати майнові і немайнові права відповідно до чинного законодавства України;</w:t>
          </w:r>
        </w:p>
      </w:sdtContent>
    </w:sdt>
    <w:sdt>
      <w:sdtPr>
        <w:tag w:val="goog_rdk_61"/>
      </w:sdtPr>
      <w:sdtContent>
        <w:p w:rsidR="00000000" w:rsidDel="00000000" w:rsidP="00000000" w:rsidRDefault="00000000" w:rsidRPr="00000000" w14:paraId="0000003E">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здійснювати господарську діяльність безпосередньо, або через створені Організацією юридичні особи (товариства, підприємства), для досягнення мети Організації;</w:t>
          </w:r>
        </w:p>
      </w:sdtContent>
    </w:sdt>
    <w:sdt>
      <w:sdtPr>
        <w:tag w:val="goog_rdk_62"/>
      </w:sdtPr>
      <w:sdtContent>
        <w:p w:rsidR="00000000" w:rsidDel="00000000" w:rsidP="00000000" w:rsidRDefault="00000000" w:rsidRPr="00000000" w14:paraId="0000003F">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самостійно планувати, організовувати та здійснювати всі види дозволеної діяльності відповідно до Статуту, самостійно розпоряджатися своїм майном;</w:t>
          </w:r>
        </w:p>
      </w:sdtContent>
    </w:sdt>
    <w:sdt>
      <w:sdtPr>
        <w:tag w:val="goog_rdk_63"/>
      </w:sdtPr>
      <w:sdtContent>
        <w:p w:rsidR="00000000" w:rsidDel="00000000" w:rsidP="00000000" w:rsidRDefault="00000000" w:rsidRPr="00000000" w14:paraId="00000040">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купувати, отримувати у володіння та користування матеріальні цінності (рухоме та нерухоме майно), нематеріальні активи (у т.ч. об’єкти інтелектуальної власності) та здійснювати інші операції для забезпечення своєї статутної діяльності відповідно до чинного законодавства України за участю фізичних та юридичних осіб, створених згідно із вимогами законодавства України та інших держав;</w:t>
          </w:r>
        </w:p>
      </w:sdtContent>
    </w:sdt>
    <w:sdt>
      <w:sdtPr>
        <w:tag w:val="goog_rdk_64"/>
      </w:sdtPr>
      <w:sdtContent>
        <w:p w:rsidR="00000000" w:rsidDel="00000000" w:rsidP="00000000" w:rsidRDefault="00000000" w:rsidRPr="00000000" w14:paraId="00000041">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отримувати допомогу у вигляді коштів або майна, що надходять безоплатно або у вигляді безповоротної фінансової допомоги чи добровільних пожертвувань, грантів, самостійно вирішувати питання про використання добровільних пожертвувань, грантів, членських та інших внесків, що надходять до Організації;</w:t>
          </w:r>
        </w:p>
      </w:sdtContent>
    </w:sdt>
    <w:sdt>
      <w:sdtPr>
        <w:tag w:val="goog_rdk_65"/>
      </w:sdtPr>
      <w:sdtContent>
        <w:p w:rsidR="00000000" w:rsidDel="00000000" w:rsidP="00000000" w:rsidRDefault="00000000" w:rsidRPr="00000000" w14:paraId="00000042">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приймати участь у встановленому порядку у роботі консультативних, дорадчих та інших допоміжних органів, що утворюються органами державної влади, органами влади Автономної Республіки Крим, органами місцевого самоврядування для проведення консультацій з громадськими об’єднаннями та підготовки рекомендацій з питань, що стосуються сфери їхньої діяльності;</w:t>
          </w:r>
        </w:p>
      </w:sdtContent>
    </w:sdt>
    <w:sdt>
      <w:sdtPr>
        <w:tag w:val="goog_rdk_66"/>
      </w:sdtPr>
      <w:sdtContent>
        <w:p w:rsidR="00000000" w:rsidDel="00000000" w:rsidP="00000000" w:rsidRDefault="00000000" w:rsidRPr="00000000" w14:paraId="00000043">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сприяти забезпеченню наукової, методологічної, інформаційної підтримки членам Організації, створювати інформаційно-методологічну базу Організації та організовувати її функціонування і забезпечення;</w:t>
          </w:r>
        </w:p>
      </w:sdtContent>
    </w:sdt>
    <w:sdt>
      <w:sdtPr>
        <w:tag w:val="goog_rdk_67"/>
      </w:sdtPr>
      <w:sdtContent>
        <w:p w:rsidR="00000000" w:rsidDel="00000000" w:rsidP="00000000" w:rsidRDefault="00000000" w:rsidRPr="00000000" w14:paraId="00000044">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розвивати матеріально-технічну базу Організації;</w:t>
          </w:r>
        </w:p>
      </w:sdtContent>
    </w:sdt>
    <w:sdt>
      <w:sdtPr>
        <w:tag w:val="goog_rdk_68"/>
      </w:sdtPr>
      <w:sdtContent>
        <w:p w:rsidR="00000000" w:rsidDel="00000000" w:rsidP="00000000" w:rsidRDefault="00000000" w:rsidRPr="00000000" w14:paraId="00000045">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створювати та підтримувати власні веб-ресурси;</w:t>
          </w:r>
        </w:p>
      </w:sdtContent>
    </w:sdt>
    <w:sdt>
      <w:sdtPr>
        <w:tag w:val="goog_rdk_69"/>
      </w:sdtPr>
      <w:sdtContent>
        <w:p w:rsidR="00000000" w:rsidDel="00000000" w:rsidP="00000000" w:rsidRDefault="00000000" w:rsidRPr="00000000" w14:paraId="00000046">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приймати участь в організації та проведенні місцевих, всеукраїнських та міжнародних конференціях, симпозіумах, семінарах, виставках, фестивалях та інших суспільно-політичних заходах з питань, що відносяться до Статутної мети та завдань Організації;</w:t>
          </w:r>
        </w:p>
      </w:sdtContent>
    </w:sdt>
    <w:sdt>
      <w:sdtPr>
        <w:tag w:val="goog_rdk_70"/>
      </w:sdtPr>
      <w:sdtContent>
        <w:p w:rsidR="00000000" w:rsidDel="00000000" w:rsidP="00000000" w:rsidRDefault="00000000" w:rsidRPr="00000000" w14:paraId="00000047">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засновувати засоби масової інформації, здійснювати видавничу діяльність, а також підтримку національних ЗМІ і книговидання без мети отримання прибутку;</w:t>
          </w:r>
        </w:p>
      </w:sdtContent>
    </w:sdt>
    <w:sdt>
      <w:sdtPr>
        <w:tag w:val="goog_rdk_71"/>
      </w:sdtPr>
      <w:sdtContent>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ffffff" w:val="clear"/>
            <w:tabs>
              <w:tab w:val="left" w:pos="68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dtContent>
    </w:sdt>
    <w:sdt>
      <w:sdtPr>
        <w:tag w:val="goog_rdk_72"/>
      </w:sdtPr>
      <w:sdtContent>
        <w:p w:rsidR="00000000" w:rsidDel="00000000" w:rsidP="00000000" w:rsidRDefault="00000000" w:rsidRPr="00000000" w14:paraId="00000049">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представляти і захищати свої законні права та інтереси, а також законні права та інтереси своїх членів у державних та громадських органах, судах, правоохоронних органах, на підприємствах, в установах та організаціях як державного так і недержавного рівня;</w:t>
          </w:r>
        </w:p>
      </w:sdtContent>
    </w:sdt>
    <w:sdt>
      <w:sdtPr>
        <w:tag w:val="goog_rdk_73"/>
      </w:sdtPr>
      <w:sdtContent>
        <w:p w:rsidR="00000000" w:rsidDel="00000000" w:rsidP="00000000" w:rsidRDefault="00000000" w:rsidRPr="00000000" w14:paraId="0000004A">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проводити заходи, пов’язані з реалізацією основних завдань Організації, запрошувати до участі в роботі фахівців, зацікавлених осіб, організації, як українські, так і закордонні;</w:t>
          </w:r>
        </w:p>
      </w:sdtContent>
    </w:sdt>
    <w:sdt>
      <w:sdtPr>
        <w:tag w:val="goog_rdk_74"/>
      </w:sdtPr>
      <w:sdtContent>
        <w:p w:rsidR="00000000" w:rsidDel="00000000" w:rsidP="00000000" w:rsidRDefault="00000000" w:rsidRPr="00000000" w14:paraId="0000004B">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створювати свої відокремлені підрозділи на території України, відкривати представництва на території інших держав з відповідною зміною свого статусу відповідно до чинного законодавства;</w:t>
          </w:r>
        </w:p>
      </w:sdtContent>
    </w:sdt>
    <w:sdt>
      <w:sdtPr>
        <w:tag w:val="goog_rdk_75"/>
      </w:sdtPr>
      <w:sdtContent>
        <w:p w:rsidR="00000000" w:rsidDel="00000000" w:rsidP="00000000" w:rsidRDefault="00000000" w:rsidRPr="00000000" w14:paraId="0000004C">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об’єднуватися в спілки та інші об’єднання, що створюються на добровільній основі та сприяють виконанню статутних завдань Організації, укладати угоди про співробітництво та взаємодопомогу з іншими об’єднаннями громадян;</w:t>
          </w:r>
        </w:p>
      </w:sdtContent>
    </w:sdt>
    <w:sdt>
      <w:sdtPr>
        <w:tag w:val="goog_rdk_76"/>
      </w:sdtPr>
      <w:sdtContent>
        <w:p w:rsidR="00000000" w:rsidDel="00000000" w:rsidP="00000000" w:rsidRDefault="00000000" w:rsidRPr="00000000" w14:paraId="0000004D">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обмінюватися інформацією, а також фаховим, практичним досвідом з відповідними організаціями в Україні та за кордоном;</w:t>
          </w:r>
        </w:p>
      </w:sdtContent>
    </w:sdt>
    <w:sdt>
      <w:sdtPr>
        <w:tag w:val="goog_rdk_77"/>
      </w:sdtPr>
      <w:sdtContent>
        <w:p w:rsidR="00000000" w:rsidDel="00000000" w:rsidP="00000000" w:rsidRDefault="00000000" w:rsidRPr="00000000" w14:paraId="0000004E">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проводити та приймати участь у масових заходах (зборах, мітингах, демонстраціях тощо);</w:t>
          </w:r>
        </w:p>
      </w:sdtContent>
    </w:sdt>
    <w:sdt>
      <w:sdtPr>
        <w:tag w:val="goog_rdk_78"/>
      </w:sdtPr>
      <w:sdtContent>
        <w:p w:rsidR="00000000" w:rsidDel="00000000" w:rsidP="00000000" w:rsidRDefault="00000000" w:rsidRPr="00000000" w14:paraId="0000004F">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ідейно, організаційно та матеріально підтримувати інші об’єднання громадян, принципи та мета діяльності яких відповідають меті та завданням Організації, та надавати допомогу в їх створенні;</w:t>
          </w:r>
        </w:p>
      </w:sdtContent>
    </w:sdt>
    <w:sdt>
      <w:sdtPr>
        <w:tag w:val="goog_rdk_79"/>
      </w:sdtPr>
      <w:sdtContent>
        <w:p w:rsidR="00000000" w:rsidDel="00000000" w:rsidP="00000000" w:rsidRDefault="00000000" w:rsidRPr="00000000" w14:paraId="00000050">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одержувати від органів державної влади та органів місцевого самоврядування інформацію необхідну інформацію, як усну так і письмову, для реалізації своїх цілей і завдань;</w:t>
          </w:r>
        </w:p>
      </w:sdtContent>
    </w:sdt>
    <w:sdt>
      <w:sdtPr>
        <w:tag w:val="goog_rdk_80"/>
      </w:sdtPr>
      <w:sdtContent>
        <w:p w:rsidR="00000000" w:rsidDel="00000000" w:rsidP="00000000" w:rsidRDefault="00000000" w:rsidRPr="00000000" w14:paraId="00000051">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вносити пропозиції до органів державної влади та органів місцевого самоврядування, розповсюджувати інформацію і пропагувати принципи народовладдя, демократії, свободи, соціальної справедливості та соціального захисту, а також інші ідеї, які відповідають Статуту Організації та не суперечать Конституції України та чинному законодавству України;</w:t>
          </w:r>
        </w:p>
      </w:sdtContent>
    </w:sdt>
    <w:sdt>
      <w:sdtPr>
        <w:tag w:val="goog_rdk_81"/>
      </w:sdtPr>
      <w:sdtContent>
        <w:p w:rsidR="00000000" w:rsidDel="00000000" w:rsidP="00000000" w:rsidRDefault="00000000" w:rsidRPr="00000000" w14:paraId="00000052">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проводити діяльність з залучення соціальних інвестицій;</w:t>
          </w:r>
        </w:p>
      </w:sdtContent>
    </w:sdt>
    <w:sdt>
      <w:sdtPr>
        <w:tag w:val="goog_rdk_82"/>
      </w:sdtPr>
      <w:sdtContent>
        <w:p w:rsidR="00000000" w:rsidDel="00000000" w:rsidP="00000000" w:rsidRDefault="00000000" w:rsidRPr="00000000" w14:paraId="00000053">
          <w:pPr>
            <w:keepNext w:val="0"/>
            <w:keepLines w:val="0"/>
            <w:widowControl w:val="0"/>
            <w:numPr>
              <w:ilvl w:val="0"/>
              <w:numId w:val="3"/>
            </w:numPr>
            <w:pBdr>
              <w:top w:space="0" w:sz="0" w:val="nil"/>
              <w:left w:space="0" w:sz="0" w:val="nil"/>
              <w:bottom w:space="0" w:sz="0" w:val="nil"/>
              <w:right w:space="0" w:sz="0" w:val="nil"/>
              <w:between w:space="0" w:sz="0" w:val="nil"/>
            </w:pBdr>
            <w:shd w:fill="ffffff" w:val="clear"/>
            <w:tabs>
              <w:tab w:val="left" w:pos="680"/>
            </w:tabs>
            <w:spacing w:after="120" w:before="0" w:line="240" w:lineRule="auto"/>
            <w:ind w:left="426" w:right="0" w:hanging="426"/>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користуватися іншими правами, передбаченими законодавством України.</w:t>
          </w:r>
        </w:p>
      </w:sdtContent>
    </w:sdt>
    <w:sdt>
      <w:sdtPr>
        <w:tag w:val="goog_rdk_83"/>
      </w:sdtPr>
      <w:sdtContent>
        <w:p w:rsidR="00000000" w:rsidDel="00000000" w:rsidP="00000000" w:rsidRDefault="00000000" w:rsidRPr="00000000" w14:paraId="00000054">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426"/>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Завдання Організації та шляхи їх впровадження не є вичерпними, але в будь-якому випадку не повинні суперечити чинному законодавству України та моральним засадам суспільства.»</w:t>
          </w:r>
        </w:p>
      </w:sdtContent>
    </w:sdt>
    <w:sdt>
      <w:sdtPr>
        <w:tag w:val="goog_rdk_84"/>
      </w:sdtPr>
      <w:sdtContent>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tabs>
              <w:tab w:val="left" w:pos="426"/>
            </w:tabs>
            <w:spacing w:after="120" w:before="0" w:line="240" w:lineRule="auto"/>
            <w:ind w:left="0" w:right="0"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br w:type="textWrapping"/>
            <w:t xml:space="preserve">Згідно зі Статутом ГО «СПІЛКА ВЕТЕРАНІВ АТО СОЛОМ’ЯНСЬКОГО РАЙОНУ МІСТА КИЄВА» </w:t>
          </w:r>
        </w:p>
      </w:sdtContent>
    </w:sdt>
    <w:sdt>
      <w:sdtPr>
        <w:tag w:val="goog_rdk_85"/>
      </w:sdtPr>
      <w:sdtContent>
        <w:p w:rsidR="00000000" w:rsidDel="00000000" w:rsidP="00000000" w:rsidRDefault="00000000" w:rsidRPr="00000000" w14:paraId="00000056">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sdtContent>
    </w:sdt>
    <w:sdt>
      <w:sdtPr>
        <w:tag w:val="goog_rdk_86"/>
      </w:sdtPr>
      <w:sdtContent>
        <w:p w:rsidR="00000000" w:rsidDel="00000000" w:rsidP="00000000" w:rsidRDefault="00000000" w:rsidRPr="00000000" w14:paraId="0000005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w:t>
          </w:r>
          <w:r w:rsidDel="00000000" w:rsidR="00000000" w:rsidRPr="00000000">
            <w:rPr>
              <w:rFonts w:ascii="Times New Roman" w:cs="Times New Roman" w:eastAsia="Times New Roman" w:hAnsi="Times New Roman"/>
              <w:sz w:val="28"/>
              <w:szCs w:val="28"/>
              <w:rtl w:val="0"/>
            </w:rPr>
            <w:t xml:space="preserve"> Досвід роботи в консультативно-дорадчих органах при органах виконавчої влади.</w:t>
          </w:r>
        </w:p>
      </w:sdtContent>
    </w:sdt>
    <w:sdt>
      <w:sdtPr>
        <w:tag w:val="goog_rdk_87"/>
      </w:sdtPr>
      <w:sdtContent>
        <w:p w:rsidR="00000000" w:rsidDel="00000000" w:rsidP="00000000" w:rsidRDefault="00000000" w:rsidRPr="00000000" w14:paraId="0000005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РДА - регулярна участь представника на засіданнях Громадської ради при Солом’янській РДА м. Києва;</w:t>
          </w:r>
        </w:p>
      </w:sdtContent>
    </w:sdt>
    <w:sdt>
      <w:sdtPr>
        <w:tag w:val="goog_rdk_88"/>
      </w:sdtPr>
      <w:sdtContent>
        <w:p w:rsidR="00000000" w:rsidDel="00000000" w:rsidP="00000000" w:rsidRDefault="00000000" w:rsidRPr="00000000" w14:paraId="0000005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КМДА - регулярна участь представника (Ігор Скопненко) в робочих групах при Київській міській державній адміністрації.</w:t>
          </w:r>
        </w:p>
      </w:sdtContent>
    </w:sdt>
    <w:sdt>
      <w:sdtPr>
        <w:tag w:val="goog_rdk_89"/>
      </w:sdtPr>
      <w:sdtContent>
        <w:p w:rsidR="00000000" w:rsidDel="00000000" w:rsidP="00000000" w:rsidRDefault="00000000" w:rsidRPr="00000000" w14:paraId="0000005A">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90"/>
      </w:sdtPr>
      <w:sdtContent>
        <w:p w:rsidR="00000000" w:rsidDel="00000000" w:rsidP="00000000" w:rsidRDefault="00000000" w:rsidRPr="00000000" w14:paraId="0000005B">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sdtContent>
    </w:sdt>
    <w:sdt>
      <w:sdtPr>
        <w:tag w:val="goog_rdk_91"/>
      </w:sdtPr>
      <w:sdtContent>
        <w:p w:rsidR="00000000" w:rsidDel="00000000" w:rsidP="00000000" w:rsidRDefault="00000000" w:rsidRPr="00000000" w14:paraId="0000005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7. </w:t>
          </w:r>
          <w:r w:rsidDel="00000000" w:rsidR="00000000" w:rsidRPr="00000000">
            <w:rPr>
              <w:rFonts w:ascii="Times New Roman" w:cs="Times New Roman" w:eastAsia="Times New Roman" w:hAnsi="Times New Roman"/>
              <w:sz w:val="28"/>
              <w:szCs w:val="28"/>
              <w:rtl w:val="0"/>
            </w:rPr>
            <w:t xml:space="preserve">Діяльність протягом останнього року.</w:t>
          </w:r>
        </w:p>
      </w:sdtContent>
    </w:sdt>
    <w:sdt>
      <w:sdtPr>
        <w:tag w:val="goog_rdk_92"/>
      </w:sdtPr>
      <w:sdtContent>
        <w:p w:rsidR="00000000" w:rsidDel="00000000" w:rsidP="00000000" w:rsidRDefault="00000000" w:rsidRPr="00000000" w14:paraId="0000005D">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93"/>
      </w:sdtPr>
      <w:sdtContent>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Участь у розробці нормативно-правової бази та сприяння органам влади, місцевого самоврядування у розвитку ефективної соціальної політики, створення державної системи реабілітації, лікування, протезування, зміцнення здоров’я та морально-психологічного стану ветеранів АТО, серед яких кадрові військові ЗСУ і сімей загиблих. Постійна активна участь в робочих групах при органах державної влади. Постійна співпраця з Міністерством оборони України, Генеральним штабом ЗСУ, військоматами та військовими частинами.</w:t>
          </w:r>
        </w:p>
      </w:sdtContent>
    </w:sdt>
    <w:sdt>
      <w:sdtPr>
        <w:tag w:val="goog_rdk_94"/>
      </w:sdtPr>
      <w:sdtContent>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hyperlink r:id="rId8">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https://www.facebook.com/permalink.php?story_fbid=1870676009834790&amp;id=100006772270308</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sdtContent>
    </w:sdt>
    <w:sdt>
      <w:sdtPr>
        <w:tag w:val="goog_rdk_95"/>
      </w:sdtPr>
      <w:sdtContent>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hyperlink r:id="rId9">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https://www.facebook.com/ATOKyiv/posts/678175349025878</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sdtContent>
    </w:sdt>
    <w:sdt>
      <w:sdtPr>
        <w:tag w:val="goog_rdk_96"/>
      </w:sdtPr>
      <w:sdtContent>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dtContent>
    </w:sdt>
    <w:sdt>
      <w:sdtPr>
        <w:tag w:val="goog_rdk_97"/>
      </w:sdtPr>
      <w:sdtContent>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Практичне вирішення блоку соціальних проблем через надання всебічної моральної та матеріальної підтримки ветеранам АТО, серед яких кадрові військові, членам сімей загиблих, сприяння забезпеченню засобами пересування, житлом, працевлаштування, проведення соціально-реабілітаційних заходів.</w:t>
          </w:r>
        </w:p>
      </w:sdtContent>
    </w:sdt>
    <w:sdt>
      <w:sdtPr>
        <w:tag w:val="goog_rdk_98"/>
      </w:sdtPr>
      <w:sdtContent>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hyperlink r:id="rId10">
            <w:r w:rsidDel="00000000" w:rsidR="00000000" w:rsidRPr="00000000">
              <w:rPr>
                <w:rFonts w:ascii="Times New Roman" w:cs="Times New Roman" w:eastAsia="Times New Roman" w:hAnsi="Times New Roman"/>
                <w:b w:val="0"/>
                <w:i w:val="0"/>
                <w:smallCaps w:val="0"/>
                <w:strike w:val="0"/>
                <w:color w:val="0000ff"/>
                <w:sz w:val="28"/>
                <w:szCs w:val="28"/>
                <w:u w:val="single"/>
                <w:shd w:fill="auto" w:val="clear"/>
                <w:vertAlign w:val="baseline"/>
                <w:rtl w:val="0"/>
              </w:rPr>
              <w:t xml:space="preserve">http://economics.unian.ua/realestate/1350242-rada-shvalila-kompensatsiyu-z-byudjetu-50-vartosti-jitla-dlya-uchasnikiv-ato.html</w:t>
            </w:r>
          </w:hyperlink>
          <w:r w:rsidDel="00000000" w:rsidR="00000000" w:rsidRPr="00000000">
            <w:rPr>
              <w:rtl w:val="0"/>
            </w:rPr>
          </w:r>
        </w:p>
      </w:sdtContent>
    </w:sdt>
    <w:sdt>
      <w:sdtPr>
        <w:tag w:val="goog_rdk_99"/>
      </w:sdtPr>
      <w:sdtContent>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dtContent>
    </w:sdt>
    <w:sdt>
      <w:sdtPr>
        <w:tag w:val="goog_rdk_100"/>
      </w:sdtPr>
      <w:sdtContent>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Увічнення пам’яті загиблих, участь у реалізації заходів щодо розшуку військовополонених і тих, хто безвісті пропав та активне виховання у молоді та підлітків морально-етичних якостей, патріотизму, готовності до захисту Вітчизни.</w:t>
          </w:r>
        </w:p>
      </w:sdtContent>
    </w:sdt>
    <w:sdt>
      <w:sdtPr>
        <w:tag w:val="goog_rdk_101"/>
      </w:sdtPr>
      <w:sdtContent>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Участь в громадських слуханнях з питань побудови системи тероборони:</w:t>
          </w:r>
        </w:p>
      </w:sdtContent>
    </w:sdt>
    <w:sdt>
      <w:sdtPr>
        <w:tag w:val="goog_rdk_102"/>
      </w:sdtPr>
      <w:sdtContent>
        <w:p w:rsidR="00000000" w:rsidDel="00000000" w:rsidP="00000000" w:rsidRDefault="00000000" w:rsidRPr="00000000" w14:paraId="00000067">
          <w:pPr>
            <w:spacing w:after="0" w:line="240" w:lineRule="auto"/>
            <w:jc w:val="both"/>
            <w:rPr>
              <w:rFonts w:ascii="Times New Roman" w:cs="Times New Roman" w:eastAsia="Times New Roman" w:hAnsi="Times New Roman"/>
              <w:sz w:val="28"/>
              <w:szCs w:val="28"/>
            </w:rPr>
          </w:pPr>
          <w:hyperlink r:id="rId11">
            <w:r w:rsidDel="00000000" w:rsidR="00000000" w:rsidRPr="00000000">
              <w:rPr>
                <w:rFonts w:ascii="Times New Roman" w:cs="Times New Roman" w:eastAsia="Times New Roman" w:hAnsi="Times New Roman"/>
                <w:color w:val="0000ff"/>
                <w:sz w:val="28"/>
                <w:szCs w:val="28"/>
                <w:u w:val="single"/>
                <w:rtl w:val="0"/>
              </w:rPr>
              <w:t xml:space="preserve">https://www.facebook.com/ATOKyiv/posts/701967193313360</w:t>
            </w:r>
          </w:hyperlink>
          <w:r w:rsidDel="00000000" w:rsidR="00000000" w:rsidRPr="00000000">
            <w:rPr>
              <w:rtl w:val="0"/>
            </w:rPr>
          </w:r>
        </w:p>
      </w:sdtContent>
    </w:sdt>
    <w:sdt>
      <w:sdtPr>
        <w:tag w:val="goog_rdk_103"/>
      </w:sdtPr>
      <w:sdtContent>
        <w:p w:rsidR="00000000" w:rsidDel="00000000" w:rsidP="00000000" w:rsidRDefault="00000000" w:rsidRPr="00000000" w14:paraId="00000068">
          <w:pPr>
            <w:spacing w:after="0" w:line="240" w:lineRule="auto"/>
            <w:jc w:val="both"/>
            <w:rPr>
              <w:rFonts w:ascii="Times New Roman" w:cs="Times New Roman" w:eastAsia="Times New Roman" w:hAnsi="Times New Roman"/>
              <w:sz w:val="28"/>
              <w:szCs w:val="28"/>
            </w:rPr>
          </w:pPr>
          <w:r w:rsidDel="00000000" w:rsidR="00000000" w:rsidRPr="00000000">
            <w:rPr>
              <w:rtl w:val="0"/>
            </w:rPr>
          </w:r>
        </w:p>
      </w:sdtContent>
    </w:sdt>
    <w:sdt>
      <w:sdtPr>
        <w:tag w:val="goog_rdk_104"/>
      </w:sdtPr>
      <w:sdtContent>
        <w:p w:rsidR="00000000" w:rsidDel="00000000" w:rsidP="00000000" w:rsidRDefault="00000000" w:rsidRPr="00000000" w14:paraId="00000069">
          <w:pPr>
            <w:spacing w:after="0" w:line="240" w:lineRule="auto"/>
            <w:jc w:val="both"/>
            <w:rPr>
              <w:rFonts w:ascii="Times New Roman" w:cs="Times New Roman" w:eastAsia="Times New Roman" w:hAnsi="Times New Roman"/>
              <w:sz w:val="28"/>
              <w:szCs w:val="28"/>
            </w:rPr>
          </w:pPr>
          <w:r w:rsidDel="00000000" w:rsidR="00000000" w:rsidRPr="00000000">
            <w:rPr>
              <w:rtl w:val="0"/>
            </w:rPr>
          </w:r>
        </w:p>
      </w:sdtContent>
    </w:sdt>
    <w:sdt>
      <w:sdtPr>
        <w:tag w:val="goog_rdk_105"/>
      </w:sdtPr>
      <w:sdtContent>
        <w:p w:rsidR="00000000" w:rsidDel="00000000" w:rsidP="00000000" w:rsidRDefault="00000000" w:rsidRPr="00000000" w14:paraId="0000006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Участь в "круглому столі" на тему: “Про зміни до фінансування ветеранських громадських об'єднань”:</w:t>
          </w:r>
        </w:p>
      </w:sdtContent>
    </w:sdt>
    <w:sdt>
      <w:sdtPr>
        <w:tag w:val="goog_rdk_106"/>
      </w:sdtPr>
      <w:sdtContent>
        <w:p w:rsidR="00000000" w:rsidDel="00000000" w:rsidP="00000000" w:rsidRDefault="00000000" w:rsidRPr="00000000" w14:paraId="0000006B">
          <w:pPr>
            <w:spacing w:after="0" w:line="240" w:lineRule="auto"/>
            <w:jc w:val="both"/>
            <w:rPr>
              <w:rFonts w:ascii="Times New Roman" w:cs="Times New Roman" w:eastAsia="Times New Roman" w:hAnsi="Times New Roman"/>
              <w:sz w:val="28"/>
              <w:szCs w:val="28"/>
            </w:rPr>
          </w:pPr>
          <w:r w:rsidDel="00000000" w:rsidR="00000000" w:rsidRPr="00000000">
            <w:rPr>
              <w:rtl w:val="0"/>
            </w:rPr>
            <w:br w:type="textWrapping"/>
          </w:r>
          <w:hyperlink r:id="rId12">
            <w:r w:rsidDel="00000000" w:rsidR="00000000" w:rsidRPr="00000000">
              <w:rPr>
                <w:rFonts w:ascii="Times New Roman" w:cs="Times New Roman" w:eastAsia="Times New Roman" w:hAnsi="Times New Roman"/>
                <w:color w:val="0000ff"/>
                <w:sz w:val="28"/>
                <w:szCs w:val="28"/>
                <w:u w:val="single"/>
                <w:rtl w:val="0"/>
              </w:rPr>
              <w:t xml:space="preserve">https://www.facebook.com/ATOKyiv/photos/a.473721042804644.1073741828.473621312814617/701421973367882/?type=3</w:t>
            </w:r>
          </w:hyperlink>
          <w:r w:rsidDel="00000000" w:rsidR="00000000" w:rsidRPr="00000000">
            <w:rPr>
              <w:rtl w:val="0"/>
            </w:rPr>
          </w:r>
        </w:p>
      </w:sdtContent>
    </w:sdt>
    <w:sdt>
      <w:sdtPr>
        <w:tag w:val="goog_rdk_107"/>
      </w:sdtPr>
      <w:sdtContent>
        <w:p w:rsidR="00000000" w:rsidDel="00000000" w:rsidP="00000000" w:rsidRDefault="00000000" w:rsidRPr="00000000" w14:paraId="0000006C">
          <w:pPr>
            <w:spacing w:after="0" w:line="240" w:lineRule="auto"/>
            <w:jc w:val="both"/>
            <w:rPr>
              <w:rFonts w:ascii="Times New Roman" w:cs="Times New Roman" w:eastAsia="Times New Roman" w:hAnsi="Times New Roman"/>
              <w:sz w:val="28"/>
              <w:szCs w:val="28"/>
            </w:rPr>
          </w:pPr>
          <w:hyperlink r:id="rId13">
            <w:r w:rsidDel="00000000" w:rsidR="00000000" w:rsidRPr="00000000">
              <w:rPr>
                <w:rFonts w:ascii="Times New Roman" w:cs="Times New Roman" w:eastAsia="Times New Roman" w:hAnsi="Times New Roman"/>
                <w:color w:val="0000ff"/>
                <w:sz w:val="28"/>
                <w:szCs w:val="28"/>
                <w:u w:val="single"/>
                <w:rtl w:val="0"/>
              </w:rPr>
              <w:t xml:space="preserve">http://www.ukrinform.ua/rubric-presshall/2135870-novi-pravila-finansuvanna-veteranskih-gromadskih-obednan.html</w:t>
            </w:r>
          </w:hyperlink>
          <w:r w:rsidDel="00000000" w:rsidR="00000000" w:rsidRPr="00000000">
            <w:rPr>
              <w:rtl w:val="0"/>
            </w:rPr>
          </w:r>
        </w:p>
      </w:sdtContent>
    </w:sdt>
    <w:sdt>
      <w:sdtPr>
        <w:tag w:val="goog_rdk_108"/>
      </w:sdtPr>
      <w:sdtContent>
        <w:p w:rsidR="00000000" w:rsidDel="00000000" w:rsidP="00000000" w:rsidRDefault="00000000" w:rsidRPr="00000000" w14:paraId="0000006D">
          <w:pPr>
            <w:spacing w:after="0" w:line="240" w:lineRule="auto"/>
            <w:jc w:val="both"/>
            <w:rPr>
              <w:rFonts w:ascii="Times New Roman" w:cs="Times New Roman" w:eastAsia="Times New Roman" w:hAnsi="Times New Roman"/>
              <w:sz w:val="28"/>
              <w:szCs w:val="28"/>
            </w:rPr>
          </w:pPr>
          <w:r w:rsidDel="00000000" w:rsidR="00000000" w:rsidRPr="00000000">
            <w:rPr>
              <w:rtl w:val="0"/>
            </w:rPr>
          </w:r>
        </w:p>
      </w:sdtContent>
    </w:sdt>
    <w:sdt>
      <w:sdtPr>
        <w:tag w:val="goog_rdk_109"/>
      </w:sdtPr>
      <w:sdtContent>
        <w:p w:rsidR="00000000" w:rsidDel="00000000" w:rsidP="00000000" w:rsidRDefault="00000000" w:rsidRPr="00000000" w14:paraId="0000006E">
          <w:pPr>
            <w:spacing w:after="0" w:line="240" w:lineRule="auto"/>
            <w:jc w:val="both"/>
            <w:rPr>
              <w:rFonts w:ascii="Times New Roman" w:cs="Times New Roman" w:eastAsia="Times New Roman" w:hAnsi="Times New Roman"/>
              <w:sz w:val="28"/>
              <w:szCs w:val="28"/>
            </w:rPr>
          </w:pPr>
          <w:r w:rsidDel="00000000" w:rsidR="00000000" w:rsidRPr="00000000">
            <w:rPr>
              <w:rtl w:val="0"/>
            </w:rPr>
          </w:r>
        </w:p>
      </w:sdtContent>
    </w:sdt>
    <w:sdt>
      <w:sdtPr>
        <w:tag w:val="goog_rdk_110"/>
      </w:sdtPr>
      <w:sdtContent>
        <w:p w:rsidR="00000000" w:rsidDel="00000000" w:rsidP="00000000" w:rsidRDefault="00000000" w:rsidRPr="00000000" w14:paraId="0000006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Проведення заходів щодо популяризації ЗСУ, національно-патріотичного та військово-патріотичного виховання:</w:t>
          </w:r>
        </w:p>
      </w:sdtContent>
    </w:sdt>
    <w:sdt>
      <w:sdtPr>
        <w:tag w:val="goog_rdk_111"/>
      </w:sdtPr>
      <w:sdtContent>
        <w:p w:rsidR="00000000" w:rsidDel="00000000" w:rsidP="00000000" w:rsidRDefault="00000000" w:rsidRPr="00000000" w14:paraId="00000070">
          <w:pPr>
            <w:spacing w:after="0" w:line="240" w:lineRule="auto"/>
            <w:jc w:val="both"/>
            <w:rPr>
              <w:rFonts w:ascii="Times New Roman" w:cs="Times New Roman" w:eastAsia="Times New Roman" w:hAnsi="Times New Roman"/>
              <w:sz w:val="28"/>
              <w:szCs w:val="28"/>
            </w:rPr>
          </w:pPr>
          <w:r w:rsidDel="00000000" w:rsidR="00000000" w:rsidRPr="00000000">
            <w:rPr>
              <w:rtl w:val="0"/>
            </w:rPr>
          </w:r>
        </w:p>
      </w:sdtContent>
    </w:sdt>
    <w:sdt>
      <w:sdtPr>
        <w:tag w:val="goog_rdk_112"/>
      </w:sdtPr>
      <w:sdtContent>
        <w:p w:rsidR="00000000" w:rsidDel="00000000" w:rsidP="00000000" w:rsidRDefault="00000000" w:rsidRPr="00000000" w14:paraId="00000071">
          <w:pPr>
            <w:spacing w:after="0" w:line="240" w:lineRule="auto"/>
            <w:jc w:val="both"/>
            <w:rPr>
              <w:rFonts w:ascii="Times New Roman" w:cs="Times New Roman" w:eastAsia="Times New Roman" w:hAnsi="Times New Roman"/>
              <w:sz w:val="28"/>
              <w:szCs w:val="28"/>
            </w:rPr>
          </w:pPr>
          <w:hyperlink r:id="rId14">
            <w:r w:rsidDel="00000000" w:rsidR="00000000" w:rsidRPr="00000000">
              <w:rPr>
                <w:rFonts w:ascii="Times New Roman" w:cs="Times New Roman" w:eastAsia="Times New Roman" w:hAnsi="Times New Roman"/>
                <w:color w:val="0000ff"/>
                <w:sz w:val="28"/>
                <w:szCs w:val="28"/>
                <w:u w:val="single"/>
                <w:rtl w:val="0"/>
              </w:rPr>
              <w:t xml:space="preserve">https://www.facebook.com/ATOKyiv/#</w:t>
            </w:r>
          </w:hyperlink>
          <w:r w:rsidDel="00000000" w:rsidR="00000000" w:rsidRPr="00000000">
            <w:rPr>
              <w:rtl w:val="0"/>
            </w:rPr>
          </w:r>
        </w:p>
      </w:sdtContent>
    </w:sdt>
    <w:sdt>
      <w:sdtPr>
        <w:tag w:val="goog_rdk_113"/>
      </w:sdtPr>
      <w:sdtContent>
        <w:p w:rsidR="00000000" w:rsidDel="00000000" w:rsidP="00000000" w:rsidRDefault="00000000" w:rsidRPr="00000000" w14:paraId="00000072">
          <w:pPr>
            <w:spacing w:after="0" w:line="240" w:lineRule="auto"/>
            <w:jc w:val="both"/>
            <w:rPr>
              <w:rFonts w:ascii="Times New Roman" w:cs="Times New Roman" w:eastAsia="Times New Roman" w:hAnsi="Times New Roman"/>
              <w:sz w:val="28"/>
              <w:szCs w:val="28"/>
            </w:rPr>
          </w:pPr>
          <w:hyperlink r:id="rId15">
            <w:r w:rsidDel="00000000" w:rsidR="00000000" w:rsidRPr="00000000">
              <w:rPr>
                <w:rFonts w:ascii="Times New Roman" w:cs="Times New Roman" w:eastAsia="Times New Roman" w:hAnsi="Times New Roman"/>
                <w:color w:val="0000ff"/>
                <w:sz w:val="28"/>
                <w:szCs w:val="28"/>
                <w:u w:val="single"/>
                <w:rtl w:val="0"/>
              </w:rPr>
              <w:t xml:space="preserve">https://www.facebook.com/ATOKyiv/photos/a.473721042804644.1073741828.473621312814617/695209707322442/?type=3</w:t>
            </w:r>
          </w:hyperlink>
          <w:r w:rsidDel="00000000" w:rsidR="00000000" w:rsidRPr="00000000">
            <w:rPr>
              <w:rtl w:val="0"/>
            </w:rPr>
          </w:r>
        </w:p>
      </w:sdtContent>
    </w:sdt>
    <w:sdt>
      <w:sdtPr>
        <w:tag w:val="goog_rdk_114"/>
      </w:sdtPr>
      <w:sdtContent>
        <w:p w:rsidR="00000000" w:rsidDel="00000000" w:rsidP="00000000" w:rsidRDefault="00000000" w:rsidRPr="00000000" w14:paraId="00000073">
          <w:pPr>
            <w:spacing w:after="0" w:line="240" w:lineRule="auto"/>
            <w:jc w:val="both"/>
            <w:rPr>
              <w:rFonts w:ascii="Times New Roman" w:cs="Times New Roman" w:eastAsia="Times New Roman" w:hAnsi="Times New Roman"/>
              <w:sz w:val="28"/>
              <w:szCs w:val="28"/>
            </w:rPr>
          </w:pPr>
          <w:hyperlink r:id="rId16">
            <w:r w:rsidDel="00000000" w:rsidR="00000000" w:rsidRPr="00000000">
              <w:rPr>
                <w:rFonts w:ascii="Times New Roman" w:cs="Times New Roman" w:eastAsia="Times New Roman" w:hAnsi="Times New Roman"/>
                <w:color w:val="0000ff"/>
                <w:sz w:val="28"/>
                <w:szCs w:val="28"/>
                <w:u w:val="single"/>
                <w:rtl w:val="0"/>
              </w:rPr>
              <w:t xml:space="preserve">https://www.facebook.com/media/set/?set=a.688614677981945.1073741830.473621312814617&amp;type=3</w:t>
            </w:r>
          </w:hyperlink>
          <w:r w:rsidDel="00000000" w:rsidR="00000000" w:rsidRPr="00000000">
            <w:rPr>
              <w:rtl w:val="0"/>
            </w:rPr>
          </w:r>
        </w:p>
      </w:sdtContent>
    </w:sdt>
    <w:sdt>
      <w:sdtPr>
        <w:tag w:val="goog_rdk_115"/>
      </w:sdtPr>
      <w:sdtContent>
        <w:p w:rsidR="00000000" w:rsidDel="00000000" w:rsidP="00000000" w:rsidRDefault="00000000" w:rsidRPr="00000000" w14:paraId="00000074">
          <w:pPr>
            <w:spacing w:after="0" w:line="240" w:lineRule="auto"/>
            <w:jc w:val="both"/>
            <w:rPr>
              <w:rFonts w:ascii="Times New Roman" w:cs="Times New Roman" w:eastAsia="Times New Roman" w:hAnsi="Times New Roman"/>
              <w:sz w:val="28"/>
              <w:szCs w:val="28"/>
            </w:rPr>
          </w:pPr>
          <w:hyperlink r:id="rId17">
            <w:r w:rsidDel="00000000" w:rsidR="00000000" w:rsidRPr="00000000">
              <w:rPr>
                <w:rFonts w:ascii="Times New Roman" w:cs="Times New Roman" w:eastAsia="Times New Roman" w:hAnsi="Times New Roman"/>
                <w:color w:val="0000ff"/>
                <w:sz w:val="28"/>
                <w:szCs w:val="28"/>
                <w:u w:val="single"/>
                <w:rtl w:val="0"/>
              </w:rPr>
              <w:t xml:space="preserve">https://www.facebook.com/ATOKyiv/posts/684268728416540</w:t>
            </w:r>
          </w:hyperlink>
          <w:r w:rsidDel="00000000" w:rsidR="00000000" w:rsidRPr="00000000">
            <w:rPr>
              <w:rtl w:val="0"/>
            </w:rPr>
          </w:r>
        </w:p>
      </w:sdtContent>
    </w:sdt>
    <w:sdt>
      <w:sdtPr>
        <w:tag w:val="goog_rdk_116"/>
      </w:sdtPr>
      <w:sdtContent>
        <w:p w:rsidR="00000000" w:rsidDel="00000000" w:rsidP="00000000" w:rsidRDefault="00000000" w:rsidRPr="00000000" w14:paraId="00000075">
          <w:pPr>
            <w:spacing w:after="0" w:line="240" w:lineRule="auto"/>
            <w:jc w:val="both"/>
            <w:rPr>
              <w:rFonts w:ascii="Times New Roman" w:cs="Times New Roman" w:eastAsia="Times New Roman" w:hAnsi="Times New Roman"/>
              <w:sz w:val="28"/>
              <w:szCs w:val="28"/>
            </w:rPr>
          </w:pPr>
          <w:r w:rsidDel="00000000" w:rsidR="00000000" w:rsidRPr="00000000">
            <w:rPr>
              <w:rtl w:val="0"/>
            </w:rPr>
          </w:r>
        </w:p>
      </w:sdtContent>
    </w:sdt>
    <w:sdt>
      <w:sdtPr>
        <w:tag w:val="goog_rdk_117"/>
      </w:sdtPr>
      <w:sdtContent>
        <w:p w:rsidR="00000000" w:rsidDel="00000000" w:rsidP="00000000" w:rsidRDefault="00000000" w:rsidRPr="00000000" w14:paraId="00000076">
          <w:pPr>
            <w:spacing w:after="0" w:line="240" w:lineRule="auto"/>
            <w:jc w:val="both"/>
            <w:rPr>
              <w:rFonts w:ascii="Times New Roman" w:cs="Times New Roman" w:eastAsia="Times New Roman" w:hAnsi="Times New Roman"/>
              <w:sz w:val="28"/>
              <w:szCs w:val="28"/>
            </w:rPr>
          </w:pPr>
          <w:r w:rsidDel="00000000" w:rsidR="00000000" w:rsidRPr="00000000">
            <w:rPr>
              <w:rtl w:val="0"/>
            </w:rPr>
          </w:r>
        </w:p>
      </w:sdtContent>
    </w:sdt>
    <w:sdt>
      <w:sdtPr>
        <w:tag w:val="goog_rdk_118"/>
      </w:sdtPr>
      <w:sdtContent>
        <w:p w:rsidR="00000000" w:rsidDel="00000000" w:rsidP="00000000" w:rsidRDefault="00000000" w:rsidRPr="00000000" w14:paraId="0000007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Юридичний супровід при вирішенні проблемних питань учасників АТО щодо поліпшення житлових умов, звернень до органів державної влади та самоврядування, супровід у судах.</w:t>
          </w:r>
        </w:p>
      </w:sdtContent>
    </w:sdt>
    <w:sdt>
      <w:sdtPr>
        <w:tag w:val="goog_rdk_119"/>
      </w:sdtPr>
      <w:sdtContent>
        <w:p w:rsidR="00000000" w:rsidDel="00000000" w:rsidP="00000000" w:rsidRDefault="00000000" w:rsidRPr="00000000" w14:paraId="00000078">
          <w:pPr>
            <w:spacing w:after="0" w:line="240" w:lineRule="auto"/>
            <w:jc w:val="both"/>
            <w:rPr>
              <w:rFonts w:ascii="Times New Roman" w:cs="Times New Roman" w:eastAsia="Times New Roman" w:hAnsi="Times New Roman"/>
              <w:sz w:val="28"/>
              <w:szCs w:val="28"/>
            </w:rPr>
          </w:pPr>
          <w:r w:rsidDel="00000000" w:rsidR="00000000" w:rsidRPr="00000000">
            <w:rPr>
              <w:rtl w:val="0"/>
            </w:rPr>
          </w:r>
        </w:p>
      </w:sdtContent>
    </w:sdt>
    <w:sdt>
      <w:sdtPr>
        <w:tag w:val="goog_rdk_120"/>
      </w:sdtPr>
      <w:sdtContent>
        <w:p w:rsidR="00000000" w:rsidDel="00000000" w:rsidP="00000000" w:rsidRDefault="00000000" w:rsidRPr="00000000" w14:paraId="00000079">
          <w:pPr>
            <w:spacing w:after="0" w:line="240" w:lineRule="auto"/>
            <w:jc w:val="both"/>
            <w:rPr>
              <w:rFonts w:ascii="Times New Roman" w:cs="Times New Roman" w:eastAsia="Times New Roman" w:hAnsi="Times New Roman"/>
              <w:sz w:val="28"/>
              <w:szCs w:val="28"/>
            </w:rPr>
          </w:pPr>
          <w:r w:rsidDel="00000000" w:rsidR="00000000" w:rsidRPr="00000000">
            <w:rPr>
              <w:rtl w:val="0"/>
            </w:rPr>
          </w:r>
        </w:p>
      </w:sdtContent>
    </w:sdt>
    <w:sdt>
      <w:sdtPr>
        <w:tag w:val="goog_rdk_121"/>
      </w:sdtPr>
      <w:sdtContent>
        <w:p w:rsidR="00000000" w:rsidDel="00000000" w:rsidP="00000000" w:rsidRDefault="00000000" w:rsidRPr="00000000" w14:paraId="0000007A">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22"/>
      </w:sdtPr>
      <w:sdtContent>
        <w:p w:rsidR="00000000" w:rsidDel="00000000" w:rsidP="00000000" w:rsidRDefault="00000000" w:rsidRPr="00000000" w14:paraId="0000007B">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23"/>
      </w:sdtPr>
      <w:sdtContent>
        <w:p w:rsidR="00000000" w:rsidDel="00000000" w:rsidP="00000000" w:rsidRDefault="00000000" w:rsidRPr="00000000" w14:paraId="0000007C">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24"/>
      </w:sdtPr>
      <w:sdtContent>
        <w:p w:rsidR="00000000" w:rsidDel="00000000" w:rsidP="00000000" w:rsidRDefault="00000000" w:rsidRPr="00000000" w14:paraId="0000007D">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25"/>
      </w:sdtPr>
      <w:sdtContent>
        <w:p w:rsidR="00000000" w:rsidDel="00000000" w:rsidP="00000000" w:rsidRDefault="00000000" w:rsidRPr="00000000" w14:paraId="0000007E">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26"/>
      </w:sdtPr>
      <w:sdtContent>
        <w:p w:rsidR="00000000" w:rsidDel="00000000" w:rsidP="00000000" w:rsidRDefault="00000000" w:rsidRPr="00000000" w14:paraId="0000007F">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27"/>
      </w:sdtPr>
      <w:sdtContent>
        <w:p w:rsidR="00000000" w:rsidDel="00000000" w:rsidP="00000000" w:rsidRDefault="00000000" w:rsidRPr="00000000" w14:paraId="00000080">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28"/>
      </w:sdtPr>
      <w:sdtContent>
        <w:p w:rsidR="00000000" w:rsidDel="00000000" w:rsidP="00000000" w:rsidRDefault="00000000" w:rsidRPr="00000000" w14:paraId="00000081">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29"/>
      </w:sdtPr>
      <w:sdtContent>
        <w:p w:rsidR="00000000" w:rsidDel="00000000" w:rsidP="00000000" w:rsidRDefault="00000000" w:rsidRPr="00000000" w14:paraId="00000082">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30"/>
      </w:sdtPr>
      <w:sdtContent>
        <w:p w:rsidR="00000000" w:rsidDel="00000000" w:rsidP="00000000" w:rsidRDefault="00000000" w:rsidRPr="00000000" w14:paraId="0000008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31"/>
      </w:sdtPr>
      <w:sdtContent>
        <w:p w:rsidR="00000000" w:rsidDel="00000000" w:rsidP="00000000" w:rsidRDefault="00000000" w:rsidRPr="00000000" w14:paraId="00000084">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32"/>
      </w:sdtPr>
      <w:sdtContent>
        <w:p w:rsidR="00000000" w:rsidDel="00000000" w:rsidP="00000000" w:rsidRDefault="00000000" w:rsidRPr="00000000" w14:paraId="00000085">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33"/>
      </w:sdtPr>
      <w:sdtContent>
        <w:p w:rsidR="00000000" w:rsidDel="00000000" w:rsidP="00000000" w:rsidRDefault="00000000" w:rsidRPr="00000000" w14:paraId="00000086">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34"/>
      </w:sdtPr>
      <w:sdtContent>
        <w:p w:rsidR="00000000" w:rsidDel="00000000" w:rsidP="00000000" w:rsidRDefault="00000000" w:rsidRPr="00000000" w14:paraId="00000087">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sdtContent>
    </w:sdt>
    <w:sdt>
      <w:sdtPr>
        <w:tag w:val="goog_rdk_135"/>
      </w:sdtPr>
      <w:sdtContent>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повагою,</w:t>
          </w:r>
          <w:r w:rsidDel="00000000" w:rsidR="00000000" w:rsidRPr="00000000">
            <w:rPr>
              <w:rtl w:val="0"/>
            </w:rPr>
          </w:r>
        </w:p>
      </w:sdtContent>
    </w:sdt>
    <w:sdt>
      <w:sdtPr>
        <w:tag w:val="goog_rdk_136"/>
      </w:sdtPr>
      <w:sdtContent>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sdtContent>
    </w:sdt>
    <w:sdt>
      <w:sdtPr>
        <w:tag w:val="goog_rdk_137"/>
      </w:sdtPr>
      <w:sdtContent>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Організації</w:t>
          </w:r>
          <w:r w:rsidDel="00000000" w:rsidR="00000000" w:rsidRPr="00000000">
            <w:rPr>
              <w:rtl w:val="0"/>
            </w:rPr>
          </w:r>
        </w:p>
      </w:sdtContent>
    </w:sdt>
    <w:sdt>
      <w:sdtPr>
        <w:tag w:val="goog_rdk_138"/>
      </w:sdtPr>
      <w:sdtContent>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 «Спілка ветеранів АТО </w:t>
          </w:r>
          <w:r w:rsidDel="00000000" w:rsidR="00000000" w:rsidRPr="00000000">
            <w:rPr>
              <w:rtl w:val="0"/>
            </w:rPr>
          </w:r>
        </w:p>
      </w:sdtContent>
    </w:sdt>
    <w:sdt>
      <w:sdtPr>
        <w:tag w:val="goog_rdk_139"/>
      </w:sdtPr>
      <w:sdtContent>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567"/>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Солом’янського району міста Києва»                                    Ігор Скопненко</w:t>
          </w:r>
          <w:r w:rsidDel="00000000" w:rsidR="00000000" w:rsidRPr="00000000">
            <w:rPr>
              <w:rtl w:val="0"/>
            </w:rPr>
          </w:r>
        </w:p>
      </w:sdtContent>
    </w:sdt>
    <w:sdt>
      <w:sdtPr>
        <w:tag w:val="goog_rdk_140"/>
      </w:sdtPr>
      <w:sdtContent>
        <w:p w:rsidR="00000000" w:rsidDel="00000000" w:rsidP="00000000" w:rsidRDefault="00000000" w:rsidRPr="00000000" w14:paraId="0000008D">
          <w:pPr>
            <w:jc w:val="center"/>
            <w:rPr>
              <w:sz w:val="28"/>
              <w:szCs w:val="28"/>
            </w:rPr>
          </w:pPr>
          <w:r w:rsidDel="00000000" w:rsidR="00000000" w:rsidRPr="00000000">
            <w:rPr>
              <w:rtl w:val="0"/>
            </w:rPr>
          </w:r>
        </w:p>
      </w:sdtContent>
    </w:sdt>
    <w:sectPr>
      <w:footerReference r:id="rId18" w:type="default"/>
      <w:pgSz w:h="16838" w:w="11906"/>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sdt>
    <w:sdtPr>
      <w:tag w:val="goog_rdk_141"/>
    </w:sdtPr>
    <w:sdtContent>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sdtContent>
  </w:sdt>
  <w:sdt>
    <w:sdtPr>
      <w:tag w:val="goog_rdk_142"/>
    </w:sdtPr>
    <w:sdtContent>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dtContent>
  </w:sdt>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360" w:hanging="360"/>
      </w:pPr>
      <w:rPr/>
    </w:lvl>
    <w:lvl w:ilvl="1">
      <w:start w:val="1"/>
      <w:numFmt w:val="decimal"/>
      <w:lvlText w:val="%1.%2."/>
      <w:lvlJc w:val="left"/>
      <w:pPr>
        <w:ind w:left="360" w:hanging="360"/>
      </w:pPr>
      <w:rPr>
        <w:rFonts w:ascii="Times New Roman" w:cs="Times New Roman" w:eastAsia="Times New Roman" w:hAnsi="Times New Roman"/>
        <w:b w:val="1"/>
        <w:sz w:val="24"/>
        <w:szCs w:val="24"/>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b w:val="0"/>
        <w:sz w:val="16"/>
        <w:szCs w:val="16"/>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a" w:default="1">
    <w:name w:val="Normal"/>
    <w:qFormat w:val="1"/>
    <w:rsid w:val="00CA625A"/>
  </w:style>
  <w:style w:type="paragraph" w:styleId="1">
    <w:name w:val="heading 1"/>
    <w:basedOn w:val="normal"/>
    <w:next w:val="normal"/>
    <w:rsid w:val="0087545F"/>
    <w:pPr>
      <w:keepNext w:val="1"/>
      <w:keepLines w:val="1"/>
      <w:spacing w:after="120" w:before="480"/>
      <w:contextualSpacing w:val="1"/>
      <w:outlineLvl w:val="0"/>
    </w:pPr>
    <w:rPr>
      <w:b w:val="1"/>
      <w:sz w:val="48"/>
      <w:szCs w:val="48"/>
    </w:rPr>
  </w:style>
  <w:style w:type="paragraph" w:styleId="2">
    <w:name w:val="heading 2"/>
    <w:basedOn w:val="normal"/>
    <w:next w:val="normal"/>
    <w:rsid w:val="0087545F"/>
    <w:pPr>
      <w:keepNext w:val="1"/>
      <w:keepLines w:val="1"/>
      <w:spacing w:after="80" w:before="360"/>
      <w:contextualSpacing w:val="1"/>
      <w:outlineLvl w:val="1"/>
    </w:pPr>
    <w:rPr>
      <w:b w:val="1"/>
      <w:sz w:val="36"/>
      <w:szCs w:val="36"/>
    </w:rPr>
  </w:style>
  <w:style w:type="paragraph" w:styleId="3">
    <w:name w:val="heading 3"/>
    <w:basedOn w:val="normal"/>
    <w:next w:val="normal"/>
    <w:rsid w:val="0087545F"/>
    <w:pPr>
      <w:keepNext w:val="1"/>
      <w:keepLines w:val="1"/>
      <w:spacing w:after="80" w:before="280"/>
      <w:contextualSpacing w:val="1"/>
      <w:outlineLvl w:val="2"/>
    </w:pPr>
    <w:rPr>
      <w:b w:val="1"/>
      <w:sz w:val="28"/>
      <w:szCs w:val="28"/>
    </w:rPr>
  </w:style>
  <w:style w:type="paragraph" w:styleId="4">
    <w:name w:val="heading 4"/>
    <w:basedOn w:val="normal"/>
    <w:next w:val="normal"/>
    <w:rsid w:val="0087545F"/>
    <w:pPr>
      <w:keepNext w:val="1"/>
      <w:keepLines w:val="1"/>
      <w:spacing w:after="40" w:before="240"/>
      <w:contextualSpacing w:val="1"/>
      <w:outlineLvl w:val="3"/>
    </w:pPr>
    <w:rPr>
      <w:b w:val="1"/>
      <w:sz w:val="24"/>
      <w:szCs w:val="24"/>
    </w:rPr>
  </w:style>
  <w:style w:type="paragraph" w:styleId="5">
    <w:name w:val="heading 5"/>
    <w:basedOn w:val="normal"/>
    <w:next w:val="normal"/>
    <w:rsid w:val="0087545F"/>
    <w:pPr>
      <w:keepNext w:val="1"/>
      <w:keepLines w:val="1"/>
      <w:spacing w:after="40" w:before="220"/>
      <w:contextualSpacing w:val="1"/>
      <w:outlineLvl w:val="4"/>
    </w:pPr>
    <w:rPr>
      <w:b w:val="1"/>
    </w:rPr>
  </w:style>
  <w:style w:type="paragraph" w:styleId="6">
    <w:name w:val="heading 6"/>
    <w:basedOn w:val="normal"/>
    <w:next w:val="normal"/>
    <w:rsid w:val="0087545F"/>
    <w:pPr>
      <w:keepNext w:val="1"/>
      <w:keepLines w:val="1"/>
      <w:spacing w:after="40" w:before="200"/>
      <w:contextualSpacing w:val="1"/>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normal" w:customStyle="1">
    <w:name w:val="normal"/>
    <w:rsid w:val="0087545F"/>
  </w:style>
  <w:style w:type="table" w:styleId="TableNormal" w:customStyle="1">
    <w:name w:val="Table Normal"/>
    <w:rsid w:val="0087545F"/>
    <w:tblPr>
      <w:tblCellMar>
        <w:top w:w="0.0" w:type="dxa"/>
        <w:left w:w="0.0" w:type="dxa"/>
        <w:bottom w:w="0.0" w:type="dxa"/>
        <w:right w:w="0.0" w:type="dxa"/>
      </w:tblCellMar>
    </w:tblPr>
  </w:style>
  <w:style w:type="paragraph" w:styleId="a3">
    <w:name w:val="Title"/>
    <w:basedOn w:val="normal"/>
    <w:next w:val="normal"/>
    <w:rsid w:val="0087545F"/>
    <w:pPr>
      <w:keepNext w:val="1"/>
      <w:keepLines w:val="1"/>
      <w:spacing w:after="120" w:before="480"/>
      <w:contextualSpacing w:val="1"/>
    </w:pPr>
    <w:rPr>
      <w:b w:val="1"/>
      <w:sz w:val="72"/>
      <w:szCs w:val="72"/>
    </w:rPr>
  </w:style>
  <w:style w:type="paragraph" w:styleId="a4">
    <w:name w:val="Subtitle"/>
    <w:basedOn w:val="normal"/>
    <w:next w:val="normal"/>
    <w:rsid w:val="0087545F"/>
    <w:pPr>
      <w:keepNext w:val="1"/>
      <w:keepLines w:val="1"/>
      <w:spacing w:after="80" w:before="360"/>
      <w:contextualSpacing w:val="1"/>
    </w:pPr>
    <w:rPr>
      <w:rFonts w:ascii="Georgia" w:cs="Georgia" w:eastAsia="Georgia" w:hAnsi="Georgia"/>
      <w:i w:val="1"/>
      <w:color w:val="666666"/>
      <w:sz w:val="48"/>
      <w:szCs w:val="48"/>
    </w:rPr>
  </w:style>
  <w:style w:type="paragraph" w:styleId="a5">
    <w:name w:val="List Paragraph"/>
    <w:basedOn w:val="a"/>
    <w:uiPriority w:val="34"/>
    <w:qFormat w:val="1"/>
    <w:rsid w:val="00D2299A"/>
    <w:pPr>
      <w:ind w:left="720"/>
      <w:contextualSpacing w:val="1"/>
    </w:pPr>
  </w:style>
  <w:style w:type="paragraph" w:styleId="a6">
    <w:name w:val="header"/>
    <w:basedOn w:val="a"/>
    <w:link w:val="a7"/>
    <w:uiPriority w:val="99"/>
    <w:semiHidden w:val="1"/>
    <w:unhideWhenUsed w:val="1"/>
    <w:rsid w:val="00D2299A"/>
    <w:pPr>
      <w:tabs>
        <w:tab w:val="center" w:pos="4819"/>
        <w:tab w:val="right" w:pos="9639"/>
      </w:tabs>
      <w:spacing w:after="0" w:line="240" w:lineRule="auto"/>
    </w:pPr>
  </w:style>
  <w:style w:type="character" w:styleId="a7" w:customStyle="1">
    <w:name w:val="Верхний колонтитул Знак"/>
    <w:basedOn w:val="a0"/>
    <w:link w:val="a6"/>
    <w:uiPriority w:val="99"/>
    <w:semiHidden w:val="1"/>
    <w:rsid w:val="00D2299A"/>
  </w:style>
  <w:style w:type="paragraph" w:styleId="a8">
    <w:name w:val="footer"/>
    <w:basedOn w:val="a"/>
    <w:link w:val="a9"/>
    <w:uiPriority w:val="99"/>
    <w:unhideWhenUsed w:val="1"/>
    <w:rsid w:val="00D2299A"/>
    <w:pPr>
      <w:tabs>
        <w:tab w:val="center" w:pos="4819"/>
        <w:tab w:val="right" w:pos="9639"/>
      </w:tabs>
      <w:spacing w:after="0" w:line="240" w:lineRule="auto"/>
    </w:pPr>
  </w:style>
  <w:style w:type="character" w:styleId="a9" w:customStyle="1">
    <w:name w:val="Нижний колонтитул Знак"/>
    <w:basedOn w:val="a0"/>
    <w:link w:val="a8"/>
    <w:uiPriority w:val="99"/>
    <w:rsid w:val="00D2299A"/>
  </w:style>
  <w:style w:type="character" w:styleId="aa">
    <w:name w:val="Hyperlink"/>
    <w:basedOn w:val="a0"/>
    <w:uiPriority w:val="99"/>
    <w:unhideWhenUsed w:val="1"/>
    <w:rsid w:val="00C806B6"/>
    <w:rPr>
      <w:color w:val="0000ff" w:themeColor="hyperlink"/>
      <w:u w:val="single"/>
    </w:rPr>
  </w:style>
  <w:style w:type="paragraph" w:styleId="ab" w:customStyle="1">
    <w:name w:val="Базовый"/>
    <w:rsid w:val="005E20F0"/>
    <w:pPr>
      <w:widowControl w:val="0"/>
      <w:tabs>
        <w:tab w:val="left" w:pos="680"/>
      </w:tabs>
      <w:suppressAutoHyphens w:val="1"/>
    </w:pPr>
    <w:rPr>
      <w:rFonts w:ascii="Times New Roman" w:cs="Times New Roman" w:eastAsia="Times New Roman" w:hAnsi="Times New Roman"/>
      <w:color w:val="00000a"/>
      <w:sz w:val="20"/>
      <w:szCs w:val="20"/>
      <w:lang w:eastAsia="ru-RU" w:val="ru-RU"/>
    </w:rPr>
  </w:style>
  <w:style w:type="paragraph" w:styleId="30">
    <w:name w:val="Body Text Indent 3"/>
    <w:basedOn w:val="ab"/>
    <w:link w:val="31"/>
    <w:rsid w:val="005E20F0"/>
    <w:pPr>
      <w:spacing w:after="120"/>
      <w:ind w:left="283"/>
    </w:pPr>
    <w:rPr>
      <w:sz w:val="16"/>
      <w:szCs w:val="16"/>
    </w:rPr>
  </w:style>
  <w:style w:type="character" w:styleId="31" w:customStyle="1">
    <w:name w:val="Основной текст с отступом 3 Знак"/>
    <w:basedOn w:val="a0"/>
    <w:link w:val="30"/>
    <w:rsid w:val="005E20F0"/>
    <w:rPr>
      <w:rFonts w:ascii="Times New Roman" w:cs="Times New Roman" w:eastAsia="Times New Roman" w:hAnsi="Times New Roman"/>
      <w:color w:val="00000a"/>
      <w:sz w:val="16"/>
      <w:szCs w:val="16"/>
      <w:lang w:eastAsia="ru-RU" w:val="ru-RU"/>
    </w:rPr>
  </w:style>
  <w:style w:type="paragraph" w:styleId="ac">
    <w:name w:val="Normal (Web)"/>
    <w:basedOn w:val="a"/>
    <w:uiPriority w:val="99"/>
    <w:semiHidden w:val="1"/>
    <w:unhideWhenUsed w:val="1"/>
    <w:rsid w:val="00045CB5"/>
    <w:pPr>
      <w:spacing w:after="100" w:afterAutospacing="1" w:before="100" w:beforeAutospacing="1" w:line="240" w:lineRule="auto"/>
    </w:pPr>
    <w:rPr>
      <w:rFonts w:ascii="Times New Roman" w:cs="Times New Roman" w:eastAsia="Times New Roman" w:hAnsi="Times New Roman"/>
      <w:color w:val="auto"/>
      <w:sz w:val="24"/>
      <w:szCs w:val="24"/>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yperlink" Target="https://www.facebook.com/ATOKyiv/posts/701967193313360" TargetMode="External"/><Relationship Id="rId10" Type="http://schemas.openxmlformats.org/officeDocument/2006/relationships/hyperlink" Target="http://economics.unian.ua/realestate/1350242-rada-shvalila-kompensatsiyu-z-byudjetu-50-vartosti-jitla-dlya-uchasnikiv-ato.html" TargetMode="External"/><Relationship Id="rId13" Type="http://schemas.openxmlformats.org/officeDocument/2006/relationships/hyperlink" Target="http://www.ukrinform.ua/rubric-presshall/2135870-novi-pravila-finansuvanna-veteranskih-gromadskih-obednan.html" TargetMode="External"/><Relationship Id="rId12" Type="http://schemas.openxmlformats.org/officeDocument/2006/relationships/hyperlink" Target="https://www.facebook.com/ATOKyiv/photos/a.473721042804644.1073741828.473621312814617/701421973367882/?type=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ATOKyiv/posts/678175349025878" TargetMode="External"/><Relationship Id="rId15" Type="http://schemas.openxmlformats.org/officeDocument/2006/relationships/hyperlink" Target="https://www.facebook.com/ATOKyiv/photos/a.473721042804644.1073741828.473621312814617/695209707322442/?type=3" TargetMode="External"/><Relationship Id="rId14" Type="http://schemas.openxmlformats.org/officeDocument/2006/relationships/hyperlink" Target="https://www.facebook.com/ATOKyiv/" TargetMode="External"/><Relationship Id="rId17" Type="http://schemas.openxmlformats.org/officeDocument/2006/relationships/hyperlink" Target="https://www.facebook.com/ATOKyiv/posts/684268728416540" TargetMode="External"/><Relationship Id="rId16" Type="http://schemas.openxmlformats.org/officeDocument/2006/relationships/hyperlink" Target="https://www.facebook.com/media/set/?set=a.688614677981945.1073741830.473621312814617&amp;type=3"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mailto:soloma.ato@gmail.com" TargetMode="External"/><Relationship Id="rId8" Type="http://schemas.openxmlformats.org/officeDocument/2006/relationships/hyperlink" Target="https://www.facebook.com/permalink.php?story_fbid=1870676009834790&amp;id=1000067722703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hRpPGosgMzRheXhGJk2jaJDArA==">AMUW2mWk6yX1VXlNQvpxlOoiTCvH8B3B/T3GMXhftWUvoYi2EGl/htRo1ByX09Kf7RGUbd8+5BkId0jasF6M3CmuWbFwkbvb7vhKvsNBry7j9HPRV0P2oPmHaPZ7zlnzS+AP0EsfIHqY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2017-01-22T22:44:00Z</dcterms:created>
  <dc:creator>soviet</dc:creator>
</cp:coreProperties>
</file>