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00" w:rsidRDefault="00EC2800" w:rsidP="00EC2800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EC2800" w:rsidRDefault="00EC2800" w:rsidP="00EC2800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Розпорядження Подільської районної</w:t>
      </w:r>
    </w:p>
    <w:p w:rsidR="00EC2800" w:rsidRDefault="00EC2800" w:rsidP="00EC2800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 місті Києві державної адміністрації</w:t>
      </w:r>
    </w:p>
    <w:p w:rsidR="00EC2800" w:rsidRDefault="00EC2800" w:rsidP="00EC2800">
      <w:pPr>
        <w:tabs>
          <w:tab w:val="left" w:pos="468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   17.10 2017  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   184 – к       </w:t>
      </w:r>
      <w: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val="uk-UA"/>
        </w:rPr>
        <w:t>.</w:t>
      </w:r>
    </w:p>
    <w:p w:rsidR="00EC2800" w:rsidRDefault="00EC2800" w:rsidP="00EC2800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C2800" w:rsidRDefault="00EC2800" w:rsidP="00EC2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Умови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проведення конкурсу на зайняття вакантної посади державної служби категорії «В» – головного спеціаліста відділу ведення Державного реєстру виборців Подільської районної в місті Києві державної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C2800" w:rsidRDefault="00EC2800" w:rsidP="00EC2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адміністрації </w:t>
      </w:r>
    </w:p>
    <w:p w:rsidR="00EC2800" w:rsidRDefault="00EC2800" w:rsidP="00EC2800">
      <w:pPr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3"/>
        <w:tblW w:w="10031" w:type="dxa"/>
        <w:tblLook w:val="04A0"/>
      </w:tblPr>
      <w:tblGrid>
        <w:gridCol w:w="675"/>
        <w:gridCol w:w="2552"/>
        <w:gridCol w:w="6804"/>
      </w:tblGrid>
      <w:tr w:rsidR="00EC2800" w:rsidTr="00EC280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EC2800" w:rsidTr="00EC280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виконує функції оператора автоматизованої інформаційно-телекомунікаційної системи «Державний реєстр виборців»;</w:t>
            </w:r>
          </w:p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веде облік усіх дій, щодо зміни бази даних Реєстру в порядку та за формою, встановленими розпорядником Реєстру;</w:t>
            </w:r>
          </w:p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  <w:bookmarkStart w:id="0" w:name="28"/>
            <w:bookmarkEnd w:id="0"/>
          </w:p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забезпечує у разі призначення виборів чи референдумів складання, уточнення та виготовлення списків виборців на виборчих дільницях, дільницях референдуму відповідно до законодавства;</w:t>
            </w:r>
          </w:p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отримує від дільничних виборчих комісій відомості про зміни, внесені ними до уточнених списків виборців, для опрацювання в установленому Законом порядку;</w:t>
            </w:r>
          </w:p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10"/>
                <w:szCs w:val="10"/>
                <w:lang w:val="uk-UA" w:eastAsia="ar-SA"/>
              </w:rPr>
            </w:pPr>
          </w:p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здійснює щоденне ознайомлення з дорученнями та повідомленнями в інформаційно-довідковому ресурсі «Портал розпорядника Державного реєстру виборців».</w:t>
            </w:r>
          </w:p>
          <w:p w:rsidR="00EC2800" w:rsidRDefault="00EC2800">
            <w:pPr>
              <w:widowControl w:val="0"/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EC2800" w:rsidRPr="00EC2800" w:rsidTr="00EC280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Посадовий оклад – згідно штатного розпису.</w:t>
            </w:r>
          </w:p>
          <w:p w:rsidR="00EC2800" w:rsidRDefault="00EC2800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EC2800" w:rsidRDefault="00EC2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складові оплати праці державного службовця – відповідно до статті 50 Закону України "Про державну службу" та постанови Кабінету Міністрів України від 18 січня 2017 року № 15 «Питання оплати праці працівників державних органів».</w:t>
            </w: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2800" w:rsidTr="00EC280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00" w:rsidRDefault="00EC2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першої статті 34 Закону України «Про державну службу» призначення на посаду здійснюється безстроково.</w:t>
            </w:r>
          </w:p>
          <w:p w:rsidR="00EC2800" w:rsidRDefault="00EC2800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EC2800" w:rsidRDefault="00EC2800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частини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обов’язковим. Випробування при призначенні на посаду державної служби встановлюється строком до шести місяців.</w:t>
            </w:r>
          </w:p>
        </w:tc>
      </w:tr>
      <w:tr w:rsidR="00EC2800" w:rsidTr="00EC280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документів, необхідних для участі в конкурсі, та строк їх подання</w:t>
            </w:r>
          </w:p>
          <w:p w:rsidR="00EC2800" w:rsidRDefault="00EC2800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00" w:rsidRDefault="00EC280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1) копія паспорта громадянина України;</w:t>
            </w:r>
            <w:bookmarkStart w:id="1" w:name="n72"/>
            <w:bookmarkEnd w:id="1"/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заява про участь у конкурсі із зазначенням основних мотивів до зайняття посади державної служби, до якої додається резюме у довільній формі</w:t>
            </w:r>
            <w:bookmarkStart w:id="2" w:name="n73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3) письмова заява, в якій повідомляться про не застосування заборони, визначеної частиною </w:t>
            </w:r>
            <w:hyperlink r:id="rId5" w:anchor="n13" w:tgtFrame="_blank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третьою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або </w:t>
            </w:r>
            <w:hyperlink r:id="rId6" w:anchor="n14" w:tgtFrame="_blank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четвертою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статті 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Закону України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“Про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очищення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влади”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та  згода на проходження перевірки та оприлюднення відомостей стосовно особи, відповідно до зазначеного Закону;</w:t>
            </w: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n74"/>
            <w:bookmarkEnd w:id="3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4) копія (копії) документа (документів) про освіту;</w:t>
            </w: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EC2800" w:rsidRDefault="00EC2800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подається копія такого посвідчення, а оригінал обов’язково пред’являється до проходження тестування);</w:t>
            </w: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заповнена особова картка встановленого зразка;</w:t>
            </w: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EC2800" w:rsidRDefault="00EC2800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4" w:name="n76"/>
            <w:bookmarkEnd w:id="4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декларацію особи, уповноваженої на виконання функцій держави або місцевого самоврядування, за минулий рік шляхом заповнення на офіційному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Національного агентства з питань запобігання корупції (в електронній формі).</w:t>
            </w: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10"/>
                <w:szCs w:val="10"/>
                <w:lang w:val="uk-UA" w:eastAsia="ru-RU"/>
              </w:rPr>
            </w:pPr>
          </w:p>
          <w:p w:rsidR="00EC2800" w:rsidRDefault="00EC2800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Особа, яка бажає взяти участь у конкурсі, має інвалідність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Документи приймаються</w:t>
            </w: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16 год. 45 хв. 10 листопада 2017 року</w:t>
            </w:r>
          </w:p>
        </w:tc>
      </w:tr>
      <w:tr w:rsidR="00EC2800" w:rsidRPr="00EC2800" w:rsidTr="00EC280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Місце, час та дата початку проведення конкурсу</w:t>
            </w:r>
          </w:p>
          <w:p w:rsidR="00EC2800" w:rsidRDefault="00EC2800">
            <w:pPr>
              <w:rPr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Місце проведення конкурсу:                                                                   м. Київ, Контрактова площа,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15.11.2017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20.11.2017 початок о 10-00 год.</w:t>
            </w:r>
          </w:p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рішенням конкурсної комісії з проведення конкурсу Подільської районної в місті Києві державної адміністрації дата та час проведення конкурсу можуть бути змінені, про що конкурсантів буде повідомлено додатково.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  <w:sz w:val="10"/>
                <w:szCs w:val="10"/>
                <w:lang w:val="uk-UA" w:eastAsia="ru-RU"/>
              </w:rPr>
              <w:t>.</w:t>
            </w:r>
          </w:p>
        </w:tc>
      </w:tr>
      <w:tr w:rsidR="00EC2800" w:rsidTr="00EC280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Прядко Олена Юріївна,</w:t>
            </w: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 425 44 67</w:t>
            </w:r>
          </w:p>
          <w:p w:rsidR="00EC2800" w:rsidRDefault="00EC2800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podkadr@ukr.net</w:t>
            </w:r>
          </w:p>
        </w:tc>
      </w:tr>
      <w:tr w:rsidR="00EC2800" w:rsidTr="00EC280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EC2800" w:rsidTr="00E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Присвоєно ступінь вищої освіти не нижче бакалавра або молодшого бакалавра </w:t>
            </w:r>
          </w:p>
        </w:tc>
      </w:tr>
      <w:tr w:rsidR="00EC2800" w:rsidTr="00E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вимог до досвіду роботи</w:t>
            </w:r>
          </w:p>
        </w:tc>
      </w:tr>
      <w:tr w:rsidR="00EC2800" w:rsidTr="00E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Вільне володіння державною мовою</w:t>
            </w:r>
          </w:p>
        </w:tc>
      </w:tr>
      <w:tr w:rsidR="00EC2800" w:rsidTr="00EC280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Професійна компетентність</w:t>
            </w:r>
          </w:p>
        </w:tc>
      </w:tr>
      <w:tr w:rsidR="00EC2800" w:rsidTr="00EC280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EC2800" w:rsidTr="00E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достатніх особистісних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компетенцій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уважність до деталей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працювати в стресових ситуаціях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працювати в колективі;</w:t>
            </w:r>
          </w:p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врівноваженість;</w:t>
            </w:r>
          </w:p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відповідальність</w:t>
            </w: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 xml:space="preserve"> і пунктуальність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працювати з інформацією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lastRenderedPageBreak/>
              <w:t>здатність працювати в декількох проектах одночасно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вирішувати комплексні завдання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вміння ефективно використовувати ресурси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C2800" w:rsidRDefault="00EC2800" w:rsidP="00EC280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Cs w:val="26"/>
                <w:lang w:val="uk-UA"/>
              </w:rPr>
              <w:t>психоемоційні навики при  спілкуванні  з людьми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EC2800" w:rsidRPr="00EC2800" w:rsidTr="00E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сучасних інформаційних технологій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pStyle w:val="a4"/>
              <w:ind w:firstLine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Володіння комп’ютером – рівень досвідченого користувача; досвід роботи з офісним пакетом Microsoft Office (Word, Excel,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Point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навички роботи з інформаційно-пошуковими системами в мережі Інтернет, </w:t>
            </w:r>
            <w:r>
              <w:rPr>
                <w:rFonts w:ascii="Times New Roman" w:hAnsi="Times New Roman"/>
                <w:sz w:val="24"/>
                <w:szCs w:val="24"/>
              </w:rPr>
              <w:t>вміння використовувати офісну техніку.</w:t>
            </w:r>
          </w:p>
        </w:tc>
      </w:tr>
      <w:tr w:rsidR="00EC2800" w:rsidTr="00EC2800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EC2800" w:rsidTr="00EC280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EC2800" w:rsidTr="00E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Конституції України;</w:t>
            </w: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Законів України:</w:t>
            </w: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державну службу»;</w:t>
            </w: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запобігання корупції»;</w:t>
            </w: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столицю України – місто-герой Київ»;</w:t>
            </w: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місцеві державні адміністрації»;</w:t>
            </w: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в Україні»;</w:t>
            </w:r>
          </w:p>
          <w:p w:rsidR="00EC2800" w:rsidRDefault="00EC28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доступ до публічної інформації»;</w:t>
            </w:r>
          </w:p>
          <w:p w:rsidR="00EC2800" w:rsidRDefault="00EC2800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звернення громадян».</w:t>
            </w:r>
          </w:p>
        </w:tc>
      </w:tr>
      <w:tr w:rsidR="00EC2800" w:rsidTr="00E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00" w:rsidRDefault="00EC28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00" w:rsidRDefault="00EC2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Законів України:</w:t>
            </w:r>
          </w:p>
          <w:p w:rsidR="00EC2800" w:rsidRDefault="00EC2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 Державний реєстр виборців»;</w:t>
            </w:r>
          </w:p>
          <w:p w:rsidR="00EC2800" w:rsidRDefault="00EC2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 вибори Президента України»;</w:t>
            </w:r>
          </w:p>
          <w:p w:rsidR="00EC2800" w:rsidRDefault="00EC2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 вибори народних депутатів України»;</w:t>
            </w:r>
          </w:p>
          <w:p w:rsidR="00EC2800" w:rsidRDefault="00EC2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 місцеві вибори»;</w:t>
            </w:r>
          </w:p>
          <w:p w:rsidR="00EC2800" w:rsidRDefault="00EC28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 всеукраїнський референдум».</w:t>
            </w:r>
          </w:p>
          <w:p w:rsidR="00EC2800" w:rsidRDefault="00EC2800">
            <w:pPr>
              <w:rPr>
                <w:lang w:val="uk-UA"/>
              </w:rPr>
            </w:pPr>
          </w:p>
        </w:tc>
      </w:tr>
    </w:tbl>
    <w:p w:rsidR="00EC2800" w:rsidRDefault="00EC2800" w:rsidP="00EC2800">
      <w:pPr>
        <w:rPr>
          <w:lang w:val="uk-UA"/>
        </w:rPr>
      </w:pPr>
    </w:p>
    <w:p w:rsidR="008E1AE5" w:rsidRPr="00EC2800" w:rsidRDefault="008E1AE5" w:rsidP="00EC2800">
      <w:pPr>
        <w:rPr>
          <w:lang w:val="uk-UA"/>
        </w:rPr>
      </w:pPr>
    </w:p>
    <w:sectPr w:rsidR="008E1AE5" w:rsidRPr="00EC2800" w:rsidSect="00E03D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72EF4"/>
    <w:multiLevelType w:val="hybridMultilevel"/>
    <w:tmpl w:val="1FEA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1EF"/>
    <w:rsid w:val="0003186B"/>
    <w:rsid w:val="000368D0"/>
    <w:rsid w:val="00073E16"/>
    <w:rsid w:val="00092622"/>
    <w:rsid w:val="0015395A"/>
    <w:rsid w:val="001D3B2D"/>
    <w:rsid w:val="001D604B"/>
    <w:rsid w:val="001E516E"/>
    <w:rsid w:val="0024727C"/>
    <w:rsid w:val="00280AD0"/>
    <w:rsid w:val="002A1277"/>
    <w:rsid w:val="002E43A4"/>
    <w:rsid w:val="003175EF"/>
    <w:rsid w:val="00415B51"/>
    <w:rsid w:val="004A4A6F"/>
    <w:rsid w:val="004A634B"/>
    <w:rsid w:val="004D1E8B"/>
    <w:rsid w:val="0061129D"/>
    <w:rsid w:val="006113D8"/>
    <w:rsid w:val="006236AE"/>
    <w:rsid w:val="00674B12"/>
    <w:rsid w:val="00794632"/>
    <w:rsid w:val="008512AF"/>
    <w:rsid w:val="008705B9"/>
    <w:rsid w:val="008E1AE5"/>
    <w:rsid w:val="008E5F81"/>
    <w:rsid w:val="00960798"/>
    <w:rsid w:val="00964DE3"/>
    <w:rsid w:val="00A65D91"/>
    <w:rsid w:val="00A96FD2"/>
    <w:rsid w:val="00AF5EC7"/>
    <w:rsid w:val="00B97A25"/>
    <w:rsid w:val="00C71431"/>
    <w:rsid w:val="00CB71EF"/>
    <w:rsid w:val="00CD29AC"/>
    <w:rsid w:val="00D369EB"/>
    <w:rsid w:val="00DB557D"/>
    <w:rsid w:val="00E03D32"/>
    <w:rsid w:val="00E32D0D"/>
    <w:rsid w:val="00E37D49"/>
    <w:rsid w:val="00EB6974"/>
    <w:rsid w:val="00EC2800"/>
    <w:rsid w:val="00ED1969"/>
    <w:rsid w:val="00ED7FE0"/>
    <w:rsid w:val="00F6141D"/>
    <w:rsid w:val="00F924D0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8E5F81"/>
    <w:pPr>
      <w:suppressAutoHyphens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4A4A6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C28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37</cp:revision>
  <cp:lastPrinted>2017-10-12T12:14:00Z</cp:lastPrinted>
  <dcterms:created xsi:type="dcterms:W3CDTF">2017-10-10T09:49:00Z</dcterms:created>
  <dcterms:modified xsi:type="dcterms:W3CDTF">2017-10-17T14:21:00Z</dcterms:modified>
</cp:coreProperties>
</file>