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ОФОРМЛЕННЯ ПАСПОРТА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>громадянина України</w:t>
      </w:r>
      <w:r w:rsidR="00460696">
        <w:rPr>
          <w:rFonts w:ascii="Times New Roman" w:hAnsi="Times New Roman" w:cs="Times New Roman"/>
          <w:b/>
          <w:bCs/>
          <w:color w:val="00000A"/>
          <w:sz w:val="32"/>
          <w:szCs w:val="32"/>
          <w:lang w:val="en-US"/>
        </w:rPr>
        <w:t xml:space="preserve"> 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  <w:lang w:val="ru-RU"/>
        </w:rPr>
        <w:t>(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>У ФОРМІ ID-КАРТКИ)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Оформлюється: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  <w:t>особам до 18 років - на 4 роки;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u w:val="single"/>
        </w:rPr>
        <w:t>особам старше 18 років  - на кожні 10 років</w:t>
      </w:r>
    </w:p>
    <w:p w:rsidR="00E66E31" w:rsidRPr="00E66E31" w:rsidRDefault="00E66E31" w:rsidP="00252DC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Внутрішньо переміщені особи (зона АТО, Крим) додають до переліку документів довідку внутрішньо переміщеної особи.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Якщо відсутні документи для встановлення особи (закордонний паспорт нового зразка) - подають документи до Подільського районного відділу ДМС (вул. </w:t>
      </w:r>
      <w:proofErr w:type="spellStart"/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>Межигірська</w:t>
      </w:r>
      <w:proofErr w:type="spellEnd"/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>. 30)</w:t>
      </w:r>
    </w:p>
    <w:p w:rsidR="00E66E31" w:rsidRPr="00252DC8" w:rsidRDefault="00E66E31" w:rsidP="00E66E31">
      <w:pPr>
        <w:autoSpaceDE w:val="0"/>
        <w:autoSpaceDN w:val="0"/>
        <w:adjustRightInd w:val="0"/>
        <w:spacing w:after="29" w:line="240" w:lineRule="auto"/>
        <w:jc w:val="center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</w:p>
    <w:p w:rsidR="00E66E31" w:rsidRPr="00252DC8" w:rsidRDefault="00E66E31" w:rsidP="00E66E31">
      <w:pPr>
        <w:autoSpaceDE w:val="0"/>
        <w:autoSpaceDN w:val="0"/>
        <w:adjustRightInd w:val="0"/>
        <w:spacing w:after="29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ОФОРМЛЕННЯ ПАСПОРТА У ФОРМІ 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  <w:lang w:val="en-US"/>
        </w:rPr>
        <w:t>ID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  <w:lang w:val="ru-RU"/>
        </w:rPr>
        <w:t>-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КАРТКИ </w:t>
      </w:r>
    </w:p>
    <w:p w:rsidR="00E66E31" w:rsidRPr="00252DC8" w:rsidRDefault="00E66E31" w:rsidP="00E66E31">
      <w:pPr>
        <w:autoSpaceDE w:val="0"/>
        <w:autoSpaceDN w:val="0"/>
        <w:adjustRightInd w:val="0"/>
        <w:spacing w:after="29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ВПЕРШЕ ПО ДОСЯГНЕННЮ ВІКУ 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  <w:lang w:val="ru-RU"/>
        </w:rPr>
        <w:t>(з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 14 до 18 років)</w:t>
      </w:r>
    </w:p>
    <w:p w:rsidR="00E66E31" w:rsidRPr="00252DC8" w:rsidRDefault="00E66E31" w:rsidP="00E66E31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1. Свідоцтво про народження або документ, що підтверджує факт народження, виданий компетентними органами іноземної держави (оригінал та ксерокопія 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2. Оригінал та ксерокопії паспортів батьків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3. Довідка про реєстрацію місця проживання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4. Ідентифікаційний код (за наявності)та ксерокопія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5. За наявності закордонні паспорти обох батьків та особи, якій оформлюється І</w:t>
      </w:r>
      <w:r w:rsidRPr="00252DC8">
        <w:rPr>
          <w:rFonts w:ascii="Times New Roman" w:hAnsi="Times New Roman" w:cs="Times New Roman"/>
          <w:color w:val="00000A"/>
          <w:sz w:val="28"/>
          <w:szCs w:val="28"/>
          <w:lang w:val="en-US"/>
        </w:rPr>
        <w:t>D</w:t>
      </w: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>-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>картка</w:t>
      </w:r>
      <w:proofErr w:type="spellEnd"/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 разі: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якщо один з батьків іноземець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— надається довідка про підтвердження громадянства дитини (Подільський відділ ДМС вул. 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Межигірська</w:t>
      </w:r>
      <w:proofErr w:type="spellEnd"/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, 30 , або Головне управління ДМС у м. Києві вул. 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Березняківська</w:t>
      </w:r>
      <w:proofErr w:type="spellEnd"/>
      <w:r w:rsidRPr="00252DC8">
        <w:rPr>
          <w:rFonts w:ascii="Times New Roman" w:hAnsi="Times New Roman" w:cs="Times New Roman"/>
          <w:color w:val="00000A"/>
          <w:sz w:val="28"/>
          <w:szCs w:val="28"/>
        </w:rPr>
        <w:t>, 4);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якщо свідоцтво про народження дитини видане за кордоном —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надається довідка про підтвердження громадянства (Подільський відділ ДМС вул. 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Межигірська</w:t>
      </w:r>
      <w:proofErr w:type="spellEnd"/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, 30, або Головне управління ДМС у м. Києві вул. 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Березняківська</w:t>
      </w:r>
      <w:proofErr w:type="spellEnd"/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, 4)  та офіційний переклад свідоцтва на українську мову, завірений нотаріально;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- якщо батьки розлучені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, подається свідоцтво про розірвання шлюбу (оригінал та ксерокопія);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якщо одинока мати -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витяг з реєстру ВДРАЦС (оригінал та ксерокопія);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якщо один з батьків помер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- </w:t>
      </w:r>
      <w:proofErr w:type="gram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св</w:t>
      </w:r>
      <w:proofErr w:type="gramEnd"/>
      <w:r w:rsidRPr="00252DC8">
        <w:rPr>
          <w:rFonts w:ascii="Times New Roman" w:hAnsi="Times New Roman" w:cs="Times New Roman"/>
          <w:color w:val="00000A"/>
          <w:sz w:val="28"/>
          <w:szCs w:val="28"/>
        </w:rPr>
        <w:t>ідоцтво про смерть (оригінал та ксерокопія);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- якщо хтось із батьків змінив прізвище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- подається документ, що підтверджує факт зміни прізвища (оригінал та ксерокопія);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color w:val="00000A"/>
          <w:sz w:val="28"/>
          <w:szCs w:val="28"/>
        </w:rPr>
        <w:t>якщо дитина не була зареєстрована на території України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– надаються завірені копії Картки реєстрації особи (форма 16) на кожного з батьків або звертаються до</w:t>
      </w:r>
      <w:proofErr w:type="gram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П</w:t>
      </w:r>
      <w:proofErr w:type="gramEnd"/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одільського районного відділу ДМС (вул. </w:t>
      </w:r>
      <w:proofErr w:type="spell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Межигірська</w:t>
      </w:r>
      <w:proofErr w:type="spellEnd"/>
      <w:r w:rsidRPr="00252DC8">
        <w:rPr>
          <w:rFonts w:ascii="Times New Roman" w:hAnsi="Times New Roman" w:cs="Times New Roman"/>
          <w:color w:val="00000A"/>
          <w:sz w:val="28"/>
          <w:szCs w:val="28"/>
        </w:rPr>
        <w:t>. 30).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Якщо дитина зареєстрована у зоні АТО: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- надається довідка про взяття на облік внутрішньо переміщеної особи видана на ім’я дитини, або на ім’я одного з батьків, до якого вписана у довідку дитина (оригінал та ксерокопія);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довідка про </w:t>
      </w:r>
      <w:proofErr w:type="gramStart"/>
      <w:r w:rsidRPr="00252DC8">
        <w:rPr>
          <w:rFonts w:ascii="Times New Roman" w:hAnsi="Times New Roman" w:cs="Times New Roman"/>
          <w:color w:val="00000A"/>
          <w:sz w:val="28"/>
          <w:szCs w:val="28"/>
        </w:rPr>
        <w:t>м</w:t>
      </w:r>
      <w:proofErr w:type="gramEnd"/>
      <w:r w:rsidRPr="00252DC8">
        <w:rPr>
          <w:rFonts w:ascii="Times New Roman" w:hAnsi="Times New Roman" w:cs="Times New Roman"/>
          <w:color w:val="00000A"/>
          <w:sz w:val="28"/>
          <w:szCs w:val="28"/>
        </w:rPr>
        <w:t>ісце реєстрації не надається.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252DC8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Послуга безкоштовна - квитанція не надається</w:t>
      </w:r>
    </w:p>
    <w:p w:rsidR="00E66E31" w:rsidRPr="00252DC8" w:rsidRDefault="00E66E31" w:rsidP="00E66E3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  <w:t>ОБОВ</w:t>
      </w:r>
      <w:r w:rsidR="00460696"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>’</w:t>
      </w: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  <w:t>ЯЗКОВО</w:t>
      </w:r>
      <w:r w:rsidR="00460696"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 </w:t>
      </w: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  <w:t>ВІДПРАЦЮВАТИ</w:t>
      </w:r>
      <w:r w:rsidR="00460696"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 </w:t>
      </w: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  <w:t>ОСОБИСТИЙ</w:t>
      </w:r>
      <w:r w:rsidR="00460696">
        <w:rPr>
          <w:rFonts w:ascii="Times New Roman" w:hAnsi="Times New Roman" w:cs="Times New Roman"/>
          <w:b/>
          <w:bCs/>
          <w:color w:val="00000A"/>
          <w:sz w:val="28"/>
          <w:szCs w:val="28"/>
          <w:lang w:val="en-US"/>
        </w:rPr>
        <w:t xml:space="preserve"> </w:t>
      </w:r>
      <w:proofErr w:type="gramStart"/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  <w:t>П</w:t>
      </w:r>
      <w:proofErr w:type="gramEnd"/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  <w:lang w:val="ru-RU"/>
        </w:rPr>
        <w:t>ІДПИС</w:t>
      </w:r>
    </w:p>
    <w:p w:rsidR="00E66E31" w:rsidRDefault="00E66E31" w:rsidP="00E66E31">
      <w:pPr>
        <w:autoSpaceDE w:val="0"/>
        <w:autoSpaceDN w:val="0"/>
        <w:adjustRightInd w:val="0"/>
        <w:spacing w:after="29" w:line="240" w:lineRule="auto"/>
        <w:jc w:val="center"/>
        <w:rPr>
          <w:rFonts w:ascii="Times New Roman" w:hAnsi="Times New Roman" w:cs="Times New Roman"/>
          <w:b/>
          <w:bCs/>
          <w:color w:val="00000A"/>
          <w:sz w:val="36"/>
          <w:szCs w:val="36"/>
        </w:rPr>
      </w:pPr>
      <w:r w:rsidRPr="003D40E2">
        <w:rPr>
          <w:rFonts w:ascii="Times New Roman" w:hAnsi="Times New Roman" w:cs="Times New Roman"/>
          <w:b/>
          <w:bCs/>
          <w:color w:val="00000A"/>
          <w:sz w:val="36"/>
          <w:szCs w:val="36"/>
        </w:rPr>
        <w:lastRenderedPageBreak/>
        <w:t xml:space="preserve">ОБМІН ПАСПОРТА </w:t>
      </w:r>
    </w:p>
    <w:p w:rsidR="00E66E31" w:rsidRPr="003D40E2" w:rsidRDefault="00E66E31" w:rsidP="00E66E31">
      <w:pPr>
        <w:autoSpaceDE w:val="0"/>
        <w:autoSpaceDN w:val="0"/>
        <w:adjustRightInd w:val="0"/>
        <w:spacing w:after="29" w:line="240" w:lineRule="auto"/>
        <w:jc w:val="center"/>
        <w:rPr>
          <w:rFonts w:ascii="Times New Roman" w:hAnsi="Times New Roman" w:cs="Times New Roman"/>
          <w:b/>
          <w:bCs/>
          <w:color w:val="00000A"/>
          <w:sz w:val="36"/>
          <w:szCs w:val="36"/>
        </w:rPr>
      </w:pPr>
      <w:r w:rsidRPr="003D40E2">
        <w:rPr>
          <w:rFonts w:ascii="Times New Roman" w:hAnsi="Times New Roman" w:cs="Times New Roman"/>
          <w:b/>
          <w:bCs/>
          <w:color w:val="00000A"/>
          <w:sz w:val="36"/>
          <w:szCs w:val="36"/>
        </w:rPr>
        <w:t>(у формі книжечки</w:t>
      </w:r>
      <w:r>
        <w:rPr>
          <w:rFonts w:ascii="Times New Roman" w:hAnsi="Times New Roman" w:cs="Times New Roman"/>
          <w:b/>
          <w:bCs/>
          <w:color w:val="00000A"/>
          <w:sz w:val="36"/>
          <w:szCs w:val="36"/>
        </w:rPr>
        <w:t xml:space="preserve"> зразка 1994 року</w:t>
      </w:r>
      <w:r w:rsidRPr="003D40E2">
        <w:rPr>
          <w:rFonts w:ascii="Times New Roman" w:hAnsi="Times New Roman" w:cs="Times New Roman"/>
          <w:b/>
          <w:bCs/>
          <w:color w:val="00000A"/>
          <w:sz w:val="36"/>
          <w:szCs w:val="36"/>
        </w:rPr>
        <w:t xml:space="preserve">)НА </w:t>
      </w:r>
      <w:r w:rsidRPr="003D40E2">
        <w:rPr>
          <w:rFonts w:ascii="Times New Roman" w:hAnsi="Times New Roman" w:cs="Times New Roman"/>
          <w:b/>
          <w:bCs/>
          <w:color w:val="00000A"/>
          <w:sz w:val="36"/>
          <w:szCs w:val="36"/>
          <w:lang w:val="en-US"/>
        </w:rPr>
        <w:t>ID</w:t>
      </w:r>
      <w:r w:rsidRPr="00E66E31">
        <w:rPr>
          <w:rFonts w:ascii="Times New Roman" w:hAnsi="Times New Roman" w:cs="Times New Roman"/>
          <w:b/>
          <w:bCs/>
          <w:color w:val="00000A"/>
          <w:sz w:val="36"/>
          <w:szCs w:val="36"/>
        </w:rPr>
        <w:t>-</w:t>
      </w:r>
      <w:r w:rsidRPr="003D40E2">
        <w:rPr>
          <w:rFonts w:ascii="Times New Roman" w:hAnsi="Times New Roman" w:cs="Times New Roman"/>
          <w:b/>
          <w:bCs/>
          <w:color w:val="00000A"/>
          <w:sz w:val="36"/>
          <w:szCs w:val="36"/>
        </w:rPr>
        <w:t>КАРТКУ</w:t>
      </w:r>
    </w:p>
    <w:p w:rsidR="00E66E31" w:rsidRPr="00493523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E66E31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-</w:t>
      </w: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зміна прізвища, імені</w:t>
      </w:r>
    </w:p>
    <w:p w:rsidR="00E66E31" w:rsidRPr="00493523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технічніпомилки в паспорті</w:t>
      </w:r>
    </w:p>
    <w:p w:rsidR="00E66E31" w:rsidRPr="00493523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непридатний до користування</w:t>
      </w:r>
    </w:p>
    <w:p w:rsidR="00E66E31" w:rsidRPr="00493523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по </w:t>
      </w: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досягненню</w:t>
      </w: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 25-45 </w:t>
      </w:r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рокі</w:t>
      </w:r>
      <w:proofErr w:type="gramStart"/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в</w:t>
      </w:r>
      <w:proofErr w:type="gramEnd"/>
      <w:r w:rsidRPr="00493523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 xml:space="preserve"> (за бажанням)</w:t>
      </w:r>
    </w:p>
    <w:p w:rsidR="00E66E31" w:rsidRPr="008948EA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t>Перелік документів: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1. Оригінал та ксерокопія паспорта громадянина України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2. Оригінал та ксерокопія ідентифікаційного коду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3. Оригінал та ксерокопія свідоцтва про народження (при помилці)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4. Оригінал та ксерокопія свідоцтва про шлюб/розлучення (або зміну імені і т.д.)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5. Квитанція про сплату адміністративного збору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ab/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6. Квитанція про сплату державного мита або оригінал та ксерокопія документа про звільнення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7. Протокол про адміністративне порушення (у разі необхідності)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8. Довідка про реєстрацію місця проживання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9.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Закордонний паспорт оригінал та копія розвороту (з фото)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Внутрішньо переміщені особи (зона АТО, Крим) додають до переліку документів довідку внутрішньо переміщеної особи (оригінал та ксерокопія) та довідку про місце реєстрації (Відділ ведення </w:t>
      </w:r>
      <w:proofErr w:type="spellStart"/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>Держреєстру</w:t>
      </w:r>
      <w:proofErr w:type="spellEnd"/>
      <w:r w:rsidRPr="00252DC8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виборців Контрактова площа, 2).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 разі відсутності документа для встановлення особи (закордонний паспорт нового зразка) - документи подаються в ДМС.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Державне мито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: 34 грн. (непридатний) або оригінал та ксерокопія документа про звільнення від сплати державного мита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Адміністративний збір: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- протягом 20 робочих днів — 279 грн.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- протягом 10 робочих днів — 366 грн.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Якщо паспорт, що обмінюють, видано не Подільським відділом ДМС - додаються  2 ксерокопії паспорта.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</w:p>
    <w:p w:rsidR="00252DC8" w:rsidRDefault="00252DC8">
      <w:pPr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br w:type="page"/>
      </w:r>
    </w:p>
    <w:p w:rsidR="00E66E31" w:rsidRPr="008948EA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8948EA">
        <w:rPr>
          <w:rFonts w:ascii="Times New Roman" w:hAnsi="Times New Roman" w:cs="Times New Roman"/>
          <w:b/>
          <w:bCs/>
          <w:color w:val="00000A"/>
          <w:sz w:val="32"/>
          <w:szCs w:val="32"/>
        </w:rPr>
        <w:lastRenderedPageBreak/>
        <w:t>ОБМІН ПАСПОРТА (у формі ID-картки)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val="ru-RU"/>
        </w:rPr>
        <w:t>-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зміна інформації, внесеної до паспорта (</w:t>
      </w:r>
      <w:proofErr w:type="gramStart"/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пр</w:t>
      </w:r>
      <w:proofErr w:type="gramEnd"/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ізвища, імені)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помилки в паспорті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непридатний до користування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  <w:lang w:val="ru-RU"/>
        </w:rPr>
        <w:t>-</w:t>
      </w:r>
      <w:r w:rsidRPr="00252DC8">
        <w:rPr>
          <w:rFonts w:ascii="Times New Roman" w:hAnsi="Times New Roman" w:cs="Times New Roman"/>
          <w:b/>
          <w:i/>
          <w:iCs/>
          <w:color w:val="00000A"/>
          <w:sz w:val="28"/>
          <w:szCs w:val="28"/>
        </w:rPr>
        <w:t>закінчення строку дії паспорта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1.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Оригінал та ксерокопія паспорта громадянина України + оригінал витягу (або довідки про місце реєстрації)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2. 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Документ, що підтверджує обставини, у зв’язку з чим обмінюється паспорт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3. Оригінал та ксерокопія ідентифікаційного коду (або повідомлення про відмову від його прийняття)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4. Оригінал та ксерокопія документів щодо сімейного стану (свідоцтво про шлюб, розлучення, смерть тощо)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5.  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Квитанція про сплату адміністративного збору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ab/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6. Квитанція про сплату державного мита або оригінал та ксерокопія документа про звільнення від сплати державного мита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7. 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Протокол про адміністративне правопорушення (у разі необхідності)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52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При обміні паспорта громадянина України у вигляді </w:t>
      </w:r>
      <w:r w:rsidRPr="00252DC8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ID</w:t>
      </w:r>
      <w:proofErr w:type="spellStart"/>
      <w:r w:rsidRPr="00252DC8">
        <w:rPr>
          <w:rFonts w:ascii="Times New Roman" w:hAnsi="Times New Roman" w:cs="Times New Roman"/>
          <w:color w:val="000000"/>
          <w:sz w:val="28"/>
          <w:szCs w:val="28"/>
          <w:u w:val="single"/>
        </w:rPr>
        <w:t>-картки</w:t>
      </w:r>
      <w:proofErr w:type="spellEnd"/>
      <w:r w:rsidRPr="00252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документи можуть подаватися незалежно від місця проживання.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Державне мито</w:t>
      </w: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: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34 грн. (у разі непридатності) або оригінал та ксерокопія документа про звільнення від сплати державного мита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Адміністративний збір: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протягом 20 робочих днів — 279 грн.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протягом 10 робочих днів — 366 грн.</w:t>
      </w:r>
    </w:p>
    <w:p w:rsidR="00E66E31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</w:p>
    <w:p w:rsidR="00252DC8" w:rsidRDefault="00252DC8">
      <w:pPr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br w:type="page"/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lastRenderedPageBreak/>
        <w:t xml:space="preserve">ОФОРМЛЕННЯ ПАСПОРТА У ФОРМІ 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  <w:lang w:val="en-US"/>
        </w:rPr>
        <w:t>ID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  <w:lang w:val="ru-RU"/>
        </w:rPr>
        <w:t>-</w:t>
      </w: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КАРТКИ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252DC8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У РАЗІ ВТРАТИ АБО ВИКРАДЕННЯ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паспорта зразка 1994 року (у формі книжечки)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Перелік документів: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1. 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Письмова заява про втрату або викрадення паспорта (видає адміністратор)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2.  Документи, що посвідчують особу (для ідентифікації, бажано з фото) та ксерокопії – закордонний паспорт, водійські права, службові посвідчення тощо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3. Оригінал та ксерокопія ідентифікаційного коду (або повідомлення про відмову від його прийняття)</w:t>
      </w:r>
    </w:p>
    <w:p w:rsidR="00E66E31" w:rsidRPr="00252DC8" w:rsidRDefault="00E66E31" w:rsidP="00E66E31">
      <w:pPr>
        <w:autoSpaceDE w:val="0"/>
        <w:autoSpaceDN w:val="0"/>
        <w:adjustRightInd w:val="0"/>
        <w:spacing w:before="240" w:after="29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4.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Ксерокопія паспорта (втраченого чи викраденого – у разі наявності).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5. Завірена копія Картки реєстрації особи (форма 16)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6.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Документи для внесення інформації про сімейний стан: свідоцтво про одруження, розлучення, рішення суду, свідоцтво про смерть чоловіка (дружини) – оригінал та ксерокопія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7.  Довідка з поліції (витяг із ЄРДР – у разі викрадення)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8. 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Протокол про адміністративне правопорушення (у разі втрати)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9. 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Довідка про реєстрацію місця проживання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10.   Квитанція про сплату адміністративного збору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ab/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</w:rPr>
        <w:t>11. Квитанція про сплату державного мита або оригінал та ксерокопія документа про звільнення від сплати держмита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КВИТАНЦІЇ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Державне мито</w:t>
      </w:r>
      <w:r w:rsidRPr="00252DC8">
        <w:rPr>
          <w:rFonts w:ascii="Times New Roman" w:hAnsi="Times New Roman" w:cs="Times New Roman"/>
          <w:b/>
          <w:bCs/>
          <w:color w:val="00000A"/>
          <w:sz w:val="28"/>
          <w:szCs w:val="28"/>
        </w:rPr>
        <w:t>: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 xml:space="preserve"> 34 грн. або оригінал та ксерокопія документа про звільнення від сплати державного мита 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Адміністративний збір: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протягом 20 робочих днів — 279 грн.</w:t>
      </w:r>
    </w:p>
    <w:p w:rsidR="00E66E31" w:rsidRPr="00252DC8" w:rsidRDefault="00E66E31" w:rsidP="00E66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52DC8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- </w:t>
      </w:r>
      <w:r w:rsidRPr="00252DC8">
        <w:rPr>
          <w:rFonts w:ascii="Times New Roman" w:hAnsi="Times New Roman" w:cs="Times New Roman"/>
          <w:color w:val="00000A"/>
          <w:sz w:val="28"/>
          <w:szCs w:val="28"/>
        </w:rPr>
        <w:t>протягом 10 робочих днів — 366 грн.</w:t>
      </w:r>
    </w:p>
    <w:p w:rsidR="00E66E31" w:rsidRPr="00252DC8" w:rsidRDefault="00E66E31" w:rsidP="00E66E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252DC8" w:rsidRPr="00460696" w:rsidRDefault="00252DC8">
      <w:pPr>
        <w:rPr>
          <w:rFonts w:ascii="Times New Roman" w:hAnsi="Times New Roman" w:cs="Times New Roman"/>
          <w:b/>
          <w:bCs/>
          <w:color w:val="00000A"/>
          <w:sz w:val="32"/>
          <w:szCs w:val="32"/>
          <w:lang w:val="en-US"/>
        </w:rPr>
      </w:pPr>
    </w:p>
    <w:sectPr w:rsidR="00252DC8" w:rsidRPr="00460696" w:rsidSect="00E66E31">
      <w:pgSz w:w="12240" w:h="15840"/>
      <w:pgMar w:top="568" w:right="474" w:bottom="284" w:left="709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66E31"/>
    <w:rsid w:val="00027E54"/>
    <w:rsid w:val="00043B5A"/>
    <w:rsid w:val="00061984"/>
    <w:rsid w:val="000734F2"/>
    <w:rsid w:val="000A2A54"/>
    <w:rsid w:val="000A3594"/>
    <w:rsid w:val="000A4380"/>
    <w:rsid w:val="000A444C"/>
    <w:rsid w:val="000E21D2"/>
    <w:rsid w:val="0012291F"/>
    <w:rsid w:val="001246CA"/>
    <w:rsid w:val="00142660"/>
    <w:rsid w:val="00157AE3"/>
    <w:rsid w:val="00173EC6"/>
    <w:rsid w:val="00197970"/>
    <w:rsid w:val="001B07D9"/>
    <w:rsid w:val="001F0EEE"/>
    <w:rsid w:val="00203405"/>
    <w:rsid w:val="00220461"/>
    <w:rsid w:val="00252DC8"/>
    <w:rsid w:val="002C0FDC"/>
    <w:rsid w:val="002C6040"/>
    <w:rsid w:val="00322BCC"/>
    <w:rsid w:val="00347D8E"/>
    <w:rsid w:val="003509E1"/>
    <w:rsid w:val="0037304B"/>
    <w:rsid w:val="003845CD"/>
    <w:rsid w:val="00387C4C"/>
    <w:rsid w:val="003B15EA"/>
    <w:rsid w:val="003C106A"/>
    <w:rsid w:val="003D4D94"/>
    <w:rsid w:val="00417E53"/>
    <w:rsid w:val="0042354A"/>
    <w:rsid w:val="00430DA4"/>
    <w:rsid w:val="00460696"/>
    <w:rsid w:val="004930F9"/>
    <w:rsid w:val="004F1582"/>
    <w:rsid w:val="004F319F"/>
    <w:rsid w:val="00523F82"/>
    <w:rsid w:val="00524B06"/>
    <w:rsid w:val="00532A2B"/>
    <w:rsid w:val="00567C77"/>
    <w:rsid w:val="005763DB"/>
    <w:rsid w:val="005C5BFA"/>
    <w:rsid w:val="005D276C"/>
    <w:rsid w:val="005F2680"/>
    <w:rsid w:val="005F3E12"/>
    <w:rsid w:val="00633275"/>
    <w:rsid w:val="00635DDB"/>
    <w:rsid w:val="0064650C"/>
    <w:rsid w:val="00672112"/>
    <w:rsid w:val="006A2FC1"/>
    <w:rsid w:val="006E27EA"/>
    <w:rsid w:val="007212E3"/>
    <w:rsid w:val="0073746B"/>
    <w:rsid w:val="00737CC8"/>
    <w:rsid w:val="00761D79"/>
    <w:rsid w:val="007D1330"/>
    <w:rsid w:val="007D5B37"/>
    <w:rsid w:val="00895870"/>
    <w:rsid w:val="008C1B09"/>
    <w:rsid w:val="008E0D79"/>
    <w:rsid w:val="008E5CEA"/>
    <w:rsid w:val="008F39E8"/>
    <w:rsid w:val="00903742"/>
    <w:rsid w:val="00906712"/>
    <w:rsid w:val="00912F8E"/>
    <w:rsid w:val="00922CD2"/>
    <w:rsid w:val="00953824"/>
    <w:rsid w:val="00962005"/>
    <w:rsid w:val="00990ACC"/>
    <w:rsid w:val="009C702B"/>
    <w:rsid w:val="009D225E"/>
    <w:rsid w:val="00A446DE"/>
    <w:rsid w:val="00AA1555"/>
    <w:rsid w:val="00AC192E"/>
    <w:rsid w:val="00AC37B4"/>
    <w:rsid w:val="00AD5888"/>
    <w:rsid w:val="00AD7B7D"/>
    <w:rsid w:val="00B07A31"/>
    <w:rsid w:val="00BD6A13"/>
    <w:rsid w:val="00BE431F"/>
    <w:rsid w:val="00C14E7A"/>
    <w:rsid w:val="00CF0D3D"/>
    <w:rsid w:val="00CF507F"/>
    <w:rsid w:val="00D11640"/>
    <w:rsid w:val="00D25B9E"/>
    <w:rsid w:val="00D55975"/>
    <w:rsid w:val="00D75AC8"/>
    <w:rsid w:val="00DA06DA"/>
    <w:rsid w:val="00DC5AF3"/>
    <w:rsid w:val="00DD49BD"/>
    <w:rsid w:val="00DD55BF"/>
    <w:rsid w:val="00E07E83"/>
    <w:rsid w:val="00E26C0E"/>
    <w:rsid w:val="00E61C42"/>
    <w:rsid w:val="00E65C5B"/>
    <w:rsid w:val="00E66E31"/>
    <w:rsid w:val="00E84E92"/>
    <w:rsid w:val="00EF5D75"/>
    <w:rsid w:val="00F424E9"/>
    <w:rsid w:val="00F507B9"/>
    <w:rsid w:val="00F95131"/>
    <w:rsid w:val="00FD0BF4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3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3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7D4C-F059-4957-B224-1974356A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3997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official</cp:lastModifiedBy>
  <cp:revision>2</cp:revision>
  <cp:lastPrinted>2017-07-05T11:09:00Z</cp:lastPrinted>
  <dcterms:created xsi:type="dcterms:W3CDTF">2017-07-05T13:41:00Z</dcterms:created>
  <dcterms:modified xsi:type="dcterms:W3CDTF">2017-07-05T13:41:00Z</dcterms:modified>
</cp:coreProperties>
</file>