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0B" w:rsidRDefault="005F040B" w:rsidP="005F040B">
      <w:pPr>
        <w:pStyle w:val="a3"/>
        <w:ind w:left="-851"/>
        <w:jc w:val="center"/>
        <w:rPr>
          <w:rFonts w:ascii="Times New Roman" w:hAnsi="Times New Roman"/>
          <w:b/>
          <w:sz w:val="32"/>
          <w:szCs w:val="32"/>
        </w:rPr>
      </w:pPr>
      <w:r w:rsidRPr="00395900">
        <w:rPr>
          <w:rFonts w:ascii="Times New Roman" w:hAnsi="Times New Roman"/>
          <w:b/>
          <w:sz w:val="32"/>
          <w:szCs w:val="32"/>
        </w:rPr>
        <w:t xml:space="preserve">До уваги </w:t>
      </w:r>
      <w:r>
        <w:rPr>
          <w:rFonts w:ascii="Times New Roman" w:hAnsi="Times New Roman"/>
          <w:b/>
          <w:sz w:val="32"/>
          <w:szCs w:val="32"/>
        </w:rPr>
        <w:t>інвалідів загального захворювання та інвалідів з дитинства,</w:t>
      </w:r>
    </w:p>
    <w:p w:rsidR="005F040B" w:rsidRPr="00395900" w:rsidRDefault="005F040B" w:rsidP="005F040B">
      <w:pPr>
        <w:pStyle w:val="a3"/>
        <w:ind w:left="-851"/>
        <w:jc w:val="center"/>
        <w:rPr>
          <w:rFonts w:ascii="Times New Roman" w:hAnsi="Times New Roman"/>
          <w:b/>
          <w:sz w:val="32"/>
          <w:szCs w:val="32"/>
        </w:rPr>
      </w:pPr>
    </w:p>
    <w:p w:rsidR="005F040B" w:rsidRPr="00D31FA7" w:rsidRDefault="005F040B" w:rsidP="005F040B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 w:rsidRPr="00D31FA7">
        <w:rPr>
          <w:rFonts w:ascii="Times New Roman" w:hAnsi="Times New Roman"/>
          <w:sz w:val="24"/>
          <w:szCs w:val="24"/>
        </w:rPr>
        <w:t>Управління праці та соціального захисту населення пропонує перелік санаторно-курортних закладів для забезпечення інвалідів загального захворювання та інвалідів з дитинства санаторно-курортним лікуванням у 1 кварталі 2016 року за профілями захворювань, зокрема:</w:t>
      </w:r>
    </w:p>
    <w:p w:rsidR="005F040B" w:rsidRPr="00D31FA7" w:rsidRDefault="005F040B" w:rsidP="005F040B">
      <w:pPr>
        <w:pStyle w:val="a3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6"/>
        <w:gridCol w:w="3519"/>
        <w:gridCol w:w="2552"/>
        <w:gridCol w:w="1417"/>
        <w:gridCol w:w="2268"/>
      </w:tblGrid>
      <w:tr w:rsidR="005F040B" w:rsidRPr="00D31FA7" w:rsidTr="00F80A43">
        <w:tc>
          <w:tcPr>
            <w:tcW w:w="876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proofErr w:type="spellStart"/>
            <w:r w:rsidRPr="00D31FA7">
              <w:rPr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Санаторно-курортний заклад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профіль захворювання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кількість путівок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Терміни перебування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 xml:space="preserve">ім. Пирогова 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Одеської 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хребта та спинного мозку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24.02-29.03.2016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 xml:space="preserve">"Перемога" 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proofErr w:type="spellStart"/>
            <w:r w:rsidRPr="00D31FA7">
              <w:rPr>
                <w:sz w:val="24"/>
                <w:szCs w:val="24"/>
              </w:rPr>
              <w:t>смт</w:t>
            </w:r>
            <w:proofErr w:type="spellEnd"/>
            <w:r w:rsidRPr="00D31FA7">
              <w:rPr>
                <w:sz w:val="24"/>
                <w:szCs w:val="24"/>
              </w:rPr>
              <w:t xml:space="preserve">. Ворзель 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Київської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серцево-судинної системи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12.03-29.03.2016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</w:t>
            </w:r>
            <w:proofErr w:type="spellStart"/>
            <w:r w:rsidRPr="00D31FA7">
              <w:rPr>
                <w:sz w:val="24"/>
                <w:szCs w:val="24"/>
              </w:rPr>
              <w:t>Нафтуся</w:t>
            </w:r>
            <w:proofErr w:type="spellEnd"/>
            <w:r w:rsidRPr="00D31FA7">
              <w:rPr>
                <w:sz w:val="24"/>
                <w:szCs w:val="24"/>
              </w:rPr>
              <w:t xml:space="preserve"> Прикарпаття" Львівської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серцево-судинної системи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04.03-21.03.2016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 xml:space="preserve">"Славутич" </w:t>
            </w:r>
            <w:proofErr w:type="spellStart"/>
            <w:r w:rsidRPr="00D31FA7">
              <w:rPr>
                <w:sz w:val="24"/>
                <w:szCs w:val="24"/>
              </w:rPr>
              <w:t>Дніпрпетровської</w:t>
            </w:r>
            <w:proofErr w:type="spellEnd"/>
            <w:r w:rsidRPr="00D31FA7">
              <w:rPr>
                <w:sz w:val="24"/>
                <w:szCs w:val="24"/>
              </w:rPr>
              <w:t xml:space="preserve">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серцево-судинної системи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02.03-19.03.2016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"Борисфен" м. Очаків Миколаївської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серцево-судинної системи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25.02-13.03.2016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 xml:space="preserve">"Кристал" 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м. Трускавець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органів опору та руху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03.03-19.03.2016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</w:t>
            </w:r>
            <w:proofErr w:type="spellStart"/>
            <w:r w:rsidRPr="00D31FA7">
              <w:rPr>
                <w:sz w:val="24"/>
                <w:szCs w:val="24"/>
              </w:rPr>
              <w:t>Орізонт</w:t>
            </w:r>
            <w:proofErr w:type="spellEnd"/>
            <w:r w:rsidRPr="00D31FA7">
              <w:rPr>
                <w:sz w:val="24"/>
                <w:szCs w:val="24"/>
              </w:rPr>
              <w:t>" Одеської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органів опору та руху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10.03-27.03.2016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"Сонячний" Дніпропетровської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органів опору та руху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01.03-18.03.2016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</w:t>
            </w:r>
            <w:proofErr w:type="spellStart"/>
            <w:r w:rsidRPr="00D31FA7">
              <w:rPr>
                <w:sz w:val="24"/>
                <w:szCs w:val="24"/>
              </w:rPr>
              <w:t>Конча</w:t>
            </w:r>
            <w:proofErr w:type="spellEnd"/>
            <w:r w:rsidRPr="00D31FA7">
              <w:rPr>
                <w:sz w:val="24"/>
                <w:szCs w:val="24"/>
              </w:rPr>
              <w:t xml:space="preserve"> </w:t>
            </w:r>
            <w:proofErr w:type="spellStart"/>
            <w:r w:rsidRPr="00D31FA7">
              <w:rPr>
                <w:sz w:val="24"/>
                <w:szCs w:val="24"/>
              </w:rPr>
              <w:t>Заспа</w:t>
            </w:r>
            <w:proofErr w:type="spellEnd"/>
            <w:r w:rsidRPr="00D31FA7">
              <w:rPr>
                <w:sz w:val="24"/>
                <w:szCs w:val="24"/>
              </w:rPr>
              <w:t xml:space="preserve">" </w:t>
            </w:r>
            <w:proofErr w:type="spellStart"/>
            <w:r w:rsidRPr="00D31FA7">
              <w:rPr>
                <w:sz w:val="24"/>
                <w:szCs w:val="24"/>
              </w:rPr>
              <w:t>Конча</w:t>
            </w:r>
            <w:proofErr w:type="spellEnd"/>
            <w:r w:rsidRPr="00D31FA7">
              <w:rPr>
                <w:sz w:val="24"/>
                <w:szCs w:val="24"/>
              </w:rPr>
              <w:t xml:space="preserve"> </w:t>
            </w:r>
            <w:proofErr w:type="spellStart"/>
            <w:r w:rsidRPr="00D31FA7">
              <w:rPr>
                <w:sz w:val="24"/>
                <w:szCs w:val="24"/>
              </w:rPr>
              <w:t>Заспа</w:t>
            </w:r>
            <w:proofErr w:type="spellEnd"/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органів опору та руху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24.02-12.03.2016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 xml:space="preserve">"Кристал" 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м. Трускавець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нервової системи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02.03-19.03.2016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</w:t>
            </w:r>
            <w:proofErr w:type="spellStart"/>
            <w:r w:rsidRPr="00D31FA7">
              <w:rPr>
                <w:sz w:val="24"/>
                <w:szCs w:val="24"/>
              </w:rPr>
              <w:t>Орізонт</w:t>
            </w:r>
            <w:proofErr w:type="spellEnd"/>
            <w:r w:rsidRPr="00D31FA7">
              <w:rPr>
                <w:sz w:val="24"/>
                <w:szCs w:val="24"/>
              </w:rPr>
              <w:t>" Одеської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нервової системи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для 1 групи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12.03-29.03.2016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"Токарі" Сумської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нервової системи</w:t>
            </w:r>
          </w:p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для 1 групи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02.03-19.03.2016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</w:t>
            </w:r>
            <w:proofErr w:type="spellStart"/>
            <w:r w:rsidRPr="00D31FA7">
              <w:rPr>
                <w:sz w:val="24"/>
                <w:szCs w:val="24"/>
              </w:rPr>
              <w:t>Орізонт</w:t>
            </w:r>
            <w:proofErr w:type="spellEnd"/>
            <w:r w:rsidRPr="00D31FA7">
              <w:rPr>
                <w:sz w:val="24"/>
                <w:szCs w:val="24"/>
              </w:rPr>
              <w:t>" Одеської області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органів травлення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11.03-28.03.2016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5F040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"Новомосковський " Дніпропетровської області область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органів травлення</w:t>
            </w: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01.03-18.03.2016</w:t>
            </w:r>
          </w:p>
        </w:tc>
      </w:tr>
      <w:tr w:rsidR="005F040B" w:rsidRPr="00D31FA7" w:rsidTr="00F80A43">
        <w:tc>
          <w:tcPr>
            <w:tcW w:w="876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</w:p>
        </w:tc>
        <w:tc>
          <w:tcPr>
            <w:tcW w:w="3519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Всього:</w:t>
            </w:r>
          </w:p>
        </w:tc>
        <w:tc>
          <w:tcPr>
            <w:tcW w:w="2552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  <w:r w:rsidRPr="00D31FA7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F040B" w:rsidRPr="00D31FA7" w:rsidRDefault="005F040B" w:rsidP="00F80A43">
            <w:pPr>
              <w:rPr>
                <w:sz w:val="24"/>
                <w:szCs w:val="24"/>
              </w:rPr>
            </w:pPr>
          </w:p>
        </w:tc>
      </w:tr>
    </w:tbl>
    <w:p w:rsidR="005F040B" w:rsidRDefault="005F040B" w:rsidP="005F040B">
      <w:pPr>
        <w:tabs>
          <w:tab w:val="left" w:pos="9356"/>
        </w:tabs>
        <w:ind w:left="-850" w:hanging="1"/>
        <w:rPr>
          <w:bCs/>
          <w:sz w:val="24"/>
          <w:szCs w:val="24"/>
        </w:rPr>
      </w:pPr>
      <w:r w:rsidRPr="00D31FA7">
        <w:rPr>
          <w:bCs/>
          <w:sz w:val="24"/>
          <w:szCs w:val="24"/>
        </w:rPr>
        <w:t xml:space="preserve">          </w:t>
      </w:r>
    </w:p>
    <w:p w:rsidR="005F040B" w:rsidRPr="00D31FA7" w:rsidRDefault="005F040B" w:rsidP="005F040B">
      <w:pPr>
        <w:tabs>
          <w:tab w:val="left" w:pos="9356"/>
        </w:tabs>
        <w:ind w:left="-850" w:hanging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D31FA7">
        <w:rPr>
          <w:bCs/>
          <w:sz w:val="24"/>
          <w:szCs w:val="24"/>
        </w:rPr>
        <w:t xml:space="preserve"> Забезпечення санаторно-курортними путівками здійснюється з</w:t>
      </w:r>
      <w:r>
        <w:rPr>
          <w:bCs/>
          <w:sz w:val="24"/>
          <w:szCs w:val="24"/>
        </w:rPr>
        <w:t xml:space="preserve">а умови перебування на обліку в </w:t>
      </w:r>
      <w:r w:rsidRPr="00D31FA7">
        <w:rPr>
          <w:bCs/>
          <w:sz w:val="24"/>
          <w:szCs w:val="24"/>
        </w:rPr>
        <w:t>Управлінні праці та соціального захисту населення у порядку черговості.</w:t>
      </w:r>
    </w:p>
    <w:p w:rsidR="005F040B" w:rsidRPr="00D31FA7" w:rsidRDefault="005F040B" w:rsidP="005F040B">
      <w:pPr>
        <w:tabs>
          <w:tab w:val="left" w:pos="9356"/>
        </w:tabs>
        <w:ind w:left="-850" w:hanging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D31FA7">
        <w:rPr>
          <w:bCs/>
          <w:sz w:val="24"/>
          <w:szCs w:val="24"/>
        </w:rPr>
        <w:t>Для взяття на облік потрібно подати до управління</w:t>
      </w:r>
      <w:r>
        <w:rPr>
          <w:bCs/>
          <w:sz w:val="24"/>
          <w:szCs w:val="24"/>
        </w:rPr>
        <w:t xml:space="preserve"> </w:t>
      </w:r>
      <w:r w:rsidRPr="00D31FA7">
        <w:rPr>
          <w:bCs/>
          <w:sz w:val="24"/>
          <w:szCs w:val="24"/>
        </w:rPr>
        <w:t xml:space="preserve"> документи:</w:t>
      </w:r>
    </w:p>
    <w:p w:rsidR="005F040B" w:rsidRPr="00D31FA7" w:rsidRDefault="005F040B" w:rsidP="005F040B">
      <w:pPr>
        <w:tabs>
          <w:tab w:val="left" w:pos="9356"/>
        </w:tabs>
        <w:ind w:left="-131"/>
        <w:rPr>
          <w:bCs/>
          <w:sz w:val="24"/>
          <w:szCs w:val="24"/>
          <w:lang w:val="ru-RU"/>
        </w:rPr>
      </w:pPr>
      <w:r w:rsidRPr="00D31FA7">
        <w:rPr>
          <w:bCs/>
          <w:sz w:val="24"/>
          <w:szCs w:val="24"/>
        </w:rPr>
        <w:t>- медичну довідку форми № 70/о</w:t>
      </w:r>
      <w:r>
        <w:rPr>
          <w:bCs/>
          <w:sz w:val="24"/>
          <w:szCs w:val="24"/>
        </w:rPr>
        <w:t xml:space="preserve"> з лікувальної установи</w:t>
      </w:r>
      <w:r w:rsidRPr="00D31FA7">
        <w:rPr>
          <w:bCs/>
          <w:sz w:val="24"/>
          <w:szCs w:val="24"/>
          <w:lang w:val="ru-RU"/>
        </w:rPr>
        <w:t>,</w:t>
      </w:r>
    </w:p>
    <w:p w:rsidR="005F040B" w:rsidRPr="00D31FA7" w:rsidRDefault="005F040B" w:rsidP="005F040B">
      <w:pPr>
        <w:tabs>
          <w:tab w:val="left" w:pos="9356"/>
        </w:tabs>
        <w:ind w:left="-131"/>
        <w:rPr>
          <w:bCs/>
          <w:sz w:val="24"/>
          <w:szCs w:val="24"/>
          <w:lang w:val="ru-RU"/>
        </w:rPr>
      </w:pPr>
      <w:r w:rsidRPr="00D31FA7">
        <w:rPr>
          <w:bCs/>
          <w:sz w:val="24"/>
          <w:szCs w:val="24"/>
          <w:lang w:val="ru-RU"/>
        </w:rPr>
        <w:t xml:space="preserve">- </w:t>
      </w:r>
      <w:proofErr w:type="spellStart"/>
      <w:r w:rsidRPr="00D31FA7">
        <w:rPr>
          <w:bCs/>
          <w:sz w:val="24"/>
          <w:szCs w:val="24"/>
          <w:lang w:val="ru-RU"/>
        </w:rPr>
        <w:t>копію</w:t>
      </w:r>
      <w:proofErr w:type="spellEnd"/>
      <w:r w:rsidRPr="00D31FA7">
        <w:rPr>
          <w:bCs/>
          <w:sz w:val="24"/>
          <w:szCs w:val="24"/>
          <w:lang w:val="ru-RU"/>
        </w:rPr>
        <w:t xml:space="preserve"> </w:t>
      </w:r>
      <w:proofErr w:type="spellStart"/>
      <w:r w:rsidRPr="00D31FA7">
        <w:rPr>
          <w:bCs/>
          <w:sz w:val="24"/>
          <w:szCs w:val="24"/>
          <w:lang w:val="ru-RU"/>
        </w:rPr>
        <w:t>довідки</w:t>
      </w:r>
      <w:proofErr w:type="spellEnd"/>
      <w:r w:rsidRPr="00D31FA7">
        <w:rPr>
          <w:bCs/>
          <w:sz w:val="24"/>
          <w:szCs w:val="24"/>
          <w:lang w:val="ru-RU"/>
        </w:rPr>
        <w:t xml:space="preserve"> </w:t>
      </w:r>
      <w:proofErr w:type="spellStart"/>
      <w:r w:rsidRPr="00D31FA7">
        <w:rPr>
          <w:bCs/>
          <w:sz w:val="24"/>
          <w:szCs w:val="24"/>
          <w:lang w:val="ru-RU"/>
        </w:rPr>
        <w:t>огляду</w:t>
      </w:r>
      <w:proofErr w:type="spellEnd"/>
      <w:r w:rsidRPr="00D31FA7">
        <w:rPr>
          <w:bCs/>
          <w:sz w:val="24"/>
          <w:szCs w:val="24"/>
          <w:lang w:val="ru-RU"/>
        </w:rPr>
        <w:t xml:space="preserve"> МСЕК,</w:t>
      </w:r>
    </w:p>
    <w:p w:rsidR="005F040B" w:rsidRPr="00D31FA7" w:rsidRDefault="005F040B" w:rsidP="005F040B">
      <w:pPr>
        <w:tabs>
          <w:tab w:val="left" w:pos="9356"/>
        </w:tabs>
        <w:ind w:left="-131"/>
        <w:rPr>
          <w:bCs/>
          <w:sz w:val="24"/>
          <w:szCs w:val="24"/>
        </w:rPr>
      </w:pPr>
      <w:r w:rsidRPr="00D31FA7">
        <w:rPr>
          <w:bCs/>
          <w:sz w:val="24"/>
          <w:szCs w:val="24"/>
          <w:lang w:val="ru-RU"/>
        </w:rPr>
        <w:t xml:space="preserve">- </w:t>
      </w:r>
      <w:proofErr w:type="spellStart"/>
      <w:r w:rsidRPr="00D31FA7">
        <w:rPr>
          <w:bCs/>
          <w:sz w:val="24"/>
          <w:szCs w:val="24"/>
          <w:lang w:val="ru-RU"/>
        </w:rPr>
        <w:t>копію</w:t>
      </w:r>
      <w:proofErr w:type="spellEnd"/>
      <w:r w:rsidRPr="00D31FA7">
        <w:rPr>
          <w:bCs/>
          <w:sz w:val="24"/>
          <w:szCs w:val="24"/>
          <w:lang w:val="ru-RU"/>
        </w:rPr>
        <w:t xml:space="preserve"> </w:t>
      </w:r>
      <w:proofErr w:type="spellStart"/>
      <w:r w:rsidRPr="00D31FA7">
        <w:rPr>
          <w:bCs/>
          <w:sz w:val="24"/>
          <w:szCs w:val="24"/>
          <w:lang w:val="ru-RU"/>
        </w:rPr>
        <w:t>пенсійного</w:t>
      </w:r>
      <w:proofErr w:type="spellEnd"/>
      <w:r w:rsidRPr="00D31FA7">
        <w:rPr>
          <w:bCs/>
          <w:sz w:val="24"/>
          <w:szCs w:val="24"/>
          <w:lang w:val="ru-RU"/>
        </w:rPr>
        <w:t xml:space="preserve"> </w:t>
      </w:r>
      <w:proofErr w:type="spellStart"/>
      <w:r w:rsidRPr="00D31FA7">
        <w:rPr>
          <w:bCs/>
          <w:sz w:val="24"/>
          <w:szCs w:val="24"/>
          <w:lang w:val="ru-RU"/>
        </w:rPr>
        <w:t>посвідчення</w:t>
      </w:r>
      <w:proofErr w:type="spellEnd"/>
      <w:r w:rsidRPr="00D31FA7">
        <w:rPr>
          <w:bCs/>
          <w:sz w:val="24"/>
          <w:szCs w:val="24"/>
          <w:lang w:val="ru-RU"/>
        </w:rPr>
        <w:t>.</w:t>
      </w:r>
    </w:p>
    <w:p w:rsidR="005F040B" w:rsidRPr="00D31FA7" w:rsidRDefault="005F040B" w:rsidP="005F040B">
      <w:pPr>
        <w:pStyle w:val="a5"/>
        <w:spacing w:before="0" w:beforeAutospacing="0" w:after="0" w:afterAutospacing="0"/>
        <w:ind w:left="-993"/>
        <w:jc w:val="both"/>
        <w:rPr>
          <w:lang w:val="uk-UA"/>
        </w:rPr>
      </w:pPr>
      <w:r w:rsidRPr="00D31FA7">
        <w:rPr>
          <w:lang w:val="uk-UA"/>
        </w:rPr>
        <w:t>При собі мати оригінали вищевказаних документів та паспорт для огляду.</w:t>
      </w:r>
    </w:p>
    <w:p w:rsidR="005F040B" w:rsidRPr="00D31FA7" w:rsidRDefault="005F040B" w:rsidP="005F040B">
      <w:pPr>
        <w:pStyle w:val="a5"/>
        <w:spacing w:before="0" w:beforeAutospacing="0" w:after="0" w:afterAutospacing="0"/>
        <w:ind w:left="-993"/>
        <w:jc w:val="both"/>
        <w:rPr>
          <w:lang w:val="uk-UA"/>
        </w:rPr>
      </w:pPr>
      <w:r w:rsidRPr="00D31FA7">
        <w:rPr>
          <w:lang w:val="uk-UA"/>
        </w:rPr>
        <w:t xml:space="preserve">       </w:t>
      </w:r>
      <w:r w:rsidRPr="00D31FA7">
        <w:rPr>
          <w:bCs/>
          <w:lang w:val="uk-UA"/>
        </w:rPr>
        <w:t xml:space="preserve"> Години прийому:</w:t>
      </w:r>
      <w:r w:rsidRPr="00D31FA7">
        <w:rPr>
          <w:bCs/>
        </w:rPr>
        <w:t xml:space="preserve"> </w:t>
      </w:r>
      <w:r>
        <w:rPr>
          <w:bCs/>
          <w:lang w:val="uk-UA"/>
        </w:rPr>
        <w:t xml:space="preserve"> </w:t>
      </w:r>
      <w:proofErr w:type="spellStart"/>
      <w:r w:rsidRPr="00D31FA7">
        <w:rPr>
          <w:bCs/>
        </w:rPr>
        <w:t>понеділок</w:t>
      </w:r>
      <w:proofErr w:type="spellEnd"/>
      <w:r w:rsidRPr="00D31FA7">
        <w:rPr>
          <w:bCs/>
          <w:lang w:val="uk-UA"/>
        </w:rPr>
        <w:t xml:space="preserve"> </w:t>
      </w:r>
      <w:r w:rsidRPr="00D31FA7">
        <w:rPr>
          <w:bCs/>
        </w:rPr>
        <w:t xml:space="preserve"> </w:t>
      </w:r>
      <w:r w:rsidRPr="00D31FA7">
        <w:rPr>
          <w:bCs/>
          <w:lang w:val="uk-UA"/>
        </w:rPr>
        <w:t xml:space="preserve">         </w:t>
      </w:r>
      <w:r>
        <w:rPr>
          <w:bCs/>
          <w:lang w:val="uk-UA"/>
        </w:rPr>
        <w:t xml:space="preserve">   </w:t>
      </w:r>
      <w:proofErr w:type="spellStart"/>
      <w:r w:rsidRPr="00D31FA7">
        <w:rPr>
          <w:bCs/>
        </w:rPr>
        <w:t>з</w:t>
      </w:r>
      <w:proofErr w:type="spellEnd"/>
      <w:r w:rsidRPr="00D31FA7">
        <w:rPr>
          <w:bCs/>
        </w:rPr>
        <w:t xml:space="preserve"> </w:t>
      </w:r>
      <w:r w:rsidRPr="00D31FA7">
        <w:rPr>
          <w:bCs/>
          <w:lang w:val="uk-UA"/>
        </w:rPr>
        <w:t>8</w:t>
      </w:r>
      <w:r w:rsidRPr="00D31FA7">
        <w:rPr>
          <w:bCs/>
        </w:rPr>
        <w:t xml:space="preserve"> </w:t>
      </w:r>
      <w:r w:rsidRPr="00D31FA7">
        <w:rPr>
          <w:bCs/>
          <w:vertAlign w:val="superscript"/>
        </w:rPr>
        <w:t xml:space="preserve">00  </w:t>
      </w:r>
      <w:r w:rsidRPr="00D31FA7">
        <w:rPr>
          <w:bCs/>
          <w:vertAlign w:val="superscript"/>
          <w:lang w:val="uk-UA"/>
        </w:rPr>
        <w:t xml:space="preserve"> </w:t>
      </w:r>
      <w:r>
        <w:rPr>
          <w:bCs/>
          <w:vertAlign w:val="superscript"/>
          <w:lang w:val="uk-UA"/>
        </w:rPr>
        <w:t xml:space="preserve"> </w:t>
      </w:r>
      <w:r w:rsidRPr="00D31FA7">
        <w:rPr>
          <w:bCs/>
        </w:rPr>
        <w:t xml:space="preserve">до </w:t>
      </w:r>
      <w:r>
        <w:rPr>
          <w:bCs/>
          <w:lang w:val="uk-UA"/>
        </w:rPr>
        <w:t xml:space="preserve"> </w:t>
      </w:r>
      <w:r w:rsidRPr="00D31FA7">
        <w:rPr>
          <w:bCs/>
        </w:rPr>
        <w:t xml:space="preserve">17 </w:t>
      </w:r>
      <w:r w:rsidRPr="00D31FA7">
        <w:rPr>
          <w:bCs/>
          <w:vertAlign w:val="superscript"/>
        </w:rPr>
        <w:t>45</w:t>
      </w:r>
    </w:p>
    <w:p w:rsidR="005F040B" w:rsidRPr="00D31FA7" w:rsidRDefault="005F040B" w:rsidP="005F040B">
      <w:pPr>
        <w:pStyle w:val="a3"/>
        <w:ind w:left="-993" w:hanging="567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D31FA7">
        <w:rPr>
          <w:rFonts w:ascii="Times New Roman" w:hAnsi="Times New Roman"/>
          <w:bCs/>
          <w:sz w:val="24"/>
          <w:szCs w:val="24"/>
          <w:vertAlign w:val="superscript"/>
        </w:rPr>
        <w:t xml:space="preserve">                                                                  </w:t>
      </w:r>
      <w:r w:rsidRPr="00D31FA7">
        <w:rPr>
          <w:rFonts w:ascii="Times New Roman" w:hAnsi="Times New Roman"/>
          <w:bCs/>
          <w:sz w:val="24"/>
          <w:szCs w:val="24"/>
        </w:rPr>
        <w:t>середа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>.</w:t>
      </w:r>
      <w:r w:rsidRPr="00D31F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D31FA7">
        <w:rPr>
          <w:rFonts w:ascii="Times New Roman" w:hAnsi="Times New Roman"/>
          <w:bCs/>
          <w:sz w:val="24"/>
          <w:szCs w:val="24"/>
        </w:rPr>
        <w:t xml:space="preserve"> з 8 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 xml:space="preserve">00  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D31FA7">
        <w:rPr>
          <w:rFonts w:ascii="Times New Roman" w:hAnsi="Times New Roman"/>
          <w:bCs/>
          <w:sz w:val="24"/>
          <w:szCs w:val="24"/>
        </w:rPr>
        <w:t xml:space="preserve">до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FA7">
        <w:rPr>
          <w:rFonts w:ascii="Times New Roman" w:hAnsi="Times New Roman"/>
          <w:bCs/>
          <w:sz w:val="24"/>
          <w:szCs w:val="24"/>
        </w:rPr>
        <w:t xml:space="preserve">17 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>45</w:t>
      </w:r>
    </w:p>
    <w:p w:rsidR="005F040B" w:rsidRPr="00D31FA7" w:rsidRDefault="005F040B" w:rsidP="005F040B">
      <w:pPr>
        <w:pStyle w:val="a3"/>
        <w:ind w:left="-993" w:hanging="567"/>
        <w:jc w:val="both"/>
        <w:rPr>
          <w:rFonts w:ascii="Times New Roman" w:hAnsi="Times New Roman"/>
          <w:bCs/>
          <w:sz w:val="24"/>
          <w:szCs w:val="24"/>
        </w:rPr>
      </w:pPr>
      <w:r w:rsidRPr="00D31FA7">
        <w:rPr>
          <w:rFonts w:ascii="Times New Roman" w:hAnsi="Times New Roman"/>
          <w:bCs/>
          <w:sz w:val="24"/>
          <w:szCs w:val="24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FA7">
        <w:rPr>
          <w:rFonts w:ascii="Times New Roman" w:hAnsi="Times New Roman"/>
          <w:bCs/>
          <w:sz w:val="24"/>
          <w:szCs w:val="24"/>
        </w:rPr>
        <w:t xml:space="preserve">вівторок, четвер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D31FA7">
        <w:rPr>
          <w:rFonts w:ascii="Times New Roman" w:hAnsi="Times New Roman"/>
          <w:bCs/>
          <w:sz w:val="24"/>
          <w:szCs w:val="24"/>
        </w:rPr>
        <w:t xml:space="preserve">з 9 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 xml:space="preserve">00   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 </w:t>
      </w:r>
      <w:r w:rsidRPr="00D31FA7">
        <w:rPr>
          <w:rFonts w:ascii="Times New Roman" w:hAnsi="Times New Roman"/>
          <w:bCs/>
          <w:sz w:val="24"/>
          <w:szCs w:val="24"/>
        </w:rPr>
        <w:t xml:space="preserve">до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FA7">
        <w:rPr>
          <w:rFonts w:ascii="Times New Roman" w:hAnsi="Times New Roman"/>
          <w:bCs/>
          <w:sz w:val="24"/>
          <w:szCs w:val="24"/>
        </w:rPr>
        <w:t xml:space="preserve">17 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>45</w:t>
      </w:r>
    </w:p>
    <w:p w:rsidR="005F040B" w:rsidRPr="00D31FA7" w:rsidRDefault="005F040B" w:rsidP="005F040B">
      <w:pPr>
        <w:pStyle w:val="a3"/>
        <w:ind w:left="-993" w:hanging="567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D31FA7"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D31FA7">
        <w:rPr>
          <w:rFonts w:ascii="Times New Roman" w:hAnsi="Times New Roman"/>
          <w:bCs/>
          <w:sz w:val="24"/>
          <w:szCs w:val="24"/>
        </w:rPr>
        <w:t xml:space="preserve"> обідня  перерва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D31FA7">
        <w:rPr>
          <w:rFonts w:ascii="Times New Roman" w:hAnsi="Times New Roman"/>
          <w:bCs/>
          <w:sz w:val="24"/>
          <w:szCs w:val="24"/>
        </w:rPr>
        <w:t>з 13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>00</w:t>
      </w:r>
      <w:r w:rsidRPr="00D31F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D31FA7">
        <w:rPr>
          <w:rFonts w:ascii="Times New Roman" w:hAnsi="Times New Roman"/>
          <w:bCs/>
          <w:sz w:val="24"/>
          <w:szCs w:val="24"/>
        </w:rPr>
        <w:t xml:space="preserve">до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1FA7">
        <w:rPr>
          <w:rFonts w:ascii="Times New Roman" w:hAnsi="Times New Roman"/>
          <w:bCs/>
          <w:sz w:val="24"/>
          <w:szCs w:val="24"/>
        </w:rPr>
        <w:t xml:space="preserve">13 </w:t>
      </w:r>
      <w:r w:rsidRPr="00D31FA7">
        <w:rPr>
          <w:rFonts w:ascii="Times New Roman" w:hAnsi="Times New Roman"/>
          <w:bCs/>
          <w:sz w:val="24"/>
          <w:szCs w:val="24"/>
          <w:vertAlign w:val="superscript"/>
        </w:rPr>
        <w:t>45</w:t>
      </w:r>
      <w:r w:rsidRPr="00D31FA7">
        <w:rPr>
          <w:rFonts w:ascii="Times New Roman" w:hAnsi="Times New Roman"/>
          <w:bCs/>
          <w:sz w:val="24"/>
          <w:szCs w:val="24"/>
        </w:rPr>
        <w:t xml:space="preserve"> </w:t>
      </w:r>
    </w:p>
    <w:p w:rsidR="005F040B" w:rsidRPr="00D31FA7" w:rsidRDefault="005F040B" w:rsidP="005F040B">
      <w:pPr>
        <w:tabs>
          <w:tab w:val="left" w:pos="9356"/>
        </w:tabs>
        <w:ind w:left="-850" w:hanging="1"/>
        <w:rPr>
          <w:bCs/>
          <w:sz w:val="24"/>
          <w:szCs w:val="24"/>
        </w:rPr>
      </w:pPr>
    </w:p>
    <w:p w:rsidR="0081504E" w:rsidRDefault="0081504E"/>
    <w:sectPr w:rsidR="0081504E" w:rsidSect="0081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157F"/>
    <w:multiLevelType w:val="hybridMultilevel"/>
    <w:tmpl w:val="B796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40B"/>
    <w:rsid w:val="00065BF1"/>
    <w:rsid w:val="001B643A"/>
    <w:rsid w:val="003C0F21"/>
    <w:rsid w:val="00535262"/>
    <w:rsid w:val="005C4202"/>
    <w:rsid w:val="005F040B"/>
    <w:rsid w:val="0081504E"/>
    <w:rsid w:val="009E2801"/>
    <w:rsid w:val="00BA7760"/>
    <w:rsid w:val="00DC5ED9"/>
    <w:rsid w:val="00E34B56"/>
    <w:rsid w:val="00F1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0B"/>
    <w:rPr>
      <w:rFonts w:eastAsia="Calibri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040B"/>
    <w:pPr>
      <w:tabs>
        <w:tab w:val="center" w:pos="4153"/>
        <w:tab w:val="right" w:pos="8306"/>
      </w:tabs>
    </w:pPr>
    <w:rPr>
      <w:rFonts w:ascii="UkrainianPragmatica" w:hAnsi="UkrainianPragmatica"/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5F040B"/>
    <w:rPr>
      <w:rFonts w:ascii="UkrainianPragmatica" w:eastAsia="Calibri" w:hAnsi="UkrainianPragmatica" w:cs="Times New Roman"/>
      <w:color w:val="000000"/>
      <w:sz w:val="20"/>
      <w:szCs w:val="20"/>
      <w:lang w:eastAsia="uk-UA"/>
    </w:rPr>
  </w:style>
  <w:style w:type="paragraph" w:styleId="a5">
    <w:name w:val="Normal (Web)"/>
    <w:basedOn w:val="a"/>
    <w:uiPriority w:val="99"/>
    <w:unhideWhenUsed/>
    <w:rsid w:val="005F040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5F04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>Grizli777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2016-02-29T09:02:00Z</dcterms:created>
  <dcterms:modified xsi:type="dcterms:W3CDTF">2016-02-29T09:03:00Z</dcterms:modified>
</cp:coreProperties>
</file>